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0839029C" w:rsidR="004D5F6F" w:rsidRPr="004F12A6" w:rsidRDefault="0035341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35341E">
              <w:rPr>
                <w:rFonts w:asciiTheme="minorHAnsi" w:hAnsiTheme="minorHAnsi"/>
              </w:rPr>
              <w:t>Helping young people to bounce back from anxiety and depression: Leveraging social support networks in the local community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6076DEFB" w:rsidR="006C76AE" w:rsidRPr="004F12A6" w:rsidRDefault="00396217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 Jennifer Lau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092206DF" w:rsidR="006C76AE" w:rsidRPr="004F12A6" w:rsidRDefault="0035341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35341E">
              <w:rPr>
                <w:rFonts w:asciiTheme="minorHAnsi" w:hAnsiTheme="minorHAnsi"/>
              </w:rPr>
              <w:t>Public Health team, London Borough of Newham</w:t>
            </w: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71990A5E" w:rsidR="004F12A6" w:rsidRPr="004F12A6" w:rsidRDefault="004F12A6" w:rsidP="00396217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QMUL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59FE678B" w:rsidR="004F12A6" w:rsidRPr="004F12A6" w:rsidRDefault="00396217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of Medicine and Dentistry (Youth Resilience Unit)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02AC94C5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If you are applying for a 1+3 CASE studentship, which Masters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31D3F1E1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2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3327"/>
        <w:gridCol w:w="1197"/>
        <w:gridCol w:w="1179"/>
        <w:gridCol w:w="1286"/>
        <w:gridCol w:w="1154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2410"/>
        <w:gridCol w:w="4927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ASTERS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11E3" w14:textId="77777777" w:rsidR="00E951A4" w:rsidRDefault="00E951A4">
      <w:r>
        <w:separator/>
      </w:r>
    </w:p>
  </w:endnote>
  <w:endnote w:type="continuationSeparator" w:id="0">
    <w:p w14:paraId="297D5DC7" w14:textId="77777777" w:rsidR="00E951A4" w:rsidRDefault="00E951A4">
      <w:r>
        <w:continuationSeparator/>
      </w:r>
    </w:p>
  </w:endnote>
  <w:endnote w:type="continuationNotice" w:id="1">
    <w:p w14:paraId="4F2F3931" w14:textId="77777777" w:rsidR="00E951A4" w:rsidRDefault="00E9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orbel"/>
    <w:charset w:val="00"/>
    <w:family w:val="auto"/>
    <w:pitch w:val="variable"/>
    <w:sig w:usb0="00000001" w:usb1="5000205B" w:usb2="00000000" w:usb3="00000000" w:csb0="0000009B" w:csb1="00000000"/>
  </w:font>
  <w:font w:name="KingsBureauGrot ThreeSeven"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EB0B" w14:textId="77777777" w:rsidR="00E951A4" w:rsidRDefault="00E951A4">
      <w:r>
        <w:separator/>
      </w:r>
    </w:p>
  </w:footnote>
  <w:footnote w:type="continuationSeparator" w:id="0">
    <w:p w14:paraId="2076C79B" w14:textId="77777777" w:rsidR="00E951A4" w:rsidRDefault="00E951A4">
      <w:r>
        <w:continuationSeparator/>
      </w:r>
    </w:p>
  </w:footnote>
  <w:footnote w:type="continuationNotice" w:id="1">
    <w:p w14:paraId="765C289E" w14:textId="77777777" w:rsidR="00E951A4" w:rsidRDefault="00E95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280F11F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DA0785">
                            <w:t>2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Vl6AEAALcDAAAOAAAAZHJzL2Uyb0RvYy54bWysU8Fu1DAQvSPxD5bvbJJCK4g2W5VWRUiF&#10;IrV8wMRxNhaJx4y9myxfz9jZLIXeKi7WZGb8/N6byfpyGnqx1+QN2koWq1wKbRU2xm4r+f3x9s17&#10;KXwA20CPVlfyoL283Lx+tR5dqc+ww77RJBjE+nJ0lexCcGWWedXpAfwKnbZcbJEGCPxJ26whGBl9&#10;6LOzPL/IRqTGESrtPWdv5qLcJPy21Srct63XQfSVZG4hnZTOOp7ZZg3llsB1Rh1pwAtYDGAsP3qC&#10;uoEAYkfmGdRgFKHHNqwUDhm2rVE6aWA1Rf6PmocOnE5a2BzvTjb5/wervu6/kTBNJd9KYWHgET3q&#10;KYiPOImL6M7ofMlND47bwsRpnnJS6t0dqh9eWLzuwG71FRGOnYaG2RXxZvbk6ozjI0g9fsGGn4Fd&#10;wAQ0tTRE69gMweg8pcNpMpGK4uQ5m1Occ0lxrSjydx/yNLsMyuW6Ix8+aRxEDCpJPPoED/s7HyId&#10;KJeW+JrFW9P3afy9/SvBjTGT6EfGM/cw1dPRjhqbAwshnLeJt5+DDumXFCNvUiX9zx2QlqL/bNmM&#10;uHZLQEtQLwFYxVcrGaSYw+swr+fOkdl2jDzbbfGKDWtNkhKdnVkcefJ2JIXHTY7r9/Q7df353za/&#10;AQAA//8DAFBLAwQUAAYACAAAACEAeytRUN4AAAAHAQAADwAAAGRycy9kb3ducmV2LnhtbEyPQU/D&#10;MAyF70j8h8hI3Fi6ShtbaTpN0zghIbpy4Jg2XhutcUqTbeXfY07s5Gc9673P+WZyvbjgGKwnBfNZ&#10;AgKp8cZSq+Czen1agQhRk9G9J1TwgwE2xf1drjPjr1Ti5RBbwSEUMq2gi3HIpAxNh06HmR+Q2Dv6&#10;0enI69hKM+orh7tepkmylE5b4oZOD7jrsDkdzk7B9ovKvf1+rz/KY2mrap3Q2/Kk1OPDtH0BEXGK&#10;/8fwh8/oUDBT7c9kgugV8CNRwWLOk93n1ZpFrSBNFwnIIpe3/MUvAAAA//8DAFBLAQItABQABgAI&#10;AAAAIQC2gziS/gAAAOEBAAATAAAAAAAAAAAAAAAAAAAAAABbQ29udGVudF9UeXBlc10ueG1sUEsB&#10;Ai0AFAAGAAgAAAAhADj9If/WAAAAlAEAAAsAAAAAAAAAAAAAAAAALwEAAF9yZWxzLy5yZWxzUEsB&#10;Ai0AFAAGAAgAAAAhAMrkNWXoAQAAtwMAAA4AAAAAAAAAAAAAAAAALgIAAGRycy9lMm9Eb2MueG1s&#10;UEsBAi0AFAAGAAgAAAAhAHsrUVDeAAAABwEAAA8AAAAAAAAAAAAAAAAAQgQAAGRycy9kb3ducmV2&#10;LnhtbFBLBQYAAAAABAAEAPMAAABNBQAAAAA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280F11F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DA0785">
                      <w:t>2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41E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17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2FB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1A4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40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ukri.org/wp-content/uploads/2020/10/UKRI-121020-Guidance-International-Eligibility-Implementation-training-grant-holder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3" ma:contentTypeDescription="Create a new document." ma:contentTypeScope="" ma:versionID="0971ab7bb51ec40a1ad3abababf29b8d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targetNamespace="http://schemas.microsoft.com/office/2006/metadata/properties" ma:root="true" ma:fieldsID="f04d46b013fb2411ce49256fc772ffc8" ns1:_="" ns2:_="" ns3:_="">
    <xsd:import namespace="http://schemas.microsoft.com/sharepoint/v3"/>
    <xsd:import namespace="13d5d0e5-f242-4579-9479-e040f9e2d161"/>
    <xsd:import namespace="8450baa5-809c-4b1d-81ae-4f9b4b546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4185-512F-44B9-8FB0-00EDA859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68A04-3D6E-4286-B412-E03332F8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3149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Caitlin Aspinall</cp:lastModifiedBy>
  <cp:revision>5</cp:revision>
  <cp:lastPrinted>2016-09-07T11:30:00Z</cp:lastPrinted>
  <dcterms:created xsi:type="dcterms:W3CDTF">2021-12-15T16:45:00Z</dcterms:created>
  <dcterms:modified xsi:type="dcterms:W3CDTF">2022-01-17T12:16:00Z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