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79AC" w14:textId="486C6AA2" w:rsidR="00B57973" w:rsidRDefault="009B2C0E" w:rsidP="00262602">
      <w:pPr>
        <w:jc w:val="center"/>
        <w:rPr>
          <w:b/>
        </w:rPr>
      </w:pPr>
      <w:r>
        <w:rPr>
          <w:b/>
        </w:rPr>
        <w:t>R</w:t>
      </w:r>
      <w:r w:rsidR="00262602" w:rsidRPr="00262602">
        <w:rPr>
          <w:b/>
        </w:rPr>
        <w:t xml:space="preserve">esearch </w:t>
      </w:r>
      <w:r w:rsidR="006A6B46">
        <w:rPr>
          <w:b/>
        </w:rPr>
        <w:t>integrity</w:t>
      </w:r>
      <w:r>
        <w:rPr>
          <w:b/>
        </w:rPr>
        <w:t xml:space="preserve"> annual statement</w:t>
      </w:r>
      <w:r w:rsidR="004E2C33">
        <w:rPr>
          <w:b/>
        </w:rPr>
        <w:t xml:space="preserve"> (2017-18</w:t>
      </w:r>
      <w:r w:rsidR="00956C12">
        <w:rPr>
          <w:b/>
        </w:rPr>
        <w:t>)</w:t>
      </w:r>
    </w:p>
    <w:p w14:paraId="7375FCDB" w14:textId="44DBA7BC" w:rsidR="00956C12" w:rsidRPr="002D15E8" w:rsidRDefault="00956C12" w:rsidP="005F7B47">
      <w:pPr>
        <w:rPr>
          <w:b/>
        </w:rPr>
      </w:pPr>
    </w:p>
    <w:p w14:paraId="431FC648" w14:textId="1B180B66" w:rsidR="00956C12" w:rsidRDefault="003C2E4F" w:rsidP="00262602">
      <w:pPr>
        <w:jc w:val="both"/>
        <w:rPr>
          <w:b/>
        </w:rPr>
      </w:pPr>
      <w:r>
        <w:rPr>
          <w:b/>
        </w:rPr>
        <w:t xml:space="preserve">1. </w:t>
      </w:r>
      <w:r w:rsidR="00956C12" w:rsidRPr="00956C12">
        <w:rPr>
          <w:b/>
        </w:rPr>
        <w:t>Background</w:t>
      </w:r>
    </w:p>
    <w:p w14:paraId="10725FA3" w14:textId="77777777" w:rsidR="00956C12" w:rsidRPr="00956C12" w:rsidRDefault="00956C12" w:rsidP="00262602">
      <w:pPr>
        <w:jc w:val="both"/>
        <w:rPr>
          <w:b/>
        </w:rPr>
      </w:pPr>
    </w:p>
    <w:p w14:paraId="15D3A30E" w14:textId="77777777" w:rsidR="003C2E4F" w:rsidRPr="00814D37" w:rsidRDefault="003C2E4F" w:rsidP="003C2E4F">
      <w:pPr>
        <w:jc w:val="both"/>
      </w:pPr>
      <w:r>
        <w:t xml:space="preserve">The </w:t>
      </w:r>
      <w:r w:rsidRPr="003F01FC">
        <w:t xml:space="preserve">QMUL </w:t>
      </w:r>
      <w:hyperlink r:id="rId5" w:history="1">
        <w:r w:rsidRPr="006F1631">
          <w:rPr>
            <w:rStyle w:val="Hyperlink"/>
          </w:rPr>
          <w:t>Research Integrity Policy</w:t>
        </w:r>
      </w:hyperlink>
      <w:r>
        <w:t xml:space="preserve"> (approved in 2014) provides a high level statement regarding research integrity and outlines the structures for oversight of the policy.  A further document outlines the policy and processes for </w:t>
      </w:r>
      <w:hyperlink r:id="rId6" w:history="1">
        <w:r w:rsidRPr="0041328D">
          <w:rPr>
            <w:rStyle w:val="Hyperlink"/>
          </w:rPr>
          <w:t>Investigating Allegations of Misconduct in Research</w:t>
        </w:r>
      </w:hyperlink>
      <w:r>
        <w:t xml:space="preserve"> </w:t>
      </w:r>
    </w:p>
    <w:p w14:paraId="2282EF05" w14:textId="77777777" w:rsidR="003C2E4F" w:rsidRDefault="003C2E4F" w:rsidP="002D3A35">
      <w:pPr>
        <w:jc w:val="both"/>
      </w:pPr>
    </w:p>
    <w:p w14:paraId="033AB202" w14:textId="604A8E3F" w:rsidR="002D3A35" w:rsidRDefault="002D3A35" w:rsidP="002D3A35">
      <w:pPr>
        <w:jc w:val="both"/>
      </w:pPr>
      <w:r>
        <w:t>As part of QMUL’s commitment</w:t>
      </w:r>
      <w:r w:rsidR="002D15E8">
        <w:t xml:space="preserve"> </w:t>
      </w:r>
      <w:r w:rsidR="002D15E8" w:rsidRPr="002D15E8">
        <w:t>to upholding the highest</w:t>
      </w:r>
      <w:r w:rsidR="002D15E8">
        <w:t xml:space="preserve"> standards of</w:t>
      </w:r>
      <w:r w:rsidR="002D15E8" w:rsidRPr="002D15E8">
        <w:t xml:space="preserve"> </w:t>
      </w:r>
      <w:r>
        <w:t xml:space="preserve">research </w:t>
      </w:r>
      <w:r w:rsidR="002D15E8" w:rsidRPr="002D15E8">
        <w:t>integrity</w:t>
      </w:r>
      <w:r>
        <w:t xml:space="preserve"> we have </w:t>
      </w:r>
      <w:r w:rsidR="002D15E8" w:rsidRPr="002D15E8">
        <w:t>adopt</w:t>
      </w:r>
      <w:r w:rsidR="002D15E8">
        <w:t xml:space="preserve">ed the </w:t>
      </w:r>
      <w:r w:rsidR="002D15E8" w:rsidRPr="002D15E8">
        <w:t>five commitments</w:t>
      </w:r>
      <w:r w:rsidR="002D15E8">
        <w:t xml:space="preserve"> </w:t>
      </w:r>
      <w:r w:rsidR="002D15E8" w:rsidRPr="002D15E8">
        <w:t>of</w:t>
      </w:r>
      <w:r w:rsidR="002D15E8">
        <w:t xml:space="preserve"> </w:t>
      </w:r>
      <w:r w:rsidR="002D15E8" w:rsidRPr="002D15E8">
        <w:t>the</w:t>
      </w:r>
      <w:r w:rsidR="002D15E8">
        <w:t xml:space="preserve"> </w:t>
      </w:r>
      <w:hyperlink r:id="rId7" w:history="1">
        <w:r w:rsidR="00D637F6">
          <w:rPr>
            <w:rStyle w:val="Hyperlink"/>
          </w:rPr>
          <w:t>2012 UUK Concordat to Support Research I</w:t>
        </w:r>
        <w:r w:rsidR="002D15E8" w:rsidRPr="002D15E8">
          <w:rPr>
            <w:rStyle w:val="Hyperlink"/>
          </w:rPr>
          <w:t>ntegrity</w:t>
        </w:r>
      </w:hyperlink>
      <w:r>
        <w:t xml:space="preserve">.  </w:t>
      </w:r>
      <w:r w:rsidR="009B2C0E">
        <w:t>The Concordat recommends that institutions publish a</w:t>
      </w:r>
      <w:r w:rsidR="009B2C0E">
        <w:t>n annual</w:t>
      </w:r>
      <w:r w:rsidR="009B2C0E">
        <w:t xml:space="preserve"> report that</w:t>
      </w:r>
    </w:p>
    <w:p w14:paraId="0BE84091" w14:textId="77777777" w:rsidR="002D3A35" w:rsidRDefault="002D3A35" w:rsidP="002D3A35">
      <w:pPr>
        <w:jc w:val="both"/>
      </w:pPr>
    </w:p>
    <w:p w14:paraId="5CFD215A" w14:textId="77777777" w:rsidR="002D3A35" w:rsidRDefault="002D3A35" w:rsidP="002D3A35">
      <w:pPr>
        <w:pStyle w:val="ListParagraph"/>
        <w:numPr>
          <w:ilvl w:val="0"/>
          <w:numId w:val="2"/>
        </w:numPr>
        <w:jc w:val="both"/>
      </w:pPr>
      <w:proofErr w:type="spellStart"/>
      <w:r>
        <w:t>summarises</w:t>
      </w:r>
      <w:proofErr w:type="spellEnd"/>
      <w:r>
        <w:t xml:space="preserve"> actions and activities that have been undertaken to support and strengthen understanding and application of research integrity issues; </w:t>
      </w:r>
    </w:p>
    <w:p w14:paraId="602519D8" w14:textId="702AF241" w:rsidR="002D3A35" w:rsidRDefault="002D3A35" w:rsidP="002D3A35">
      <w:pPr>
        <w:pStyle w:val="ListParagraph"/>
        <w:numPr>
          <w:ilvl w:val="0"/>
          <w:numId w:val="2"/>
        </w:numPr>
        <w:jc w:val="both"/>
      </w:pPr>
      <w:r>
        <w:t xml:space="preserve">provides assurance that the processes for dealing with allegations of misconduct are transparent, robust and fair; </w:t>
      </w:r>
    </w:p>
    <w:p w14:paraId="222A7268" w14:textId="0A5D60F1" w:rsidR="002D3A35" w:rsidRDefault="002D3A35" w:rsidP="002D3A35">
      <w:pPr>
        <w:pStyle w:val="ListParagraph"/>
        <w:numPr>
          <w:ilvl w:val="0"/>
          <w:numId w:val="2"/>
        </w:numPr>
        <w:jc w:val="both"/>
      </w:pPr>
      <w:r>
        <w:t xml:space="preserve">provides a high-level statement on any formal investigations of research misconduct that have been undertaken. </w:t>
      </w:r>
    </w:p>
    <w:p w14:paraId="06866537" w14:textId="77777777" w:rsidR="00E872AE" w:rsidRDefault="00E872AE" w:rsidP="00E872AE">
      <w:pPr>
        <w:jc w:val="both"/>
      </w:pPr>
    </w:p>
    <w:p w14:paraId="7D238646" w14:textId="77777777" w:rsidR="009B2C0E" w:rsidRDefault="009B2C0E" w:rsidP="009B2C0E">
      <w:pPr>
        <w:jc w:val="both"/>
      </w:pPr>
      <w:r>
        <w:t>This report will be published in the Research Integrity section of the Queen Mary website.</w:t>
      </w:r>
    </w:p>
    <w:p w14:paraId="37E9A32E" w14:textId="4C7F25D8" w:rsidR="00F55368" w:rsidRPr="00956C12" w:rsidRDefault="00F55368" w:rsidP="00262602">
      <w:pPr>
        <w:jc w:val="both"/>
        <w:rPr>
          <w:b/>
        </w:rPr>
      </w:pPr>
    </w:p>
    <w:p w14:paraId="73F690AA" w14:textId="5843F540" w:rsidR="001D1B65" w:rsidRDefault="001D1B65" w:rsidP="00262602">
      <w:pPr>
        <w:jc w:val="both"/>
        <w:rPr>
          <w:b/>
        </w:rPr>
      </w:pPr>
      <w:r>
        <w:rPr>
          <w:b/>
        </w:rPr>
        <w:t>2. Actions taken to support research integrity and provide assurance on processes</w:t>
      </w:r>
    </w:p>
    <w:p w14:paraId="66B57367" w14:textId="567858EE" w:rsidR="001D1B65" w:rsidRDefault="001D1B65" w:rsidP="00262602">
      <w:pPr>
        <w:jc w:val="both"/>
      </w:pPr>
      <w:r>
        <w:t xml:space="preserve">A Task and Finish Group was convened to review our policies and procedures on research integrity. This included the VP Research and representatives from the Research Office, Academic Registry and Council Secretariat, Research Governance, Research Degrees Office, Human Resources, </w:t>
      </w:r>
      <w:proofErr w:type="spellStart"/>
      <w:r>
        <w:t>Barts</w:t>
      </w:r>
      <w:proofErr w:type="spellEnd"/>
      <w:r>
        <w:t xml:space="preserve"> Health Trust, the academic community and the student body.</w:t>
      </w:r>
    </w:p>
    <w:p w14:paraId="61F88CEF" w14:textId="4B5C8DDD" w:rsidR="001D1B65" w:rsidRDefault="001D1B65" w:rsidP="00262602">
      <w:pPr>
        <w:jc w:val="both"/>
      </w:pPr>
      <w:r>
        <w:t>The group assessed current documentation, taking account of advice from members as to issues that had arisen during the application of the policies and procedures to past cases. Improvements and simplifications were proposed, and incorporated into a new policy, which was approved by Senate in June 2018, and new procedures, which are going to Senate for review in October 2018.</w:t>
      </w:r>
      <w:r w:rsidR="003E41DF">
        <w:t xml:space="preserve"> These new documents will be made available to staff on the intranet, and awareness of them promoted through news communication channels such as the VP Research Staff Updates.</w:t>
      </w:r>
    </w:p>
    <w:p w14:paraId="4C20DB78" w14:textId="77777777" w:rsidR="00AA46D5" w:rsidRDefault="00AA46D5" w:rsidP="00262602">
      <w:pPr>
        <w:jc w:val="both"/>
        <w:rPr>
          <w:b/>
        </w:rPr>
      </w:pPr>
    </w:p>
    <w:p w14:paraId="77644F1E" w14:textId="273FDE68" w:rsidR="00262602" w:rsidRPr="009B2C0E" w:rsidRDefault="001D1B65" w:rsidP="00262602">
      <w:pPr>
        <w:jc w:val="both"/>
        <w:rPr>
          <w:b/>
        </w:rPr>
      </w:pPr>
      <w:r>
        <w:rPr>
          <w:b/>
        </w:rPr>
        <w:t>3</w:t>
      </w:r>
      <w:r w:rsidR="003C2E4F">
        <w:rPr>
          <w:b/>
        </w:rPr>
        <w:t xml:space="preserve">. </w:t>
      </w:r>
      <w:r w:rsidR="00B563F8" w:rsidRPr="00B563F8">
        <w:rPr>
          <w:b/>
        </w:rPr>
        <w:t>Summary of research</w:t>
      </w:r>
      <w:r w:rsidR="003E2B5A">
        <w:rPr>
          <w:b/>
        </w:rPr>
        <w:t xml:space="preserve"> misconduct investigations (2017</w:t>
      </w:r>
      <w:r w:rsidR="004E2C33">
        <w:rPr>
          <w:b/>
        </w:rPr>
        <w:t>-18</w:t>
      </w:r>
      <w:r w:rsidR="00B563F8" w:rsidRPr="00B563F8">
        <w:rPr>
          <w:b/>
        </w:rPr>
        <w:t>)</w:t>
      </w:r>
    </w:p>
    <w:p w14:paraId="3AC41504" w14:textId="42247E4D" w:rsidR="007C549C" w:rsidRDefault="00AA46D5" w:rsidP="00262602">
      <w:pPr>
        <w:jc w:val="both"/>
      </w:pPr>
      <w:r>
        <w:t xml:space="preserve">Three cases </w:t>
      </w:r>
      <w:r w:rsidR="00332524" w:rsidRPr="00AA46D5">
        <w:t xml:space="preserve">of potential research misconduct </w:t>
      </w:r>
      <w:r>
        <w:t xml:space="preserve">were </w:t>
      </w:r>
      <w:r w:rsidR="00332524" w:rsidRPr="00AA46D5">
        <w:t xml:space="preserve">reported to </w:t>
      </w:r>
      <w:r w:rsidR="00F55368" w:rsidRPr="00AA46D5">
        <w:t>the end of August</w:t>
      </w:r>
      <w:r w:rsidR="004E2C33" w:rsidRPr="00AA46D5">
        <w:t xml:space="preserve"> 201</w:t>
      </w:r>
      <w:r>
        <w:t xml:space="preserve">8 and investigated according to our policies and procedures.  In two cases no misconduct was found. In the third case </w:t>
      </w:r>
      <w:r>
        <w:t>evidence supporting a case for action under the Disciplinary Procedures</w:t>
      </w:r>
      <w:r>
        <w:t xml:space="preserve"> was found.</w:t>
      </w:r>
      <w:r>
        <w:t xml:space="preserve"> This led to the dismissal of two academics for gross misconduct.</w:t>
      </w:r>
    </w:p>
    <w:p w14:paraId="123F157D" w14:textId="77777777" w:rsidR="006E4F24" w:rsidRDefault="006E4F24" w:rsidP="00262602">
      <w:pPr>
        <w:jc w:val="both"/>
      </w:pPr>
    </w:p>
    <w:p w14:paraId="6F24BE1B" w14:textId="1982A453" w:rsidR="0026502F" w:rsidRDefault="0026502F" w:rsidP="0026502F">
      <w:pPr>
        <w:jc w:val="right"/>
      </w:pPr>
      <w:r>
        <w:t>Prof WJ Spence</w:t>
      </w:r>
    </w:p>
    <w:p w14:paraId="43E6D334" w14:textId="0D0E38F3" w:rsidR="0026502F" w:rsidRPr="005919DD" w:rsidRDefault="0026502F" w:rsidP="009B2C0E">
      <w:pPr>
        <w:jc w:val="right"/>
      </w:pPr>
      <w:r>
        <w:t>VP Research</w:t>
      </w:r>
      <w:bookmarkStart w:id="0" w:name="_GoBack"/>
      <w:bookmarkEnd w:id="0"/>
    </w:p>
    <w:sectPr w:rsidR="0026502F" w:rsidRPr="005919DD" w:rsidSect="00B579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2CB"/>
    <w:multiLevelType w:val="hybridMultilevel"/>
    <w:tmpl w:val="B9A2FDD4"/>
    <w:lvl w:ilvl="0" w:tplc="E7A0A47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90409"/>
    <w:multiLevelType w:val="hybridMultilevel"/>
    <w:tmpl w:val="06622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02"/>
    <w:rsid w:val="001D1B65"/>
    <w:rsid w:val="001F2CB1"/>
    <w:rsid w:val="00230D4A"/>
    <w:rsid w:val="00262602"/>
    <w:rsid w:val="0026502F"/>
    <w:rsid w:val="002D15E8"/>
    <w:rsid w:val="002D3A35"/>
    <w:rsid w:val="00332524"/>
    <w:rsid w:val="0035735A"/>
    <w:rsid w:val="00377D51"/>
    <w:rsid w:val="00397876"/>
    <w:rsid w:val="003C2E4F"/>
    <w:rsid w:val="003E2B5A"/>
    <w:rsid w:val="003E41DF"/>
    <w:rsid w:val="003F01FC"/>
    <w:rsid w:val="0041328D"/>
    <w:rsid w:val="00481D5D"/>
    <w:rsid w:val="004E2C33"/>
    <w:rsid w:val="0058388D"/>
    <w:rsid w:val="005919DD"/>
    <w:rsid w:val="005A41ED"/>
    <w:rsid w:val="005F348B"/>
    <w:rsid w:val="005F7B47"/>
    <w:rsid w:val="006437FD"/>
    <w:rsid w:val="006A6B46"/>
    <w:rsid w:val="006B4B00"/>
    <w:rsid w:val="006E4F24"/>
    <w:rsid w:val="006F1631"/>
    <w:rsid w:val="006F7620"/>
    <w:rsid w:val="007A6EF6"/>
    <w:rsid w:val="007C549C"/>
    <w:rsid w:val="00814D37"/>
    <w:rsid w:val="00840EEF"/>
    <w:rsid w:val="009421FC"/>
    <w:rsid w:val="00956C12"/>
    <w:rsid w:val="009B2C0E"/>
    <w:rsid w:val="00AA46D5"/>
    <w:rsid w:val="00B563F8"/>
    <w:rsid w:val="00B57973"/>
    <w:rsid w:val="00CA0388"/>
    <w:rsid w:val="00CB3175"/>
    <w:rsid w:val="00D004D1"/>
    <w:rsid w:val="00D25A52"/>
    <w:rsid w:val="00D637F6"/>
    <w:rsid w:val="00DD3CD6"/>
    <w:rsid w:val="00DE50A1"/>
    <w:rsid w:val="00E756A5"/>
    <w:rsid w:val="00E872AE"/>
    <w:rsid w:val="00EB695A"/>
    <w:rsid w:val="00F11920"/>
    <w:rsid w:val="00F5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FFF32"/>
  <w14:defaultImageDpi w14:val="300"/>
  <w15:docId w15:val="{AF81F3D6-B03E-DF43-9477-E5AC207C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E8"/>
    <w:pPr>
      <w:ind w:left="720"/>
      <w:contextualSpacing/>
    </w:pPr>
  </w:style>
  <w:style w:type="character" w:styleId="Hyperlink">
    <w:name w:val="Hyperlink"/>
    <w:basedOn w:val="DefaultParagraphFont"/>
    <w:uiPriority w:val="99"/>
    <w:unhideWhenUsed/>
    <w:rsid w:val="002D15E8"/>
    <w:rPr>
      <w:color w:val="0000FF" w:themeColor="hyperlink"/>
      <w:u w:val="single"/>
    </w:rPr>
  </w:style>
  <w:style w:type="character" w:styleId="FollowedHyperlink">
    <w:name w:val="FollowedHyperlink"/>
    <w:basedOn w:val="DefaultParagraphFont"/>
    <w:uiPriority w:val="99"/>
    <w:semiHidden/>
    <w:unhideWhenUsed/>
    <w:rsid w:val="005F348B"/>
    <w:rPr>
      <w:color w:val="800080" w:themeColor="followedHyperlink"/>
      <w:u w:val="single"/>
    </w:rPr>
  </w:style>
  <w:style w:type="character" w:styleId="CommentReference">
    <w:name w:val="annotation reference"/>
    <w:basedOn w:val="DefaultParagraphFont"/>
    <w:uiPriority w:val="99"/>
    <w:semiHidden/>
    <w:unhideWhenUsed/>
    <w:rsid w:val="00B563F8"/>
    <w:rPr>
      <w:sz w:val="16"/>
      <w:szCs w:val="16"/>
    </w:rPr>
  </w:style>
  <w:style w:type="paragraph" w:styleId="CommentText">
    <w:name w:val="annotation text"/>
    <w:basedOn w:val="Normal"/>
    <w:link w:val="CommentTextChar"/>
    <w:uiPriority w:val="99"/>
    <w:semiHidden/>
    <w:unhideWhenUsed/>
    <w:rsid w:val="00B563F8"/>
    <w:rPr>
      <w:sz w:val="20"/>
      <w:szCs w:val="20"/>
    </w:rPr>
  </w:style>
  <w:style w:type="character" w:customStyle="1" w:styleId="CommentTextChar">
    <w:name w:val="Comment Text Char"/>
    <w:basedOn w:val="DefaultParagraphFont"/>
    <w:link w:val="CommentText"/>
    <w:uiPriority w:val="99"/>
    <w:semiHidden/>
    <w:rsid w:val="00B563F8"/>
    <w:rPr>
      <w:sz w:val="20"/>
      <w:szCs w:val="20"/>
    </w:rPr>
  </w:style>
  <w:style w:type="paragraph" w:styleId="CommentSubject">
    <w:name w:val="annotation subject"/>
    <w:basedOn w:val="CommentText"/>
    <w:next w:val="CommentText"/>
    <w:link w:val="CommentSubjectChar"/>
    <w:uiPriority w:val="99"/>
    <w:semiHidden/>
    <w:unhideWhenUsed/>
    <w:rsid w:val="00B563F8"/>
    <w:rPr>
      <w:b/>
      <w:bCs/>
    </w:rPr>
  </w:style>
  <w:style w:type="character" w:customStyle="1" w:styleId="CommentSubjectChar">
    <w:name w:val="Comment Subject Char"/>
    <w:basedOn w:val="CommentTextChar"/>
    <w:link w:val="CommentSubject"/>
    <w:uiPriority w:val="99"/>
    <w:semiHidden/>
    <w:rsid w:val="00B563F8"/>
    <w:rPr>
      <w:b/>
      <w:bCs/>
      <w:sz w:val="20"/>
      <w:szCs w:val="20"/>
    </w:rPr>
  </w:style>
  <w:style w:type="paragraph" w:styleId="BalloonText">
    <w:name w:val="Balloon Text"/>
    <w:basedOn w:val="Normal"/>
    <w:link w:val="BalloonTextChar"/>
    <w:uiPriority w:val="99"/>
    <w:semiHidden/>
    <w:unhideWhenUsed/>
    <w:rsid w:val="00B56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4391">
      <w:bodyDiv w:val="1"/>
      <w:marLeft w:val="0"/>
      <w:marRight w:val="0"/>
      <w:marTop w:val="0"/>
      <w:marBottom w:val="0"/>
      <w:divBdr>
        <w:top w:val="none" w:sz="0" w:space="0" w:color="auto"/>
        <w:left w:val="none" w:sz="0" w:space="0" w:color="auto"/>
        <w:bottom w:val="none" w:sz="0" w:space="0" w:color="auto"/>
        <w:right w:val="none" w:sz="0" w:space="0" w:color="auto"/>
      </w:divBdr>
    </w:div>
    <w:div w:id="387723557">
      <w:bodyDiv w:val="1"/>
      <w:marLeft w:val="0"/>
      <w:marRight w:val="0"/>
      <w:marTop w:val="0"/>
      <w:marBottom w:val="0"/>
      <w:divBdr>
        <w:top w:val="none" w:sz="0" w:space="0" w:color="auto"/>
        <w:left w:val="none" w:sz="0" w:space="0" w:color="auto"/>
        <w:bottom w:val="none" w:sz="0" w:space="0" w:color="auto"/>
        <w:right w:val="none" w:sz="0" w:space="0" w:color="auto"/>
      </w:divBdr>
    </w:div>
    <w:div w:id="755251876">
      <w:bodyDiv w:val="1"/>
      <w:marLeft w:val="0"/>
      <w:marRight w:val="0"/>
      <w:marTop w:val="0"/>
      <w:marBottom w:val="0"/>
      <w:divBdr>
        <w:top w:val="none" w:sz="0" w:space="0" w:color="auto"/>
        <w:left w:val="none" w:sz="0" w:space="0" w:color="auto"/>
        <w:bottom w:val="none" w:sz="0" w:space="0" w:color="auto"/>
        <w:right w:val="none" w:sz="0" w:space="0" w:color="auto"/>
      </w:divBdr>
      <w:divsChild>
        <w:div w:id="327052650">
          <w:marLeft w:val="0"/>
          <w:marRight w:val="0"/>
          <w:marTop w:val="0"/>
          <w:marBottom w:val="0"/>
          <w:divBdr>
            <w:top w:val="none" w:sz="0" w:space="0" w:color="auto"/>
            <w:left w:val="none" w:sz="0" w:space="0" w:color="auto"/>
            <w:bottom w:val="none" w:sz="0" w:space="0" w:color="auto"/>
            <w:right w:val="none" w:sz="0" w:space="0" w:color="auto"/>
          </w:divBdr>
        </w:div>
        <w:div w:id="570385154">
          <w:marLeft w:val="0"/>
          <w:marRight w:val="0"/>
          <w:marTop w:val="0"/>
          <w:marBottom w:val="0"/>
          <w:divBdr>
            <w:top w:val="none" w:sz="0" w:space="0" w:color="auto"/>
            <w:left w:val="none" w:sz="0" w:space="0" w:color="auto"/>
            <w:bottom w:val="none" w:sz="0" w:space="0" w:color="auto"/>
            <w:right w:val="none" w:sz="0" w:space="0" w:color="auto"/>
          </w:divBdr>
        </w:div>
        <w:div w:id="1821337136">
          <w:marLeft w:val="0"/>
          <w:marRight w:val="0"/>
          <w:marTop w:val="0"/>
          <w:marBottom w:val="0"/>
          <w:divBdr>
            <w:top w:val="none" w:sz="0" w:space="0" w:color="auto"/>
            <w:left w:val="none" w:sz="0" w:space="0" w:color="auto"/>
            <w:bottom w:val="none" w:sz="0" w:space="0" w:color="auto"/>
            <w:right w:val="none" w:sz="0" w:space="0" w:color="auto"/>
          </w:divBdr>
        </w:div>
        <w:div w:id="1475173766">
          <w:marLeft w:val="0"/>
          <w:marRight w:val="0"/>
          <w:marTop w:val="0"/>
          <w:marBottom w:val="0"/>
          <w:divBdr>
            <w:top w:val="none" w:sz="0" w:space="0" w:color="auto"/>
            <w:left w:val="none" w:sz="0" w:space="0" w:color="auto"/>
            <w:bottom w:val="none" w:sz="0" w:space="0" w:color="auto"/>
            <w:right w:val="none" w:sz="0" w:space="0" w:color="auto"/>
          </w:divBdr>
        </w:div>
        <w:div w:id="2041081906">
          <w:marLeft w:val="0"/>
          <w:marRight w:val="0"/>
          <w:marTop w:val="0"/>
          <w:marBottom w:val="0"/>
          <w:divBdr>
            <w:top w:val="none" w:sz="0" w:space="0" w:color="auto"/>
            <w:left w:val="none" w:sz="0" w:space="0" w:color="auto"/>
            <w:bottom w:val="none" w:sz="0" w:space="0" w:color="auto"/>
            <w:right w:val="none" w:sz="0" w:space="0" w:color="auto"/>
          </w:divBdr>
        </w:div>
        <w:div w:id="1712421363">
          <w:marLeft w:val="0"/>
          <w:marRight w:val="0"/>
          <w:marTop w:val="0"/>
          <w:marBottom w:val="0"/>
          <w:divBdr>
            <w:top w:val="none" w:sz="0" w:space="0" w:color="auto"/>
            <w:left w:val="none" w:sz="0" w:space="0" w:color="auto"/>
            <w:bottom w:val="none" w:sz="0" w:space="0" w:color="auto"/>
            <w:right w:val="none" w:sz="0" w:space="0" w:color="auto"/>
          </w:divBdr>
        </w:div>
        <w:div w:id="110705520">
          <w:marLeft w:val="0"/>
          <w:marRight w:val="0"/>
          <w:marTop w:val="0"/>
          <w:marBottom w:val="0"/>
          <w:divBdr>
            <w:top w:val="none" w:sz="0" w:space="0" w:color="auto"/>
            <w:left w:val="none" w:sz="0" w:space="0" w:color="auto"/>
            <w:bottom w:val="none" w:sz="0" w:space="0" w:color="auto"/>
            <w:right w:val="none" w:sz="0" w:space="0" w:color="auto"/>
          </w:divBdr>
        </w:div>
        <w:div w:id="1498112214">
          <w:marLeft w:val="0"/>
          <w:marRight w:val="0"/>
          <w:marTop w:val="0"/>
          <w:marBottom w:val="0"/>
          <w:divBdr>
            <w:top w:val="none" w:sz="0" w:space="0" w:color="auto"/>
            <w:left w:val="none" w:sz="0" w:space="0" w:color="auto"/>
            <w:bottom w:val="none" w:sz="0" w:space="0" w:color="auto"/>
            <w:right w:val="none" w:sz="0" w:space="0" w:color="auto"/>
          </w:divBdr>
        </w:div>
        <w:div w:id="664430685">
          <w:marLeft w:val="0"/>
          <w:marRight w:val="0"/>
          <w:marTop w:val="0"/>
          <w:marBottom w:val="0"/>
          <w:divBdr>
            <w:top w:val="none" w:sz="0" w:space="0" w:color="auto"/>
            <w:left w:val="none" w:sz="0" w:space="0" w:color="auto"/>
            <w:bottom w:val="none" w:sz="0" w:space="0" w:color="auto"/>
            <w:right w:val="none" w:sz="0" w:space="0" w:color="auto"/>
          </w:divBdr>
        </w:div>
        <w:div w:id="1283923861">
          <w:marLeft w:val="0"/>
          <w:marRight w:val="0"/>
          <w:marTop w:val="0"/>
          <w:marBottom w:val="0"/>
          <w:divBdr>
            <w:top w:val="none" w:sz="0" w:space="0" w:color="auto"/>
            <w:left w:val="none" w:sz="0" w:space="0" w:color="auto"/>
            <w:bottom w:val="none" w:sz="0" w:space="0" w:color="auto"/>
            <w:right w:val="none" w:sz="0" w:space="0" w:color="auto"/>
          </w:divBdr>
        </w:div>
        <w:div w:id="953638618">
          <w:marLeft w:val="0"/>
          <w:marRight w:val="0"/>
          <w:marTop w:val="0"/>
          <w:marBottom w:val="0"/>
          <w:divBdr>
            <w:top w:val="none" w:sz="0" w:space="0" w:color="auto"/>
            <w:left w:val="none" w:sz="0" w:space="0" w:color="auto"/>
            <w:bottom w:val="none" w:sz="0" w:space="0" w:color="auto"/>
            <w:right w:val="none" w:sz="0" w:space="0" w:color="auto"/>
          </w:divBdr>
        </w:div>
        <w:div w:id="2034839235">
          <w:marLeft w:val="0"/>
          <w:marRight w:val="0"/>
          <w:marTop w:val="0"/>
          <w:marBottom w:val="0"/>
          <w:divBdr>
            <w:top w:val="none" w:sz="0" w:space="0" w:color="auto"/>
            <w:left w:val="none" w:sz="0" w:space="0" w:color="auto"/>
            <w:bottom w:val="none" w:sz="0" w:space="0" w:color="auto"/>
            <w:right w:val="none" w:sz="0" w:space="0" w:color="auto"/>
          </w:divBdr>
        </w:div>
        <w:div w:id="29040138">
          <w:marLeft w:val="0"/>
          <w:marRight w:val="0"/>
          <w:marTop w:val="0"/>
          <w:marBottom w:val="0"/>
          <w:divBdr>
            <w:top w:val="none" w:sz="0" w:space="0" w:color="auto"/>
            <w:left w:val="none" w:sz="0" w:space="0" w:color="auto"/>
            <w:bottom w:val="none" w:sz="0" w:space="0" w:color="auto"/>
            <w:right w:val="none" w:sz="0" w:space="0" w:color="auto"/>
          </w:divBdr>
        </w:div>
        <w:div w:id="27461847">
          <w:marLeft w:val="0"/>
          <w:marRight w:val="0"/>
          <w:marTop w:val="0"/>
          <w:marBottom w:val="0"/>
          <w:divBdr>
            <w:top w:val="none" w:sz="0" w:space="0" w:color="auto"/>
            <w:left w:val="none" w:sz="0" w:space="0" w:color="auto"/>
            <w:bottom w:val="none" w:sz="0" w:space="0" w:color="auto"/>
            <w:right w:val="none" w:sz="0" w:space="0" w:color="auto"/>
          </w:divBdr>
        </w:div>
        <w:div w:id="966281446">
          <w:marLeft w:val="0"/>
          <w:marRight w:val="0"/>
          <w:marTop w:val="0"/>
          <w:marBottom w:val="0"/>
          <w:divBdr>
            <w:top w:val="none" w:sz="0" w:space="0" w:color="auto"/>
            <w:left w:val="none" w:sz="0" w:space="0" w:color="auto"/>
            <w:bottom w:val="none" w:sz="0" w:space="0" w:color="auto"/>
            <w:right w:val="none" w:sz="0" w:space="0" w:color="auto"/>
          </w:divBdr>
        </w:div>
        <w:div w:id="788934186">
          <w:marLeft w:val="0"/>
          <w:marRight w:val="0"/>
          <w:marTop w:val="0"/>
          <w:marBottom w:val="0"/>
          <w:divBdr>
            <w:top w:val="none" w:sz="0" w:space="0" w:color="auto"/>
            <w:left w:val="none" w:sz="0" w:space="0" w:color="auto"/>
            <w:bottom w:val="none" w:sz="0" w:space="0" w:color="auto"/>
            <w:right w:val="none" w:sz="0" w:space="0" w:color="auto"/>
          </w:divBdr>
        </w:div>
        <w:div w:id="569656458">
          <w:marLeft w:val="0"/>
          <w:marRight w:val="0"/>
          <w:marTop w:val="0"/>
          <w:marBottom w:val="0"/>
          <w:divBdr>
            <w:top w:val="none" w:sz="0" w:space="0" w:color="auto"/>
            <w:left w:val="none" w:sz="0" w:space="0" w:color="auto"/>
            <w:bottom w:val="none" w:sz="0" w:space="0" w:color="auto"/>
            <w:right w:val="none" w:sz="0" w:space="0" w:color="auto"/>
          </w:divBdr>
        </w:div>
        <w:div w:id="63263312">
          <w:marLeft w:val="0"/>
          <w:marRight w:val="0"/>
          <w:marTop w:val="0"/>
          <w:marBottom w:val="0"/>
          <w:divBdr>
            <w:top w:val="none" w:sz="0" w:space="0" w:color="auto"/>
            <w:left w:val="none" w:sz="0" w:space="0" w:color="auto"/>
            <w:bottom w:val="none" w:sz="0" w:space="0" w:color="auto"/>
            <w:right w:val="none" w:sz="0" w:space="0" w:color="auto"/>
          </w:divBdr>
        </w:div>
        <w:div w:id="1651666132">
          <w:marLeft w:val="0"/>
          <w:marRight w:val="0"/>
          <w:marTop w:val="0"/>
          <w:marBottom w:val="0"/>
          <w:divBdr>
            <w:top w:val="none" w:sz="0" w:space="0" w:color="auto"/>
            <w:left w:val="none" w:sz="0" w:space="0" w:color="auto"/>
            <w:bottom w:val="none" w:sz="0" w:space="0" w:color="auto"/>
            <w:right w:val="none" w:sz="0" w:space="0" w:color="auto"/>
          </w:divBdr>
        </w:div>
        <w:div w:id="942036356">
          <w:marLeft w:val="0"/>
          <w:marRight w:val="0"/>
          <w:marTop w:val="0"/>
          <w:marBottom w:val="0"/>
          <w:divBdr>
            <w:top w:val="none" w:sz="0" w:space="0" w:color="auto"/>
            <w:left w:val="none" w:sz="0" w:space="0" w:color="auto"/>
            <w:bottom w:val="none" w:sz="0" w:space="0" w:color="auto"/>
            <w:right w:val="none" w:sz="0" w:space="0" w:color="auto"/>
          </w:divBdr>
        </w:div>
        <w:div w:id="1378240233">
          <w:marLeft w:val="0"/>
          <w:marRight w:val="0"/>
          <w:marTop w:val="0"/>
          <w:marBottom w:val="0"/>
          <w:divBdr>
            <w:top w:val="none" w:sz="0" w:space="0" w:color="auto"/>
            <w:left w:val="none" w:sz="0" w:space="0" w:color="auto"/>
            <w:bottom w:val="none" w:sz="0" w:space="0" w:color="auto"/>
            <w:right w:val="none" w:sz="0" w:space="0" w:color="auto"/>
          </w:divBdr>
        </w:div>
        <w:div w:id="2099791215">
          <w:marLeft w:val="0"/>
          <w:marRight w:val="0"/>
          <w:marTop w:val="0"/>
          <w:marBottom w:val="0"/>
          <w:divBdr>
            <w:top w:val="none" w:sz="0" w:space="0" w:color="auto"/>
            <w:left w:val="none" w:sz="0" w:space="0" w:color="auto"/>
            <w:bottom w:val="none" w:sz="0" w:space="0" w:color="auto"/>
            <w:right w:val="none" w:sz="0" w:space="0" w:color="auto"/>
          </w:divBdr>
        </w:div>
        <w:div w:id="1070037504">
          <w:marLeft w:val="0"/>
          <w:marRight w:val="0"/>
          <w:marTop w:val="0"/>
          <w:marBottom w:val="0"/>
          <w:divBdr>
            <w:top w:val="none" w:sz="0" w:space="0" w:color="auto"/>
            <w:left w:val="none" w:sz="0" w:space="0" w:color="auto"/>
            <w:bottom w:val="none" w:sz="0" w:space="0" w:color="auto"/>
            <w:right w:val="none" w:sz="0" w:space="0" w:color="auto"/>
          </w:divBdr>
        </w:div>
        <w:div w:id="186068446">
          <w:marLeft w:val="0"/>
          <w:marRight w:val="0"/>
          <w:marTop w:val="0"/>
          <w:marBottom w:val="0"/>
          <w:divBdr>
            <w:top w:val="none" w:sz="0" w:space="0" w:color="auto"/>
            <w:left w:val="none" w:sz="0" w:space="0" w:color="auto"/>
            <w:bottom w:val="none" w:sz="0" w:space="0" w:color="auto"/>
            <w:right w:val="none" w:sz="0" w:space="0" w:color="auto"/>
          </w:divBdr>
        </w:div>
        <w:div w:id="921452470">
          <w:marLeft w:val="0"/>
          <w:marRight w:val="0"/>
          <w:marTop w:val="0"/>
          <w:marBottom w:val="0"/>
          <w:divBdr>
            <w:top w:val="none" w:sz="0" w:space="0" w:color="auto"/>
            <w:left w:val="none" w:sz="0" w:space="0" w:color="auto"/>
            <w:bottom w:val="none" w:sz="0" w:space="0" w:color="auto"/>
            <w:right w:val="none" w:sz="0" w:space="0" w:color="auto"/>
          </w:divBdr>
        </w:div>
        <w:div w:id="1127166717">
          <w:marLeft w:val="0"/>
          <w:marRight w:val="0"/>
          <w:marTop w:val="0"/>
          <w:marBottom w:val="0"/>
          <w:divBdr>
            <w:top w:val="none" w:sz="0" w:space="0" w:color="auto"/>
            <w:left w:val="none" w:sz="0" w:space="0" w:color="auto"/>
            <w:bottom w:val="none" w:sz="0" w:space="0" w:color="auto"/>
            <w:right w:val="none" w:sz="0" w:space="0" w:color="auto"/>
          </w:divBdr>
        </w:div>
        <w:div w:id="636840479">
          <w:marLeft w:val="0"/>
          <w:marRight w:val="0"/>
          <w:marTop w:val="0"/>
          <w:marBottom w:val="0"/>
          <w:divBdr>
            <w:top w:val="none" w:sz="0" w:space="0" w:color="auto"/>
            <w:left w:val="none" w:sz="0" w:space="0" w:color="auto"/>
            <w:bottom w:val="none" w:sz="0" w:space="0" w:color="auto"/>
            <w:right w:val="none" w:sz="0" w:space="0" w:color="auto"/>
          </w:divBdr>
        </w:div>
        <w:div w:id="1530413252">
          <w:marLeft w:val="0"/>
          <w:marRight w:val="0"/>
          <w:marTop w:val="0"/>
          <w:marBottom w:val="0"/>
          <w:divBdr>
            <w:top w:val="none" w:sz="0" w:space="0" w:color="auto"/>
            <w:left w:val="none" w:sz="0" w:space="0" w:color="auto"/>
            <w:bottom w:val="none" w:sz="0" w:space="0" w:color="auto"/>
            <w:right w:val="none" w:sz="0" w:space="0" w:color="auto"/>
          </w:divBdr>
        </w:div>
        <w:div w:id="671955729">
          <w:marLeft w:val="0"/>
          <w:marRight w:val="0"/>
          <w:marTop w:val="0"/>
          <w:marBottom w:val="0"/>
          <w:divBdr>
            <w:top w:val="none" w:sz="0" w:space="0" w:color="auto"/>
            <w:left w:val="none" w:sz="0" w:space="0" w:color="auto"/>
            <w:bottom w:val="none" w:sz="0" w:space="0" w:color="auto"/>
            <w:right w:val="none" w:sz="0" w:space="0" w:color="auto"/>
          </w:divBdr>
        </w:div>
        <w:div w:id="339548976">
          <w:marLeft w:val="0"/>
          <w:marRight w:val="0"/>
          <w:marTop w:val="0"/>
          <w:marBottom w:val="0"/>
          <w:divBdr>
            <w:top w:val="none" w:sz="0" w:space="0" w:color="auto"/>
            <w:left w:val="none" w:sz="0" w:space="0" w:color="auto"/>
            <w:bottom w:val="none" w:sz="0" w:space="0" w:color="auto"/>
            <w:right w:val="none" w:sz="0" w:space="0" w:color="auto"/>
          </w:divBdr>
        </w:div>
        <w:div w:id="262153334">
          <w:marLeft w:val="0"/>
          <w:marRight w:val="0"/>
          <w:marTop w:val="0"/>
          <w:marBottom w:val="0"/>
          <w:divBdr>
            <w:top w:val="none" w:sz="0" w:space="0" w:color="auto"/>
            <w:left w:val="none" w:sz="0" w:space="0" w:color="auto"/>
            <w:bottom w:val="none" w:sz="0" w:space="0" w:color="auto"/>
            <w:right w:val="none" w:sz="0" w:space="0" w:color="auto"/>
          </w:divBdr>
        </w:div>
        <w:div w:id="1294481009">
          <w:marLeft w:val="0"/>
          <w:marRight w:val="0"/>
          <w:marTop w:val="0"/>
          <w:marBottom w:val="0"/>
          <w:divBdr>
            <w:top w:val="none" w:sz="0" w:space="0" w:color="auto"/>
            <w:left w:val="none" w:sz="0" w:space="0" w:color="auto"/>
            <w:bottom w:val="none" w:sz="0" w:space="0" w:color="auto"/>
            <w:right w:val="none" w:sz="0" w:space="0" w:color="auto"/>
          </w:divBdr>
        </w:div>
        <w:div w:id="911156801">
          <w:marLeft w:val="0"/>
          <w:marRight w:val="0"/>
          <w:marTop w:val="0"/>
          <w:marBottom w:val="0"/>
          <w:divBdr>
            <w:top w:val="none" w:sz="0" w:space="0" w:color="auto"/>
            <w:left w:val="none" w:sz="0" w:space="0" w:color="auto"/>
            <w:bottom w:val="none" w:sz="0" w:space="0" w:color="auto"/>
            <w:right w:val="none" w:sz="0" w:space="0" w:color="auto"/>
          </w:divBdr>
        </w:div>
        <w:div w:id="668218705">
          <w:marLeft w:val="0"/>
          <w:marRight w:val="0"/>
          <w:marTop w:val="0"/>
          <w:marBottom w:val="0"/>
          <w:divBdr>
            <w:top w:val="none" w:sz="0" w:space="0" w:color="auto"/>
            <w:left w:val="none" w:sz="0" w:space="0" w:color="auto"/>
            <w:bottom w:val="none" w:sz="0" w:space="0" w:color="auto"/>
            <w:right w:val="none" w:sz="0" w:space="0" w:color="auto"/>
          </w:divBdr>
        </w:div>
        <w:div w:id="2132504771">
          <w:marLeft w:val="0"/>
          <w:marRight w:val="0"/>
          <w:marTop w:val="0"/>
          <w:marBottom w:val="0"/>
          <w:divBdr>
            <w:top w:val="none" w:sz="0" w:space="0" w:color="auto"/>
            <w:left w:val="none" w:sz="0" w:space="0" w:color="auto"/>
            <w:bottom w:val="none" w:sz="0" w:space="0" w:color="auto"/>
            <w:right w:val="none" w:sz="0" w:space="0" w:color="auto"/>
          </w:divBdr>
        </w:div>
        <w:div w:id="198590872">
          <w:marLeft w:val="0"/>
          <w:marRight w:val="0"/>
          <w:marTop w:val="0"/>
          <w:marBottom w:val="0"/>
          <w:divBdr>
            <w:top w:val="none" w:sz="0" w:space="0" w:color="auto"/>
            <w:left w:val="none" w:sz="0" w:space="0" w:color="auto"/>
            <w:bottom w:val="none" w:sz="0" w:space="0" w:color="auto"/>
            <w:right w:val="none" w:sz="0" w:space="0" w:color="auto"/>
          </w:divBdr>
        </w:div>
        <w:div w:id="2108037705">
          <w:marLeft w:val="0"/>
          <w:marRight w:val="0"/>
          <w:marTop w:val="0"/>
          <w:marBottom w:val="0"/>
          <w:divBdr>
            <w:top w:val="none" w:sz="0" w:space="0" w:color="auto"/>
            <w:left w:val="none" w:sz="0" w:space="0" w:color="auto"/>
            <w:bottom w:val="none" w:sz="0" w:space="0" w:color="auto"/>
            <w:right w:val="none" w:sz="0" w:space="0" w:color="auto"/>
          </w:divBdr>
        </w:div>
        <w:div w:id="1848982124">
          <w:marLeft w:val="0"/>
          <w:marRight w:val="0"/>
          <w:marTop w:val="0"/>
          <w:marBottom w:val="0"/>
          <w:divBdr>
            <w:top w:val="none" w:sz="0" w:space="0" w:color="auto"/>
            <w:left w:val="none" w:sz="0" w:space="0" w:color="auto"/>
            <w:bottom w:val="none" w:sz="0" w:space="0" w:color="auto"/>
            <w:right w:val="none" w:sz="0" w:space="0" w:color="auto"/>
          </w:divBdr>
        </w:div>
        <w:div w:id="1662613694">
          <w:marLeft w:val="0"/>
          <w:marRight w:val="0"/>
          <w:marTop w:val="0"/>
          <w:marBottom w:val="0"/>
          <w:divBdr>
            <w:top w:val="none" w:sz="0" w:space="0" w:color="auto"/>
            <w:left w:val="none" w:sz="0" w:space="0" w:color="auto"/>
            <w:bottom w:val="none" w:sz="0" w:space="0" w:color="auto"/>
            <w:right w:val="none" w:sz="0" w:space="0" w:color="auto"/>
          </w:divBdr>
        </w:div>
        <w:div w:id="864903758">
          <w:marLeft w:val="0"/>
          <w:marRight w:val="0"/>
          <w:marTop w:val="0"/>
          <w:marBottom w:val="0"/>
          <w:divBdr>
            <w:top w:val="none" w:sz="0" w:space="0" w:color="auto"/>
            <w:left w:val="none" w:sz="0" w:space="0" w:color="auto"/>
            <w:bottom w:val="none" w:sz="0" w:space="0" w:color="auto"/>
            <w:right w:val="none" w:sz="0" w:space="0" w:color="auto"/>
          </w:divBdr>
        </w:div>
        <w:div w:id="1644310558">
          <w:marLeft w:val="0"/>
          <w:marRight w:val="0"/>
          <w:marTop w:val="0"/>
          <w:marBottom w:val="0"/>
          <w:divBdr>
            <w:top w:val="none" w:sz="0" w:space="0" w:color="auto"/>
            <w:left w:val="none" w:sz="0" w:space="0" w:color="auto"/>
            <w:bottom w:val="none" w:sz="0" w:space="0" w:color="auto"/>
            <w:right w:val="none" w:sz="0" w:space="0" w:color="auto"/>
          </w:divBdr>
        </w:div>
        <w:div w:id="95447942">
          <w:marLeft w:val="0"/>
          <w:marRight w:val="0"/>
          <w:marTop w:val="0"/>
          <w:marBottom w:val="0"/>
          <w:divBdr>
            <w:top w:val="none" w:sz="0" w:space="0" w:color="auto"/>
            <w:left w:val="none" w:sz="0" w:space="0" w:color="auto"/>
            <w:bottom w:val="none" w:sz="0" w:space="0" w:color="auto"/>
            <w:right w:val="none" w:sz="0" w:space="0" w:color="auto"/>
          </w:divBdr>
        </w:div>
        <w:div w:id="491675100">
          <w:marLeft w:val="0"/>
          <w:marRight w:val="0"/>
          <w:marTop w:val="0"/>
          <w:marBottom w:val="0"/>
          <w:divBdr>
            <w:top w:val="none" w:sz="0" w:space="0" w:color="auto"/>
            <w:left w:val="none" w:sz="0" w:space="0" w:color="auto"/>
            <w:bottom w:val="none" w:sz="0" w:space="0" w:color="auto"/>
            <w:right w:val="none" w:sz="0" w:space="0" w:color="auto"/>
          </w:divBdr>
        </w:div>
        <w:div w:id="1783111188">
          <w:marLeft w:val="0"/>
          <w:marRight w:val="0"/>
          <w:marTop w:val="0"/>
          <w:marBottom w:val="0"/>
          <w:divBdr>
            <w:top w:val="none" w:sz="0" w:space="0" w:color="auto"/>
            <w:left w:val="none" w:sz="0" w:space="0" w:color="auto"/>
            <w:bottom w:val="none" w:sz="0" w:space="0" w:color="auto"/>
            <w:right w:val="none" w:sz="0" w:space="0" w:color="auto"/>
          </w:divBdr>
        </w:div>
        <w:div w:id="1797718658">
          <w:marLeft w:val="0"/>
          <w:marRight w:val="0"/>
          <w:marTop w:val="0"/>
          <w:marBottom w:val="0"/>
          <w:divBdr>
            <w:top w:val="none" w:sz="0" w:space="0" w:color="auto"/>
            <w:left w:val="none" w:sz="0" w:space="0" w:color="auto"/>
            <w:bottom w:val="none" w:sz="0" w:space="0" w:color="auto"/>
            <w:right w:val="none" w:sz="0" w:space="0" w:color="auto"/>
          </w:divBdr>
        </w:div>
        <w:div w:id="869295655">
          <w:marLeft w:val="0"/>
          <w:marRight w:val="0"/>
          <w:marTop w:val="0"/>
          <w:marBottom w:val="0"/>
          <w:divBdr>
            <w:top w:val="none" w:sz="0" w:space="0" w:color="auto"/>
            <w:left w:val="none" w:sz="0" w:space="0" w:color="auto"/>
            <w:bottom w:val="none" w:sz="0" w:space="0" w:color="auto"/>
            <w:right w:val="none" w:sz="0" w:space="0" w:color="auto"/>
          </w:divBdr>
        </w:div>
        <w:div w:id="2062753916">
          <w:marLeft w:val="0"/>
          <w:marRight w:val="0"/>
          <w:marTop w:val="0"/>
          <w:marBottom w:val="0"/>
          <w:divBdr>
            <w:top w:val="none" w:sz="0" w:space="0" w:color="auto"/>
            <w:left w:val="none" w:sz="0" w:space="0" w:color="auto"/>
            <w:bottom w:val="none" w:sz="0" w:space="0" w:color="auto"/>
            <w:right w:val="none" w:sz="0" w:space="0" w:color="auto"/>
          </w:divBdr>
        </w:div>
        <w:div w:id="1291665443">
          <w:marLeft w:val="0"/>
          <w:marRight w:val="0"/>
          <w:marTop w:val="0"/>
          <w:marBottom w:val="0"/>
          <w:divBdr>
            <w:top w:val="none" w:sz="0" w:space="0" w:color="auto"/>
            <w:left w:val="none" w:sz="0" w:space="0" w:color="auto"/>
            <w:bottom w:val="none" w:sz="0" w:space="0" w:color="auto"/>
            <w:right w:val="none" w:sz="0" w:space="0" w:color="auto"/>
          </w:divBdr>
        </w:div>
        <w:div w:id="498234098">
          <w:marLeft w:val="0"/>
          <w:marRight w:val="0"/>
          <w:marTop w:val="0"/>
          <w:marBottom w:val="0"/>
          <w:divBdr>
            <w:top w:val="none" w:sz="0" w:space="0" w:color="auto"/>
            <w:left w:val="none" w:sz="0" w:space="0" w:color="auto"/>
            <w:bottom w:val="none" w:sz="0" w:space="0" w:color="auto"/>
            <w:right w:val="none" w:sz="0" w:space="0" w:color="auto"/>
          </w:divBdr>
        </w:div>
        <w:div w:id="1527523176">
          <w:marLeft w:val="0"/>
          <w:marRight w:val="0"/>
          <w:marTop w:val="0"/>
          <w:marBottom w:val="0"/>
          <w:divBdr>
            <w:top w:val="none" w:sz="0" w:space="0" w:color="auto"/>
            <w:left w:val="none" w:sz="0" w:space="0" w:color="auto"/>
            <w:bottom w:val="none" w:sz="0" w:space="0" w:color="auto"/>
            <w:right w:val="none" w:sz="0" w:space="0" w:color="auto"/>
          </w:divBdr>
        </w:div>
        <w:div w:id="1718579414">
          <w:marLeft w:val="0"/>
          <w:marRight w:val="0"/>
          <w:marTop w:val="0"/>
          <w:marBottom w:val="0"/>
          <w:divBdr>
            <w:top w:val="none" w:sz="0" w:space="0" w:color="auto"/>
            <w:left w:val="none" w:sz="0" w:space="0" w:color="auto"/>
            <w:bottom w:val="none" w:sz="0" w:space="0" w:color="auto"/>
            <w:right w:val="none" w:sz="0" w:space="0" w:color="auto"/>
          </w:divBdr>
        </w:div>
        <w:div w:id="1686177260">
          <w:marLeft w:val="0"/>
          <w:marRight w:val="0"/>
          <w:marTop w:val="0"/>
          <w:marBottom w:val="0"/>
          <w:divBdr>
            <w:top w:val="none" w:sz="0" w:space="0" w:color="auto"/>
            <w:left w:val="none" w:sz="0" w:space="0" w:color="auto"/>
            <w:bottom w:val="none" w:sz="0" w:space="0" w:color="auto"/>
            <w:right w:val="none" w:sz="0" w:space="0" w:color="auto"/>
          </w:divBdr>
        </w:div>
        <w:div w:id="1175656467">
          <w:marLeft w:val="0"/>
          <w:marRight w:val="0"/>
          <w:marTop w:val="0"/>
          <w:marBottom w:val="0"/>
          <w:divBdr>
            <w:top w:val="none" w:sz="0" w:space="0" w:color="auto"/>
            <w:left w:val="none" w:sz="0" w:space="0" w:color="auto"/>
            <w:bottom w:val="none" w:sz="0" w:space="0" w:color="auto"/>
            <w:right w:val="none" w:sz="0" w:space="0" w:color="auto"/>
          </w:divBdr>
        </w:div>
        <w:div w:id="736367342">
          <w:marLeft w:val="0"/>
          <w:marRight w:val="0"/>
          <w:marTop w:val="0"/>
          <w:marBottom w:val="0"/>
          <w:divBdr>
            <w:top w:val="none" w:sz="0" w:space="0" w:color="auto"/>
            <w:left w:val="none" w:sz="0" w:space="0" w:color="auto"/>
            <w:bottom w:val="none" w:sz="0" w:space="0" w:color="auto"/>
            <w:right w:val="none" w:sz="0" w:space="0" w:color="auto"/>
          </w:divBdr>
        </w:div>
        <w:div w:id="1354528255">
          <w:marLeft w:val="0"/>
          <w:marRight w:val="0"/>
          <w:marTop w:val="0"/>
          <w:marBottom w:val="0"/>
          <w:divBdr>
            <w:top w:val="none" w:sz="0" w:space="0" w:color="auto"/>
            <w:left w:val="none" w:sz="0" w:space="0" w:color="auto"/>
            <w:bottom w:val="none" w:sz="0" w:space="0" w:color="auto"/>
            <w:right w:val="none" w:sz="0" w:space="0" w:color="auto"/>
          </w:divBdr>
        </w:div>
        <w:div w:id="1787770453">
          <w:marLeft w:val="0"/>
          <w:marRight w:val="0"/>
          <w:marTop w:val="0"/>
          <w:marBottom w:val="0"/>
          <w:divBdr>
            <w:top w:val="none" w:sz="0" w:space="0" w:color="auto"/>
            <w:left w:val="none" w:sz="0" w:space="0" w:color="auto"/>
            <w:bottom w:val="none" w:sz="0" w:space="0" w:color="auto"/>
            <w:right w:val="none" w:sz="0" w:space="0" w:color="auto"/>
          </w:divBdr>
        </w:div>
        <w:div w:id="1644431791">
          <w:marLeft w:val="0"/>
          <w:marRight w:val="0"/>
          <w:marTop w:val="0"/>
          <w:marBottom w:val="0"/>
          <w:divBdr>
            <w:top w:val="none" w:sz="0" w:space="0" w:color="auto"/>
            <w:left w:val="none" w:sz="0" w:space="0" w:color="auto"/>
            <w:bottom w:val="none" w:sz="0" w:space="0" w:color="auto"/>
            <w:right w:val="none" w:sz="0" w:space="0" w:color="auto"/>
          </w:divBdr>
        </w:div>
        <w:div w:id="2062169179">
          <w:marLeft w:val="0"/>
          <w:marRight w:val="0"/>
          <w:marTop w:val="0"/>
          <w:marBottom w:val="0"/>
          <w:divBdr>
            <w:top w:val="none" w:sz="0" w:space="0" w:color="auto"/>
            <w:left w:val="none" w:sz="0" w:space="0" w:color="auto"/>
            <w:bottom w:val="none" w:sz="0" w:space="0" w:color="auto"/>
            <w:right w:val="none" w:sz="0" w:space="0" w:color="auto"/>
          </w:divBdr>
        </w:div>
        <w:div w:id="456529984">
          <w:marLeft w:val="0"/>
          <w:marRight w:val="0"/>
          <w:marTop w:val="0"/>
          <w:marBottom w:val="0"/>
          <w:divBdr>
            <w:top w:val="none" w:sz="0" w:space="0" w:color="auto"/>
            <w:left w:val="none" w:sz="0" w:space="0" w:color="auto"/>
            <w:bottom w:val="none" w:sz="0" w:space="0" w:color="auto"/>
            <w:right w:val="none" w:sz="0" w:space="0" w:color="auto"/>
          </w:divBdr>
        </w:div>
        <w:div w:id="1271548632">
          <w:marLeft w:val="0"/>
          <w:marRight w:val="0"/>
          <w:marTop w:val="0"/>
          <w:marBottom w:val="0"/>
          <w:divBdr>
            <w:top w:val="none" w:sz="0" w:space="0" w:color="auto"/>
            <w:left w:val="none" w:sz="0" w:space="0" w:color="auto"/>
            <w:bottom w:val="none" w:sz="0" w:space="0" w:color="auto"/>
            <w:right w:val="none" w:sz="0" w:space="0" w:color="auto"/>
          </w:divBdr>
        </w:div>
        <w:div w:id="1316106312">
          <w:marLeft w:val="0"/>
          <w:marRight w:val="0"/>
          <w:marTop w:val="0"/>
          <w:marBottom w:val="0"/>
          <w:divBdr>
            <w:top w:val="none" w:sz="0" w:space="0" w:color="auto"/>
            <w:left w:val="none" w:sz="0" w:space="0" w:color="auto"/>
            <w:bottom w:val="none" w:sz="0" w:space="0" w:color="auto"/>
            <w:right w:val="none" w:sz="0" w:space="0" w:color="auto"/>
          </w:divBdr>
        </w:div>
        <w:div w:id="1196428457">
          <w:marLeft w:val="0"/>
          <w:marRight w:val="0"/>
          <w:marTop w:val="0"/>
          <w:marBottom w:val="0"/>
          <w:divBdr>
            <w:top w:val="none" w:sz="0" w:space="0" w:color="auto"/>
            <w:left w:val="none" w:sz="0" w:space="0" w:color="auto"/>
            <w:bottom w:val="none" w:sz="0" w:space="0" w:color="auto"/>
            <w:right w:val="none" w:sz="0" w:space="0" w:color="auto"/>
          </w:divBdr>
        </w:div>
        <w:div w:id="1158224443">
          <w:marLeft w:val="0"/>
          <w:marRight w:val="0"/>
          <w:marTop w:val="0"/>
          <w:marBottom w:val="0"/>
          <w:divBdr>
            <w:top w:val="none" w:sz="0" w:space="0" w:color="auto"/>
            <w:left w:val="none" w:sz="0" w:space="0" w:color="auto"/>
            <w:bottom w:val="none" w:sz="0" w:space="0" w:color="auto"/>
            <w:right w:val="none" w:sz="0" w:space="0" w:color="auto"/>
          </w:divBdr>
        </w:div>
        <w:div w:id="1477065411">
          <w:marLeft w:val="0"/>
          <w:marRight w:val="0"/>
          <w:marTop w:val="0"/>
          <w:marBottom w:val="0"/>
          <w:divBdr>
            <w:top w:val="none" w:sz="0" w:space="0" w:color="auto"/>
            <w:left w:val="none" w:sz="0" w:space="0" w:color="auto"/>
            <w:bottom w:val="none" w:sz="0" w:space="0" w:color="auto"/>
            <w:right w:val="none" w:sz="0" w:space="0" w:color="auto"/>
          </w:divBdr>
        </w:div>
        <w:div w:id="1761371489">
          <w:marLeft w:val="0"/>
          <w:marRight w:val="0"/>
          <w:marTop w:val="0"/>
          <w:marBottom w:val="0"/>
          <w:divBdr>
            <w:top w:val="none" w:sz="0" w:space="0" w:color="auto"/>
            <w:left w:val="none" w:sz="0" w:space="0" w:color="auto"/>
            <w:bottom w:val="none" w:sz="0" w:space="0" w:color="auto"/>
            <w:right w:val="none" w:sz="0" w:space="0" w:color="auto"/>
          </w:divBdr>
        </w:div>
        <w:div w:id="1302155332">
          <w:marLeft w:val="0"/>
          <w:marRight w:val="0"/>
          <w:marTop w:val="0"/>
          <w:marBottom w:val="0"/>
          <w:divBdr>
            <w:top w:val="none" w:sz="0" w:space="0" w:color="auto"/>
            <w:left w:val="none" w:sz="0" w:space="0" w:color="auto"/>
            <w:bottom w:val="none" w:sz="0" w:space="0" w:color="auto"/>
            <w:right w:val="none" w:sz="0" w:space="0" w:color="auto"/>
          </w:divBdr>
        </w:div>
        <w:div w:id="1893925580">
          <w:marLeft w:val="0"/>
          <w:marRight w:val="0"/>
          <w:marTop w:val="0"/>
          <w:marBottom w:val="0"/>
          <w:divBdr>
            <w:top w:val="none" w:sz="0" w:space="0" w:color="auto"/>
            <w:left w:val="none" w:sz="0" w:space="0" w:color="auto"/>
            <w:bottom w:val="none" w:sz="0" w:space="0" w:color="auto"/>
            <w:right w:val="none" w:sz="0" w:space="0" w:color="auto"/>
          </w:divBdr>
        </w:div>
        <w:div w:id="1197236592">
          <w:marLeft w:val="0"/>
          <w:marRight w:val="0"/>
          <w:marTop w:val="0"/>
          <w:marBottom w:val="0"/>
          <w:divBdr>
            <w:top w:val="none" w:sz="0" w:space="0" w:color="auto"/>
            <w:left w:val="none" w:sz="0" w:space="0" w:color="auto"/>
            <w:bottom w:val="none" w:sz="0" w:space="0" w:color="auto"/>
            <w:right w:val="none" w:sz="0" w:space="0" w:color="auto"/>
          </w:divBdr>
        </w:div>
        <w:div w:id="995034184">
          <w:marLeft w:val="0"/>
          <w:marRight w:val="0"/>
          <w:marTop w:val="0"/>
          <w:marBottom w:val="0"/>
          <w:divBdr>
            <w:top w:val="none" w:sz="0" w:space="0" w:color="auto"/>
            <w:left w:val="none" w:sz="0" w:space="0" w:color="auto"/>
            <w:bottom w:val="none" w:sz="0" w:space="0" w:color="auto"/>
            <w:right w:val="none" w:sz="0" w:space="0" w:color="auto"/>
          </w:divBdr>
        </w:div>
        <w:div w:id="961959311">
          <w:marLeft w:val="0"/>
          <w:marRight w:val="0"/>
          <w:marTop w:val="0"/>
          <w:marBottom w:val="0"/>
          <w:divBdr>
            <w:top w:val="none" w:sz="0" w:space="0" w:color="auto"/>
            <w:left w:val="none" w:sz="0" w:space="0" w:color="auto"/>
            <w:bottom w:val="none" w:sz="0" w:space="0" w:color="auto"/>
            <w:right w:val="none" w:sz="0" w:space="0" w:color="auto"/>
          </w:divBdr>
        </w:div>
        <w:div w:id="11881099">
          <w:marLeft w:val="0"/>
          <w:marRight w:val="0"/>
          <w:marTop w:val="0"/>
          <w:marBottom w:val="0"/>
          <w:divBdr>
            <w:top w:val="none" w:sz="0" w:space="0" w:color="auto"/>
            <w:left w:val="none" w:sz="0" w:space="0" w:color="auto"/>
            <w:bottom w:val="none" w:sz="0" w:space="0" w:color="auto"/>
            <w:right w:val="none" w:sz="0" w:space="0" w:color="auto"/>
          </w:divBdr>
        </w:div>
        <w:div w:id="1734236523">
          <w:marLeft w:val="0"/>
          <w:marRight w:val="0"/>
          <w:marTop w:val="0"/>
          <w:marBottom w:val="0"/>
          <w:divBdr>
            <w:top w:val="none" w:sz="0" w:space="0" w:color="auto"/>
            <w:left w:val="none" w:sz="0" w:space="0" w:color="auto"/>
            <w:bottom w:val="none" w:sz="0" w:space="0" w:color="auto"/>
            <w:right w:val="none" w:sz="0" w:space="0" w:color="auto"/>
          </w:divBdr>
        </w:div>
        <w:div w:id="2104952998">
          <w:marLeft w:val="0"/>
          <w:marRight w:val="0"/>
          <w:marTop w:val="0"/>
          <w:marBottom w:val="0"/>
          <w:divBdr>
            <w:top w:val="none" w:sz="0" w:space="0" w:color="auto"/>
            <w:left w:val="none" w:sz="0" w:space="0" w:color="auto"/>
            <w:bottom w:val="none" w:sz="0" w:space="0" w:color="auto"/>
            <w:right w:val="none" w:sz="0" w:space="0" w:color="auto"/>
          </w:divBdr>
        </w:div>
        <w:div w:id="1601992178">
          <w:marLeft w:val="0"/>
          <w:marRight w:val="0"/>
          <w:marTop w:val="0"/>
          <w:marBottom w:val="0"/>
          <w:divBdr>
            <w:top w:val="none" w:sz="0" w:space="0" w:color="auto"/>
            <w:left w:val="none" w:sz="0" w:space="0" w:color="auto"/>
            <w:bottom w:val="none" w:sz="0" w:space="0" w:color="auto"/>
            <w:right w:val="none" w:sz="0" w:space="0" w:color="auto"/>
          </w:divBdr>
        </w:div>
        <w:div w:id="1974603225">
          <w:marLeft w:val="0"/>
          <w:marRight w:val="0"/>
          <w:marTop w:val="0"/>
          <w:marBottom w:val="0"/>
          <w:divBdr>
            <w:top w:val="none" w:sz="0" w:space="0" w:color="auto"/>
            <w:left w:val="none" w:sz="0" w:space="0" w:color="auto"/>
            <w:bottom w:val="none" w:sz="0" w:space="0" w:color="auto"/>
            <w:right w:val="none" w:sz="0" w:space="0" w:color="auto"/>
          </w:divBdr>
        </w:div>
        <w:div w:id="1517428967">
          <w:marLeft w:val="0"/>
          <w:marRight w:val="0"/>
          <w:marTop w:val="0"/>
          <w:marBottom w:val="0"/>
          <w:divBdr>
            <w:top w:val="none" w:sz="0" w:space="0" w:color="auto"/>
            <w:left w:val="none" w:sz="0" w:space="0" w:color="auto"/>
            <w:bottom w:val="none" w:sz="0" w:space="0" w:color="auto"/>
            <w:right w:val="none" w:sz="0" w:space="0" w:color="auto"/>
          </w:divBdr>
        </w:div>
        <w:div w:id="1271007791">
          <w:marLeft w:val="0"/>
          <w:marRight w:val="0"/>
          <w:marTop w:val="0"/>
          <w:marBottom w:val="0"/>
          <w:divBdr>
            <w:top w:val="none" w:sz="0" w:space="0" w:color="auto"/>
            <w:left w:val="none" w:sz="0" w:space="0" w:color="auto"/>
            <w:bottom w:val="none" w:sz="0" w:space="0" w:color="auto"/>
            <w:right w:val="none" w:sz="0" w:space="0" w:color="auto"/>
          </w:divBdr>
        </w:div>
        <w:div w:id="949243421">
          <w:marLeft w:val="0"/>
          <w:marRight w:val="0"/>
          <w:marTop w:val="0"/>
          <w:marBottom w:val="0"/>
          <w:divBdr>
            <w:top w:val="none" w:sz="0" w:space="0" w:color="auto"/>
            <w:left w:val="none" w:sz="0" w:space="0" w:color="auto"/>
            <w:bottom w:val="none" w:sz="0" w:space="0" w:color="auto"/>
            <w:right w:val="none" w:sz="0" w:space="0" w:color="auto"/>
          </w:divBdr>
        </w:div>
        <w:div w:id="1097017714">
          <w:marLeft w:val="0"/>
          <w:marRight w:val="0"/>
          <w:marTop w:val="0"/>
          <w:marBottom w:val="0"/>
          <w:divBdr>
            <w:top w:val="none" w:sz="0" w:space="0" w:color="auto"/>
            <w:left w:val="none" w:sz="0" w:space="0" w:color="auto"/>
            <w:bottom w:val="none" w:sz="0" w:space="0" w:color="auto"/>
            <w:right w:val="none" w:sz="0" w:space="0" w:color="auto"/>
          </w:divBdr>
        </w:div>
        <w:div w:id="194731432">
          <w:marLeft w:val="0"/>
          <w:marRight w:val="0"/>
          <w:marTop w:val="0"/>
          <w:marBottom w:val="0"/>
          <w:divBdr>
            <w:top w:val="none" w:sz="0" w:space="0" w:color="auto"/>
            <w:left w:val="none" w:sz="0" w:space="0" w:color="auto"/>
            <w:bottom w:val="none" w:sz="0" w:space="0" w:color="auto"/>
            <w:right w:val="none" w:sz="0" w:space="0" w:color="auto"/>
          </w:divBdr>
        </w:div>
        <w:div w:id="194393542">
          <w:marLeft w:val="0"/>
          <w:marRight w:val="0"/>
          <w:marTop w:val="0"/>
          <w:marBottom w:val="0"/>
          <w:divBdr>
            <w:top w:val="none" w:sz="0" w:space="0" w:color="auto"/>
            <w:left w:val="none" w:sz="0" w:space="0" w:color="auto"/>
            <w:bottom w:val="none" w:sz="0" w:space="0" w:color="auto"/>
            <w:right w:val="none" w:sz="0" w:space="0" w:color="auto"/>
          </w:divBdr>
        </w:div>
        <w:div w:id="2019506269">
          <w:marLeft w:val="0"/>
          <w:marRight w:val="0"/>
          <w:marTop w:val="0"/>
          <w:marBottom w:val="0"/>
          <w:divBdr>
            <w:top w:val="none" w:sz="0" w:space="0" w:color="auto"/>
            <w:left w:val="none" w:sz="0" w:space="0" w:color="auto"/>
            <w:bottom w:val="none" w:sz="0" w:space="0" w:color="auto"/>
            <w:right w:val="none" w:sz="0" w:space="0" w:color="auto"/>
          </w:divBdr>
        </w:div>
        <w:div w:id="1764182834">
          <w:marLeft w:val="0"/>
          <w:marRight w:val="0"/>
          <w:marTop w:val="0"/>
          <w:marBottom w:val="0"/>
          <w:divBdr>
            <w:top w:val="none" w:sz="0" w:space="0" w:color="auto"/>
            <w:left w:val="none" w:sz="0" w:space="0" w:color="auto"/>
            <w:bottom w:val="none" w:sz="0" w:space="0" w:color="auto"/>
            <w:right w:val="none" w:sz="0" w:space="0" w:color="auto"/>
          </w:divBdr>
        </w:div>
        <w:div w:id="1405949256">
          <w:marLeft w:val="0"/>
          <w:marRight w:val="0"/>
          <w:marTop w:val="0"/>
          <w:marBottom w:val="0"/>
          <w:divBdr>
            <w:top w:val="none" w:sz="0" w:space="0" w:color="auto"/>
            <w:left w:val="none" w:sz="0" w:space="0" w:color="auto"/>
            <w:bottom w:val="none" w:sz="0" w:space="0" w:color="auto"/>
            <w:right w:val="none" w:sz="0" w:space="0" w:color="auto"/>
          </w:divBdr>
        </w:div>
        <w:div w:id="125854317">
          <w:marLeft w:val="0"/>
          <w:marRight w:val="0"/>
          <w:marTop w:val="0"/>
          <w:marBottom w:val="0"/>
          <w:divBdr>
            <w:top w:val="none" w:sz="0" w:space="0" w:color="auto"/>
            <w:left w:val="none" w:sz="0" w:space="0" w:color="auto"/>
            <w:bottom w:val="none" w:sz="0" w:space="0" w:color="auto"/>
            <w:right w:val="none" w:sz="0" w:space="0" w:color="auto"/>
          </w:divBdr>
        </w:div>
        <w:div w:id="618948153">
          <w:marLeft w:val="0"/>
          <w:marRight w:val="0"/>
          <w:marTop w:val="0"/>
          <w:marBottom w:val="0"/>
          <w:divBdr>
            <w:top w:val="none" w:sz="0" w:space="0" w:color="auto"/>
            <w:left w:val="none" w:sz="0" w:space="0" w:color="auto"/>
            <w:bottom w:val="none" w:sz="0" w:space="0" w:color="auto"/>
            <w:right w:val="none" w:sz="0" w:space="0" w:color="auto"/>
          </w:divBdr>
        </w:div>
        <w:div w:id="1235774968">
          <w:marLeft w:val="0"/>
          <w:marRight w:val="0"/>
          <w:marTop w:val="0"/>
          <w:marBottom w:val="0"/>
          <w:divBdr>
            <w:top w:val="none" w:sz="0" w:space="0" w:color="auto"/>
            <w:left w:val="none" w:sz="0" w:space="0" w:color="auto"/>
            <w:bottom w:val="none" w:sz="0" w:space="0" w:color="auto"/>
            <w:right w:val="none" w:sz="0" w:space="0" w:color="auto"/>
          </w:divBdr>
        </w:div>
        <w:div w:id="2032144436">
          <w:marLeft w:val="0"/>
          <w:marRight w:val="0"/>
          <w:marTop w:val="0"/>
          <w:marBottom w:val="0"/>
          <w:divBdr>
            <w:top w:val="none" w:sz="0" w:space="0" w:color="auto"/>
            <w:left w:val="none" w:sz="0" w:space="0" w:color="auto"/>
            <w:bottom w:val="none" w:sz="0" w:space="0" w:color="auto"/>
            <w:right w:val="none" w:sz="0" w:space="0" w:color="auto"/>
          </w:divBdr>
        </w:div>
        <w:div w:id="937327118">
          <w:marLeft w:val="0"/>
          <w:marRight w:val="0"/>
          <w:marTop w:val="0"/>
          <w:marBottom w:val="0"/>
          <w:divBdr>
            <w:top w:val="none" w:sz="0" w:space="0" w:color="auto"/>
            <w:left w:val="none" w:sz="0" w:space="0" w:color="auto"/>
            <w:bottom w:val="none" w:sz="0" w:space="0" w:color="auto"/>
            <w:right w:val="none" w:sz="0" w:space="0" w:color="auto"/>
          </w:divBdr>
        </w:div>
        <w:div w:id="448166257">
          <w:marLeft w:val="0"/>
          <w:marRight w:val="0"/>
          <w:marTop w:val="0"/>
          <w:marBottom w:val="0"/>
          <w:divBdr>
            <w:top w:val="none" w:sz="0" w:space="0" w:color="auto"/>
            <w:left w:val="none" w:sz="0" w:space="0" w:color="auto"/>
            <w:bottom w:val="none" w:sz="0" w:space="0" w:color="auto"/>
            <w:right w:val="none" w:sz="0" w:space="0" w:color="auto"/>
          </w:divBdr>
        </w:div>
        <w:div w:id="32465686">
          <w:marLeft w:val="0"/>
          <w:marRight w:val="0"/>
          <w:marTop w:val="0"/>
          <w:marBottom w:val="0"/>
          <w:divBdr>
            <w:top w:val="none" w:sz="0" w:space="0" w:color="auto"/>
            <w:left w:val="none" w:sz="0" w:space="0" w:color="auto"/>
            <w:bottom w:val="none" w:sz="0" w:space="0" w:color="auto"/>
            <w:right w:val="none" w:sz="0" w:space="0" w:color="auto"/>
          </w:divBdr>
        </w:div>
        <w:div w:id="1714570899">
          <w:marLeft w:val="0"/>
          <w:marRight w:val="0"/>
          <w:marTop w:val="0"/>
          <w:marBottom w:val="0"/>
          <w:divBdr>
            <w:top w:val="none" w:sz="0" w:space="0" w:color="auto"/>
            <w:left w:val="none" w:sz="0" w:space="0" w:color="auto"/>
            <w:bottom w:val="none" w:sz="0" w:space="0" w:color="auto"/>
            <w:right w:val="none" w:sz="0" w:space="0" w:color="auto"/>
          </w:divBdr>
        </w:div>
        <w:div w:id="124616607">
          <w:marLeft w:val="0"/>
          <w:marRight w:val="0"/>
          <w:marTop w:val="0"/>
          <w:marBottom w:val="0"/>
          <w:divBdr>
            <w:top w:val="none" w:sz="0" w:space="0" w:color="auto"/>
            <w:left w:val="none" w:sz="0" w:space="0" w:color="auto"/>
            <w:bottom w:val="none" w:sz="0" w:space="0" w:color="auto"/>
            <w:right w:val="none" w:sz="0" w:space="0" w:color="auto"/>
          </w:divBdr>
        </w:div>
      </w:divsChild>
    </w:div>
    <w:div w:id="981035594">
      <w:bodyDiv w:val="1"/>
      <w:marLeft w:val="0"/>
      <w:marRight w:val="0"/>
      <w:marTop w:val="0"/>
      <w:marBottom w:val="0"/>
      <w:divBdr>
        <w:top w:val="none" w:sz="0" w:space="0" w:color="auto"/>
        <w:left w:val="none" w:sz="0" w:space="0" w:color="auto"/>
        <w:bottom w:val="none" w:sz="0" w:space="0" w:color="auto"/>
        <w:right w:val="none" w:sz="0" w:space="0" w:color="auto"/>
      </w:divBdr>
    </w:div>
    <w:div w:id="1198661962">
      <w:bodyDiv w:val="1"/>
      <w:marLeft w:val="0"/>
      <w:marRight w:val="0"/>
      <w:marTop w:val="0"/>
      <w:marBottom w:val="0"/>
      <w:divBdr>
        <w:top w:val="none" w:sz="0" w:space="0" w:color="auto"/>
        <w:left w:val="none" w:sz="0" w:space="0" w:color="auto"/>
        <w:bottom w:val="none" w:sz="0" w:space="0" w:color="auto"/>
        <w:right w:val="none" w:sz="0" w:space="0" w:color="auto"/>
      </w:divBdr>
    </w:div>
    <w:div w:id="1649169498">
      <w:bodyDiv w:val="1"/>
      <w:marLeft w:val="0"/>
      <w:marRight w:val="0"/>
      <w:marTop w:val="0"/>
      <w:marBottom w:val="0"/>
      <w:divBdr>
        <w:top w:val="none" w:sz="0" w:space="0" w:color="auto"/>
        <w:left w:val="none" w:sz="0" w:space="0" w:color="auto"/>
        <w:bottom w:val="none" w:sz="0" w:space="0" w:color="auto"/>
        <w:right w:val="none" w:sz="0" w:space="0" w:color="auto"/>
      </w:divBdr>
      <w:divsChild>
        <w:div w:id="1325015448">
          <w:marLeft w:val="0"/>
          <w:marRight w:val="0"/>
          <w:marTop w:val="0"/>
          <w:marBottom w:val="0"/>
          <w:divBdr>
            <w:top w:val="none" w:sz="0" w:space="0" w:color="auto"/>
            <w:left w:val="none" w:sz="0" w:space="0" w:color="auto"/>
            <w:bottom w:val="none" w:sz="0" w:space="0" w:color="auto"/>
            <w:right w:val="none" w:sz="0" w:space="0" w:color="auto"/>
          </w:divBdr>
        </w:div>
        <w:div w:id="1258169602">
          <w:marLeft w:val="0"/>
          <w:marRight w:val="0"/>
          <w:marTop w:val="0"/>
          <w:marBottom w:val="0"/>
          <w:divBdr>
            <w:top w:val="none" w:sz="0" w:space="0" w:color="auto"/>
            <w:left w:val="none" w:sz="0" w:space="0" w:color="auto"/>
            <w:bottom w:val="none" w:sz="0" w:space="0" w:color="auto"/>
            <w:right w:val="none" w:sz="0" w:space="0" w:color="auto"/>
          </w:divBdr>
        </w:div>
        <w:div w:id="1128428200">
          <w:marLeft w:val="0"/>
          <w:marRight w:val="0"/>
          <w:marTop w:val="0"/>
          <w:marBottom w:val="0"/>
          <w:divBdr>
            <w:top w:val="none" w:sz="0" w:space="0" w:color="auto"/>
            <w:left w:val="none" w:sz="0" w:space="0" w:color="auto"/>
            <w:bottom w:val="none" w:sz="0" w:space="0" w:color="auto"/>
            <w:right w:val="none" w:sz="0" w:space="0" w:color="auto"/>
          </w:divBdr>
        </w:div>
        <w:div w:id="1376271764">
          <w:marLeft w:val="0"/>
          <w:marRight w:val="0"/>
          <w:marTop w:val="0"/>
          <w:marBottom w:val="0"/>
          <w:divBdr>
            <w:top w:val="none" w:sz="0" w:space="0" w:color="auto"/>
            <w:left w:val="none" w:sz="0" w:space="0" w:color="auto"/>
            <w:bottom w:val="none" w:sz="0" w:space="0" w:color="auto"/>
            <w:right w:val="none" w:sz="0" w:space="0" w:color="auto"/>
          </w:divBdr>
        </w:div>
        <w:div w:id="1751731760">
          <w:marLeft w:val="0"/>
          <w:marRight w:val="0"/>
          <w:marTop w:val="0"/>
          <w:marBottom w:val="0"/>
          <w:divBdr>
            <w:top w:val="none" w:sz="0" w:space="0" w:color="auto"/>
            <w:left w:val="none" w:sz="0" w:space="0" w:color="auto"/>
            <w:bottom w:val="none" w:sz="0" w:space="0" w:color="auto"/>
            <w:right w:val="none" w:sz="0" w:space="0" w:color="auto"/>
          </w:divBdr>
        </w:div>
        <w:div w:id="945620366">
          <w:marLeft w:val="0"/>
          <w:marRight w:val="0"/>
          <w:marTop w:val="0"/>
          <w:marBottom w:val="0"/>
          <w:divBdr>
            <w:top w:val="none" w:sz="0" w:space="0" w:color="auto"/>
            <w:left w:val="none" w:sz="0" w:space="0" w:color="auto"/>
            <w:bottom w:val="none" w:sz="0" w:space="0" w:color="auto"/>
            <w:right w:val="none" w:sz="0" w:space="0" w:color="auto"/>
          </w:divBdr>
        </w:div>
        <w:div w:id="288510060">
          <w:marLeft w:val="0"/>
          <w:marRight w:val="0"/>
          <w:marTop w:val="0"/>
          <w:marBottom w:val="0"/>
          <w:divBdr>
            <w:top w:val="none" w:sz="0" w:space="0" w:color="auto"/>
            <w:left w:val="none" w:sz="0" w:space="0" w:color="auto"/>
            <w:bottom w:val="none" w:sz="0" w:space="0" w:color="auto"/>
            <w:right w:val="none" w:sz="0" w:space="0" w:color="auto"/>
          </w:divBdr>
        </w:div>
        <w:div w:id="1276206875">
          <w:marLeft w:val="0"/>
          <w:marRight w:val="0"/>
          <w:marTop w:val="0"/>
          <w:marBottom w:val="0"/>
          <w:divBdr>
            <w:top w:val="none" w:sz="0" w:space="0" w:color="auto"/>
            <w:left w:val="none" w:sz="0" w:space="0" w:color="auto"/>
            <w:bottom w:val="none" w:sz="0" w:space="0" w:color="auto"/>
            <w:right w:val="none" w:sz="0" w:space="0" w:color="auto"/>
          </w:divBdr>
        </w:div>
        <w:div w:id="770785683">
          <w:marLeft w:val="0"/>
          <w:marRight w:val="0"/>
          <w:marTop w:val="0"/>
          <w:marBottom w:val="0"/>
          <w:divBdr>
            <w:top w:val="none" w:sz="0" w:space="0" w:color="auto"/>
            <w:left w:val="none" w:sz="0" w:space="0" w:color="auto"/>
            <w:bottom w:val="none" w:sz="0" w:space="0" w:color="auto"/>
            <w:right w:val="none" w:sz="0" w:space="0" w:color="auto"/>
          </w:divBdr>
        </w:div>
        <w:div w:id="848568965">
          <w:marLeft w:val="0"/>
          <w:marRight w:val="0"/>
          <w:marTop w:val="0"/>
          <w:marBottom w:val="0"/>
          <w:divBdr>
            <w:top w:val="none" w:sz="0" w:space="0" w:color="auto"/>
            <w:left w:val="none" w:sz="0" w:space="0" w:color="auto"/>
            <w:bottom w:val="none" w:sz="0" w:space="0" w:color="auto"/>
            <w:right w:val="none" w:sz="0" w:space="0" w:color="auto"/>
          </w:divBdr>
        </w:div>
      </w:divsChild>
    </w:div>
    <w:div w:id="1956785262">
      <w:bodyDiv w:val="1"/>
      <w:marLeft w:val="0"/>
      <w:marRight w:val="0"/>
      <w:marTop w:val="0"/>
      <w:marBottom w:val="0"/>
      <w:divBdr>
        <w:top w:val="none" w:sz="0" w:space="0" w:color="auto"/>
        <w:left w:val="none" w:sz="0" w:space="0" w:color="auto"/>
        <w:bottom w:val="none" w:sz="0" w:space="0" w:color="auto"/>
        <w:right w:val="none" w:sz="0" w:space="0" w:color="auto"/>
      </w:divBdr>
      <w:divsChild>
        <w:div w:id="405957264">
          <w:marLeft w:val="0"/>
          <w:marRight w:val="0"/>
          <w:marTop w:val="0"/>
          <w:marBottom w:val="0"/>
          <w:divBdr>
            <w:top w:val="none" w:sz="0" w:space="0" w:color="auto"/>
            <w:left w:val="none" w:sz="0" w:space="0" w:color="auto"/>
            <w:bottom w:val="none" w:sz="0" w:space="0" w:color="auto"/>
            <w:right w:val="none" w:sz="0" w:space="0" w:color="auto"/>
          </w:divBdr>
        </w:div>
        <w:div w:id="888226238">
          <w:marLeft w:val="0"/>
          <w:marRight w:val="0"/>
          <w:marTop w:val="0"/>
          <w:marBottom w:val="0"/>
          <w:divBdr>
            <w:top w:val="none" w:sz="0" w:space="0" w:color="auto"/>
            <w:left w:val="none" w:sz="0" w:space="0" w:color="auto"/>
            <w:bottom w:val="none" w:sz="0" w:space="0" w:color="auto"/>
            <w:right w:val="none" w:sz="0" w:space="0" w:color="auto"/>
          </w:divBdr>
        </w:div>
        <w:div w:id="858814979">
          <w:marLeft w:val="0"/>
          <w:marRight w:val="0"/>
          <w:marTop w:val="0"/>
          <w:marBottom w:val="0"/>
          <w:divBdr>
            <w:top w:val="none" w:sz="0" w:space="0" w:color="auto"/>
            <w:left w:val="none" w:sz="0" w:space="0" w:color="auto"/>
            <w:bottom w:val="none" w:sz="0" w:space="0" w:color="auto"/>
            <w:right w:val="none" w:sz="0" w:space="0" w:color="auto"/>
          </w:divBdr>
        </w:div>
        <w:div w:id="1607301017">
          <w:marLeft w:val="0"/>
          <w:marRight w:val="0"/>
          <w:marTop w:val="0"/>
          <w:marBottom w:val="0"/>
          <w:divBdr>
            <w:top w:val="none" w:sz="0" w:space="0" w:color="auto"/>
            <w:left w:val="none" w:sz="0" w:space="0" w:color="auto"/>
            <w:bottom w:val="none" w:sz="0" w:space="0" w:color="auto"/>
            <w:right w:val="none" w:sz="0" w:space="0" w:color="auto"/>
          </w:divBdr>
        </w:div>
        <w:div w:id="1721517228">
          <w:marLeft w:val="0"/>
          <w:marRight w:val="0"/>
          <w:marTop w:val="0"/>
          <w:marBottom w:val="0"/>
          <w:divBdr>
            <w:top w:val="none" w:sz="0" w:space="0" w:color="auto"/>
            <w:left w:val="none" w:sz="0" w:space="0" w:color="auto"/>
            <w:bottom w:val="none" w:sz="0" w:space="0" w:color="auto"/>
            <w:right w:val="none" w:sz="0" w:space="0" w:color="auto"/>
          </w:divBdr>
        </w:div>
        <w:div w:id="698625786">
          <w:marLeft w:val="0"/>
          <w:marRight w:val="0"/>
          <w:marTop w:val="0"/>
          <w:marBottom w:val="0"/>
          <w:divBdr>
            <w:top w:val="none" w:sz="0" w:space="0" w:color="auto"/>
            <w:left w:val="none" w:sz="0" w:space="0" w:color="auto"/>
            <w:bottom w:val="none" w:sz="0" w:space="0" w:color="auto"/>
            <w:right w:val="none" w:sz="0" w:space="0" w:color="auto"/>
          </w:divBdr>
        </w:div>
        <w:div w:id="1404987041">
          <w:marLeft w:val="0"/>
          <w:marRight w:val="0"/>
          <w:marTop w:val="0"/>
          <w:marBottom w:val="0"/>
          <w:divBdr>
            <w:top w:val="none" w:sz="0" w:space="0" w:color="auto"/>
            <w:left w:val="none" w:sz="0" w:space="0" w:color="auto"/>
            <w:bottom w:val="none" w:sz="0" w:space="0" w:color="auto"/>
            <w:right w:val="none" w:sz="0" w:space="0" w:color="auto"/>
          </w:divBdr>
        </w:div>
        <w:div w:id="1702584678">
          <w:marLeft w:val="0"/>
          <w:marRight w:val="0"/>
          <w:marTop w:val="0"/>
          <w:marBottom w:val="0"/>
          <w:divBdr>
            <w:top w:val="none" w:sz="0" w:space="0" w:color="auto"/>
            <w:left w:val="none" w:sz="0" w:space="0" w:color="auto"/>
            <w:bottom w:val="none" w:sz="0" w:space="0" w:color="auto"/>
            <w:right w:val="none" w:sz="0" w:space="0" w:color="auto"/>
          </w:divBdr>
        </w:div>
        <w:div w:id="525681372">
          <w:marLeft w:val="0"/>
          <w:marRight w:val="0"/>
          <w:marTop w:val="0"/>
          <w:marBottom w:val="0"/>
          <w:divBdr>
            <w:top w:val="none" w:sz="0" w:space="0" w:color="auto"/>
            <w:left w:val="none" w:sz="0" w:space="0" w:color="auto"/>
            <w:bottom w:val="none" w:sz="0" w:space="0" w:color="auto"/>
            <w:right w:val="none" w:sz="0" w:space="0" w:color="auto"/>
          </w:divBdr>
        </w:div>
        <w:div w:id="406347031">
          <w:marLeft w:val="0"/>
          <w:marRight w:val="0"/>
          <w:marTop w:val="0"/>
          <w:marBottom w:val="0"/>
          <w:divBdr>
            <w:top w:val="none" w:sz="0" w:space="0" w:color="auto"/>
            <w:left w:val="none" w:sz="0" w:space="0" w:color="auto"/>
            <w:bottom w:val="none" w:sz="0" w:space="0" w:color="auto"/>
            <w:right w:val="none" w:sz="0" w:space="0" w:color="auto"/>
          </w:divBdr>
        </w:div>
        <w:div w:id="1707942862">
          <w:marLeft w:val="0"/>
          <w:marRight w:val="0"/>
          <w:marTop w:val="0"/>
          <w:marBottom w:val="0"/>
          <w:divBdr>
            <w:top w:val="none" w:sz="0" w:space="0" w:color="auto"/>
            <w:left w:val="none" w:sz="0" w:space="0" w:color="auto"/>
            <w:bottom w:val="none" w:sz="0" w:space="0" w:color="auto"/>
            <w:right w:val="none" w:sz="0" w:space="0" w:color="auto"/>
          </w:divBdr>
        </w:div>
        <w:div w:id="455292180">
          <w:marLeft w:val="0"/>
          <w:marRight w:val="0"/>
          <w:marTop w:val="0"/>
          <w:marBottom w:val="0"/>
          <w:divBdr>
            <w:top w:val="none" w:sz="0" w:space="0" w:color="auto"/>
            <w:left w:val="none" w:sz="0" w:space="0" w:color="auto"/>
            <w:bottom w:val="none" w:sz="0" w:space="0" w:color="auto"/>
            <w:right w:val="none" w:sz="0" w:space="0" w:color="auto"/>
          </w:divBdr>
        </w:div>
        <w:div w:id="1226841915">
          <w:marLeft w:val="0"/>
          <w:marRight w:val="0"/>
          <w:marTop w:val="0"/>
          <w:marBottom w:val="0"/>
          <w:divBdr>
            <w:top w:val="none" w:sz="0" w:space="0" w:color="auto"/>
            <w:left w:val="none" w:sz="0" w:space="0" w:color="auto"/>
            <w:bottom w:val="none" w:sz="0" w:space="0" w:color="auto"/>
            <w:right w:val="none" w:sz="0" w:space="0" w:color="auto"/>
          </w:divBdr>
        </w:div>
        <w:div w:id="980036249">
          <w:marLeft w:val="0"/>
          <w:marRight w:val="0"/>
          <w:marTop w:val="0"/>
          <w:marBottom w:val="0"/>
          <w:divBdr>
            <w:top w:val="none" w:sz="0" w:space="0" w:color="auto"/>
            <w:left w:val="none" w:sz="0" w:space="0" w:color="auto"/>
            <w:bottom w:val="none" w:sz="0" w:space="0" w:color="auto"/>
            <w:right w:val="none" w:sz="0" w:space="0" w:color="auto"/>
          </w:divBdr>
        </w:div>
        <w:div w:id="1133214216">
          <w:marLeft w:val="0"/>
          <w:marRight w:val="0"/>
          <w:marTop w:val="0"/>
          <w:marBottom w:val="0"/>
          <w:divBdr>
            <w:top w:val="none" w:sz="0" w:space="0" w:color="auto"/>
            <w:left w:val="none" w:sz="0" w:space="0" w:color="auto"/>
            <w:bottom w:val="none" w:sz="0" w:space="0" w:color="auto"/>
            <w:right w:val="none" w:sz="0" w:space="0" w:color="auto"/>
          </w:divBdr>
        </w:div>
        <w:div w:id="763305511">
          <w:marLeft w:val="0"/>
          <w:marRight w:val="0"/>
          <w:marTop w:val="0"/>
          <w:marBottom w:val="0"/>
          <w:divBdr>
            <w:top w:val="none" w:sz="0" w:space="0" w:color="auto"/>
            <w:left w:val="none" w:sz="0" w:space="0" w:color="auto"/>
            <w:bottom w:val="none" w:sz="0" w:space="0" w:color="auto"/>
            <w:right w:val="none" w:sz="0" w:space="0" w:color="auto"/>
          </w:divBdr>
        </w:div>
        <w:div w:id="14392551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itiesuk.ac.uk/policy-and-analysis/reports/Pages/research-concorda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tshealth.nhs.uk/media/97948/Research-Management-Policies-QMBH-230812.pdf" TargetMode="External"/><Relationship Id="rId5" Type="http://schemas.openxmlformats.org/officeDocument/2006/relationships/hyperlink" Target="http://www.arcs.qmul.ac.uk/media/arcs/policyzone/QMUL-Research-Integrity-policy-Dec14-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Spence</dc:creator>
  <cp:keywords/>
  <dc:description/>
  <cp:lastModifiedBy>WJ Spence</cp:lastModifiedBy>
  <cp:revision>2</cp:revision>
  <dcterms:created xsi:type="dcterms:W3CDTF">2018-10-10T11:02:00Z</dcterms:created>
  <dcterms:modified xsi:type="dcterms:W3CDTF">2018-10-10T11:02:00Z</dcterms:modified>
</cp:coreProperties>
</file>