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2589" w14:textId="28AC3ECB" w:rsidR="00EE48CB" w:rsidRPr="0022708D" w:rsidRDefault="00786527" w:rsidP="00FD0F40">
      <w:pPr>
        <w:jc w:val="center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QMUL</w:t>
      </w:r>
      <w:r w:rsidR="00FD0F40" w:rsidRPr="0022708D">
        <w:rPr>
          <w:rFonts w:ascii="Source Sans Pro" w:hAnsi="Source Sans Pro" w:cs="Arial"/>
          <w:b/>
          <w:sz w:val="24"/>
          <w:szCs w:val="24"/>
        </w:rPr>
        <w:t xml:space="preserve"> </w:t>
      </w:r>
      <w:r w:rsidR="00EE48CB" w:rsidRPr="0022708D">
        <w:rPr>
          <w:rFonts w:ascii="Source Sans Pro" w:hAnsi="Source Sans Pro" w:cs="Arial"/>
          <w:b/>
          <w:sz w:val="24"/>
          <w:szCs w:val="24"/>
        </w:rPr>
        <w:t xml:space="preserve">Annual </w:t>
      </w:r>
      <w:r w:rsidR="004B6B4C" w:rsidRPr="0022708D">
        <w:rPr>
          <w:rFonts w:ascii="Source Sans Pro" w:hAnsi="Source Sans Pro" w:cs="Arial"/>
          <w:b/>
          <w:sz w:val="24"/>
          <w:szCs w:val="24"/>
        </w:rPr>
        <w:t xml:space="preserve">Fund </w:t>
      </w:r>
      <w:r w:rsidR="00FD0F40" w:rsidRPr="0022708D">
        <w:rPr>
          <w:rFonts w:ascii="Source Sans Pro" w:hAnsi="Source Sans Pro" w:cs="Arial"/>
          <w:b/>
          <w:sz w:val="24"/>
          <w:szCs w:val="24"/>
        </w:rPr>
        <w:t xml:space="preserve">Telephone </w:t>
      </w:r>
      <w:r w:rsidR="00EE48CB" w:rsidRPr="0022708D">
        <w:rPr>
          <w:rFonts w:ascii="Source Sans Pro" w:hAnsi="Source Sans Pro" w:cs="Arial"/>
          <w:b/>
          <w:sz w:val="24"/>
          <w:szCs w:val="24"/>
        </w:rPr>
        <w:t>Campaign</w:t>
      </w:r>
    </w:p>
    <w:p w14:paraId="7C2CA3DA" w14:textId="77777777" w:rsidR="00EE48CB" w:rsidRPr="0022708D" w:rsidRDefault="00FD0F40" w:rsidP="00FD0F4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Annual Fund</w:t>
      </w:r>
      <w:r w:rsidR="00786527" w:rsidRPr="0022708D">
        <w:rPr>
          <w:rFonts w:ascii="Source Sans Pro" w:hAnsi="Source Sans Pro" w:cs="Arial"/>
          <w:b/>
          <w:sz w:val="24"/>
          <w:szCs w:val="24"/>
        </w:rPr>
        <w:t xml:space="preserve"> Student</w:t>
      </w:r>
      <w:r w:rsidRPr="0022708D">
        <w:rPr>
          <w:rFonts w:ascii="Source Sans Pro" w:hAnsi="Source Sans Pro" w:cs="Arial"/>
          <w:b/>
          <w:sz w:val="24"/>
          <w:szCs w:val="24"/>
        </w:rPr>
        <w:t xml:space="preserve"> Caller </w:t>
      </w:r>
      <w:r w:rsidRPr="0022708D">
        <w:rPr>
          <w:rFonts w:ascii="Source Sans Pro" w:hAnsi="Source Sans Pro" w:cs="Arial"/>
          <w:b/>
          <w:sz w:val="24"/>
          <w:szCs w:val="24"/>
        </w:rPr>
        <w:br/>
      </w:r>
      <w:r w:rsidR="005B67EA" w:rsidRPr="0022708D">
        <w:rPr>
          <w:rFonts w:ascii="Source Sans Pro" w:hAnsi="Source Sans Pro" w:cs="Arial"/>
          <w:b/>
          <w:sz w:val="24"/>
          <w:szCs w:val="24"/>
        </w:rPr>
        <w:t>Job d</w:t>
      </w:r>
      <w:r w:rsidR="004B6B4C" w:rsidRPr="0022708D">
        <w:rPr>
          <w:rFonts w:ascii="Source Sans Pro" w:hAnsi="Source Sans Pro" w:cs="Arial"/>
          <w:b/>
          <w:sz w:val="24"/>
          <w:szCs w:val="24"/>
        </w:rPr>
        <w:t>escription</w:t>
      </w:r>
    </w:p>
    <w:p w14:paraId="5796CD0B" w14:textId="77777777" w:rsidR="00FD0F40" w:rsidRPr="0022708D" w:rsidRDefault="00FD0F40" w:rsidP="004B6B4C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br/>
      </w:r>
    </w:p>
    <w:p w14:paraId="4F44F9BC" w14:textId="7E939ADB" w:rsidR="004B6B4C" w:rsidRPr="0022708D" w:rsidRDefault="00FD0F40" w:rsidP="004B6B4C">
      <w:pPr>
        <w:pStyle w:val="NoSpacing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Purpose</w:t>
      </w:r>
    </w:p>
    <w:p w14:paraId="7FA8D0CB" w14:textId="77777777" w:rsidR="0022708D" w:rsidRPr="0022708D" w:rsidRDefault="0022708D" w:rsidP="004B6B4C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242D79DD" w14:textId="174ED007" w:rsidR="00842AD2" w:rsidRPr="0022708D" w:rsidRDefault="00FD0F40" w:rsidP="004B6B4C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The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 </w:t>
      </w:r>
      <w:r w:rsidR="0022708D" w:rsidRPr="0022708D">
        <w:rPr>
          <w:rFonts w:ascii="Source Sans Pro" w:hAnsi="Source Sans Pro" w:cs="Arial"/>
          <w:sz w:val="24"/>
          <w:szCs w:val="24"/>
        </w:rPr>
        <w:t>tenth</w:t>
      </w:r>
      <w:r w:rsidR="00EF0C96" w:rsidRPr="0022708D">
        <w:rPr>
          <w:rFonts w:ascii="Source Sans Pro" w:hAnsi="Source Sans Pro" w:cs="Arial"/>
          <w:sz w:val="24"/>
          <w:szCs w:val="24"/>
        </w:rPr>
        <w:t xml:space="preserve"> Queen Mary </w:t>
      </w:r>
      <w:r w:rsidRPr="0022708D">
        <w:rPr>
          <w:rFonts w:ascii="Source Sans Pro" w:hAnsi="Source Sans Pro" w:cs="Arial"/>
          <w:sz w:val="24"/>
          <w:szCs w:val="24"/>
        </w:rPr>
        <w:t>Annual Fund Telephone C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ampaign </w:t>
      </w:r>
      <w:r w:rsidR="008007FA" w:rsidRPr="0022708D">
        <w:rPr>
          <w:rFonts w:ascii="Source Sans Pro" w:hAnsi="Source Sans Pro" w:cs="Arial"/>
          <w:sz w:val="24"/>
          <w:szCs w:val="24"/>
        </w:rPr>
        <w:t>will take place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 during </w:t>
      </w:r>
      <w:r w:rsidR="0022708D" w:rsidRPr="0022708D">
        <w:rPr>
          <w:rFonts w:ascii="Source Sans Pro" w:hAnsi="Source Sans Pro" w:cs="Arial"/>
          <w:sz w:val="24"/>
          <w:szCs w:val="24"/>
        </w:rPr>
        <w:t>March 2022</w:t>
      </w:r>
      <w:r w:rsidR="007E1779" w:rsidRPr="0022708D">
        <w:rPr>
          <w:rFonts w:ascii="Source Sans Pro" w:hAnsi="Source Sans Pro" w:cs="Arial"/>
          <w:sz w:val="24"/>
          <w:szCs w:val="24"/>
        </w:rPr>
        <w:t xml:space="preserve">. </w:t>
      </w:r>
      <w:r w:rsidR="00AF566A" w:rsidRPr="0022708D">
        <w:rPr>
          <w:rFonts w:ascii="Source Sans Pro" w:hAnsi="Source Sans Pro" w:cs="Arial"/>
          <w:sz w:val="24"/>
          <w:szCs w:val="24"/>
        </w:rPr>
        <w:t>The aim of the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 campaign is to keep alumni </w:t>
      </w:r>
      <w:r w:rsidRPr="0022708D">
        <w:rPr>
          <w:rFonts w:ascii="Source Sans Pro" w:hAnsi="Source Sans Pro" w:cs="Arial"/>
          <w:sz w:val="24"/>
          <w:szCs w:val="24"/>
        </w:rPr>
        <w:t xml:space="preserve">(former students) 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in touch </w:t>
      </w:r>
      <w:r w:rsidR="00492F14" w:rsidRPr="0022708D">
        <w:rPr>
          <w:rFonts w:ascii="Source Sans Pro" w:hAnsi="Source Sans Pro" w:cs="Arial"/>
          <w:sz w:val="24"/>
          <w:szCs w:val="24"/>
        </w:rPr>
        <w:t>with news about Queen Mary</w:t>
      </w:r>
      <w:r w:rsidR="001668D8" w:rsidRPr="0022708D">
        <w:rPr>
          <w:rFonts w:ascii="Source Sans Pro" w:hAnsi="Source Sans Pro" w:cs="Arial"/>
          <w:sz w:val="24"/>
          <w:szCs w:val="24"/>
        </w:rPr>
        <w:t xml:space="preserve"> and Barts and The London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, </w:t>
      </w:r>
      <w:r w:rsidRPr="0022708D">
        <w:rPr>
          <w:rFonts w:ascii="Source Sans Pro" w:hAnsi="Source Sans Pro" w:cs="Arial"/>
          <w:sz w:val="24"/>
          <w:szCs w:val="24"/>
        </w:rPr>
        <w:t xml:space="preserve">to </w:t>
      </w:r>
      <w:r w:rsidR="004B6B4C" w:rsidRPr="0022708D">
        <w:rPr>
          <w:rFonts w:ascii="Source Sans Pro" w:hAnsi="Source Sans Pro" w:cs="Arial"/>
          <w:sz w:val="24"/>
          <w:szCs w:val="24"/>
        </w:rPr>
        <w:t>encourage them to maintain their links with the</w:t>
      </w:r>
      <w:r w:rsidR="005B67EA" w:rsidRPr="0022708D">
        <w:rPr>
          <w:rFonts w:ascii="Source Sans Pro" w:hAnsi="Source Sans Pro" w:cs="Arial"/>
          <w:sz w:val="24"/>
          <w:szCs w:val="24"/>
        </w:rPr>
        <w:t>ir</w:t>
      </w:r>
      <w:r w:rsidR="00786527" w:rsidRPr="0022708D">
        <w:rPr>
          <w:rFonts w:ascii="Source Sans Pro" w:hAnsi="Source Sans Pro" w:cs="Arial"/>
          <w:sz w:val="24"/>
          <w:szCs w:val="24"/>
        </w:rPr>
        <w:t xml:space="preserve"> </w:t>
      </w:r>
      <w:proofErr w:type="gramStart"/>
      <w:r w:rsidR="00786527" w:rsidRPr="0022708D">
        <w:rPr>
          <w:rFonts w:ascii="Source Sans Pro" w:hAnsi="Source Sans Pro" w:cs="Arial"/>
          <w:sz w:val="24"/>
          <w:szCs w:val="24"/>
        </w:rPr>
        <w:t>U</w:t>
      </w:r>
      <w:r w:rsidR="004B6B4C" w:rsidRPr="0022708D">
        <w:rPr>
          <w:rFonts w:ascii="Source Sans Pro" w:hAnsi="Source Sans Pro" w:cs="Arial"/>
          <w:sz w:val="24"/>
          <w:szCs w:val="24"/>
        </w:rPr>
        <w:t>niversity</w:t>
      </w:r>
      <w:proofErr w:type="gramEnd"/>
      <w:r w:rsidR="004B6B4C" w:rsidRPr="0022708D">
        <w:rPr>
          <w:rFonts w:ascii="Source Sans Pro" w:hAnsi="Source Sans Pro" w:cs="Arial"/>
          <w:sz w:val="24"/>
          <w:szCs w:val="24"/>
        </w:rPr>
        <w:t xml:space="preserve"> and </w:t>
      </w:r>
      <w:r w:rsidRPr="0022708D">
        <w:rPr>
          <w:rFonts w:ascii="Source Sans Pro" w:hAnsi="Source Sans Pro" w:cs="Arial"/>
          <w:sz w:val="24"/>
          <w:szCs w:val="24"/>
        </w:rPr>
        <w:t xml:space="preserve">to 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ask </w:t>
      </w:r>
      <w:r w:rsidRPr="0022708D">
        <w:rPr>
          <w:rFonts w:ascii="Source Sans Pro" w:hAnsi="Source Sans Pro" w:cs="Arial"/>
          <w:sz w:val="24"/>
          <w:szCs w:val="24"/>
        </w:rPr>
        <w:t xml:space="preserve">them </w:t>
      </w:r>
      <w:r w:rsidR="004B6B4C" w:rsidRPr="0022708D">
        <w:rPr>
          <w:rFonts w:ascii="Source Sans Pro" w:hAnsi="Source Sans Pro" w:cs="Arial"/>
          <w:sz w:val="24"/>
          <w:szCs w:val="24"/>
        </w:rPr>
        <w:t xml:space="preserve">for donations to the Annual Fund. </w:t>
      </w:r>
      <w:r w:rsidRPr="0022708D">
        <w:rPr>
          <w:rFonts w:ascii="Source Sans Pro" w:hAnsi="Source Sans Pro" w:cs="Arial"/>
          <w:sz w:val="24"/>
          <w:szCs w:val="24"/>
        </w:rPr>
        <w:br/>
      </w:r>
      <w:r w:rsidRPr="0022708D">
        <w:rPr>
          <w:rFonts w:ascii="Source Sans Pro" w:hAnsi="Source Sans Pro" w:cs="Arial"/>
          <w:sz w:val="24"/>
          <w:szCs w:val="24"/>
        </w:rPr>
        <w:br/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To date the </w:t>
      </w:r>
      <w:r w:rsidR="00492F14" w:rsidRPr="0022708D">
        <w:rPr>
          <w:rFonts w:ascii="Source Sans Pro" w:hAnsi="Source Sans Pro" w:cs="Arial"/>
          <w:sz w:val="24"/>
          <w:szCs w:val="24"/>
        </w:rPr>
        <w:t xml:space="preserve">Annual Fund 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has raised </w:t>
      </w:r>
      <w:r w:rsidR="001668D8" w:rsidRPr="0022708D">
        <w:rPr>
          <w:rFonts w:ascii="Source Sans Pro" w:hAnsi="Source Sans Pro" w:cs="Arial"/>
          <w:sz w:val="24"/>
          <w:szCs w:val="24"/>
        </w:rPr>
        <w:t xml:space="preserve">more than </w:t>
      </w:r>
      <w:r w:rsidR="00516F85" w:rsidRPr="0022708D">
        <w:rPr>
          <w:rFonts w:ascii="Source Sans Pro" w:hAnsi="Source Sans Pro" w:cs="Arial"/>
          <w:sz w:val="24"/>
          <w:szCs w:val="24"/>
        </w:rPr>
        <w:t>£</w:t>
      </w:r>
      <w:r w:rsidR="00EF0C96" w:rsidRPr="0022708D">
        <w:rPr>
          <w:rFonts w:ascii="Source Sans Pro" w:hAnsi="Source Sans Pro" w:cs="Arial"/>
          <w:sz w:val="24"/>
          <w:szCs w:val="24"/>
        </w:rPr>
        <w:t>1,000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,000 in income and pledged gifts </w:t>
      </w:r>
      <w:r w:rsidR="003C448D" w:rsidRPr="0022708D">
        <w:rPr>
          <w:rFonts w:ascii="Source Sans Pro" w:hAnsi="Source Sans Pro" w:cs="Arial"/>
          <w:sz w:val="24"/>
          <w:szCs w:val="24"/>
        </w:rPr>
        <w:t xml:space="preserve">from 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the previous telephone campaigns. </w:t>
      </w:r>
      <w:r w:rsidR="00075105" w:rsidRPr="0022708D">
        <w:rPr>
          <w:rFonts w:ascii="Source Sans Pro" w:hAnsi="Source Sans Pro" w:cs="Arial"/>
          <w:sz w:val="24"/>
          <w:szCs w:val="24"/>
        </w:rPr>
        <w:t>The funds are</w:t>
      </w:r>
      <w:r w:rsidR="007E1779" w:rsidRPr="0022708D">
        <w:rPr>
          <w:rFonts w:ascii="Source Sans Pro" w:hAnsi="Source Sans Pro" w:cs="Arial"/>
          <w:sz w:val="24"/>
          <w:szCs w:val="24"/>
        </w:rPr>
        <w:t xml:space="preserve"> distributed to the Students’ Union</w:t>
      </w:r>
      <w:r w:rsidR="001668D8" w:rsidRPr="0022708D">
        <w:rPr>
          <w:rFonts w:ascii="Source Sans Pro" w:hAnsi="Source Sans Pro" w:cs="Arial"/>
          <w:sz w:val="24"/>
          <w:szCs w:val="24"/>
        </w:rPr>
        <w:t>,</w:t>
      </w:r>
      <w:r w:rsidR="007E1779" w:rsidRPr="0022708D">
        <w:rPr>
          <w:rFonts w:ascii="Source Sans Pro" w:hAnsi="Source Sans Pro" w:cs="Arial"/>
          <w:sz w:val="24"/>
          <w:szCs w:val="24"/>
        </w:rPr>
        <w:t xml:space="preserve"> a</w:t>
      </w:r>
      <w:r w:rsidR="00516F85" w:rsidRPr="0022708D">
        <w:rPr>
          <w:rFonts w:ascii="Source Sans Pro" w:hAnsi="Source Sans Pro" w:cs="Arial"/>
          <w:sz w:val="24"/>
          <w:szCs w:val="24"/>
        </w:rPr>
        <w:t>cademic Schools</w:t>
      </w:r>
      <w:r w:rsidR="001668D8" w:rsidRPr="0022708D">
        <w:rPr>
          <w:rFonts w:ascii="Source Sans Pro" w:hAnsi="Source Sans Pro" w:cs="Arial"/>
          <w:sz w:val="24"/>
          <w:szCs w:val="24"/>
        </w:rPr>
        <w:t xml:space="preserve"> and Professional Services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; providing money to </w:t>
      </w:r>
      <w:r w:rsidR="00B933A1" w:rsidRPr="0022708D">
        <w:rPr>
          <w:rFonts w:ascii="Source Sans Pro" w:hAnsi="Source Sans Pro" w:cs="Arial"/>
          <w:sz w:val="24"/>
          <w:szCs w:val="24"/>
        </w:rPr>
        <w:t>widen</w:t>
      </w:r>
      <w:r w:rsidR="00AF566A" w:rsidRPr="0022708D">
        <w:rPr>
          <w:rFonts w:ascii="Source Sans Pro" w:hAnsi="Source Sans Pro" w:cs="Arial"/>
          <w:sz w:val="24"/>
          <w:szCs w:val="24"/>
        </w:rPr>
        <w:t xml:space="preserve"> 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opportunities </w:t>
      </w:r>
      <w:r w:rsidR="003C448D" w:rsidRPr="0022708D">
        <w:rPr>
          <w:rFonts w:ascii="Source Sans Pro" w:hAnsi="Source Sans Pro" w:cs="Arial"/>
          <w:sz w:val="24"/>
          <w:szCs w:val="24"/>
        </w:rPr>
        <w:t>across Queen Mary</w:t>
      </w:r>
      <w:r w:rsidR="001668D8" w:rsidRPr="0022708D">
        <w:rPr>
          <w:rFonts w:ascii="Source Sans Pro" w:hAnsi="Source Sans Pro" w:cs="Arial"/>
          <w:sz w:val="24"/>
          <w:szCs w:val="24"/>
        </w:rPr>
        <w:t xml:space="preserve"> and Barts and The London</w:t>
      </w:r>
      <w:r w:rsidR="003C448D" w:rsidRPr="0022708D">
        <w:rPr>
          <w:rFonts w:ascii="Source Sans Pro" w:hAnsi="Source Sans Pro" w:cs="Arial"/>
          <w:sz w:val="24"/>
          <w:szCs w:val="24"/>
        </w:rPr>
        <w:t xml:space="preserve">, </w:t>
      </w:r>
      <w:r w:rsidR="00B933A1" w:rsidRPr="0022708D">
        <w:rPr>
          <w:rFonts w:ascii="Source Sans Pro" w:hAnsi="Source Sans Pro" w:cs="Arial"/>
          <w:sz w:val="24"/>
          <w:szCs w:val="24"/>
        </w:rPr>
        <w:t xml:space="preserve">through student employability projects, community projects and student support </w:t>
      </w:r>
      <w:r w:rsidR="00A60A05" w:rsidRPr="0022708D">
        <w:rPr>
          <w:rFonts w:ascii="Source Sans Pro" w:hAnsi="Source Sans Pro" w:cs="Arial"/>
          <w:sz w:val="24"/>
          <w:szCs w:val="24"/>
        </w:rPr>
        <w:t>to both attract the most talented students and allow them to complete their studies</w:t>
      </w:r>
      <w:r w:rsidR="003C448D" w:rsidRPr="0022708D">
        <w:rPr>
          <w:rFonts w:ascii="Source Sans Pro" w:hAnsi="Source Sans Pro" w:cs="Arial"/>
          <w:sz w:val="24"/>
          <w:szCs w:val="24"/>
        </w:rPr>
        <w:t xml:space="preserve">. </w:t>
      </w:r>
      <w:r w:rsidR="0088572B" w:rsidRPr="0022708D">
        <w:rPr>
          <w:rFonts w:ascii="Source Sans Pro" w:hAnsi="Source Sans Pro" w:cs="Arial"/>
          <w:sz w:val="24"/>
          <w:szCs w:val="24"/>
        </w:rPr>
        <w:t xml:space="preserve">All telephone calls to alumni are made by </w:t>
      </w:r>
      <w:r w:rsidR="001668D8" w:rsidRPr="0022708D">
        <w:rPr>
          <w:rFonts w:ascii="Source Sans Pro" w:hAnsi="Source Sans Pro" w:cs="Arial"/>
          <w:sz w:val="24"/>
          <w:szCs w:val="24"/>
        </w:rPr>
        <w:t xml:space="preserve">our </w:t>
      </w:r>
      <w:r w:rsidR="0088572B" w:rsidRPr="0022708D">
        <w:rPr>
          <w:rFonts w:ascii="Source Sans Pro" w:hAnsi="Source Sans Pro" w:cs="Arial"/>
          <w:sz w:val="24"/>
          <w:szCs w:val="24"/>
        </w:rPr>
        <w:t>current students</w:t>
      </w:r>
      <w:r w:rsidR="0022708D" w:rsidRPr="0022708D">
        <w:rPr>
          <w:rFonts w:ascii="Source Sans Pro" w:hAnsi="Source Sans Pro" w:cs="Arial"/>
          <w:sz w:val="24"/>
          <w:szCs w:val="24"/>
        </w:rPr>
        <w:t xml:space="preserve"> </w:t>
      </w:r>
      <w:r w:rsidR="0088572B" w:rsidRPr="0022708D">
        <w:rPr>
          <w:rFonts w:ascii="Source Sans Pro" w:hAnsi="Source Sans Pro" w:cs="Arial"/>
          <w:sz w:val="24"/>
          <w:szCs w:val="24"/>
        </w:rPr>
        <w:t>under the supervision of the</w:t>
      </w:r>
      <w:r w:rsidR="00516F85" w:rsidRPr="0022708D">
        <w:rPr>
          <w:rFonts w:ascii="Source Sans Pro" w:hAnsi="Source Sans Pro" w:cs="Arial"/>
          <w:sz w:val="24"/>
          <w:szCs w:val="24"/>
        </w:rPr>
        <w:t xml:space="preserve"> Development and Alumni </w:t>
      </w:r>
      <w:r w:rsidR="0022708D" w:rsidRPr="0022708D">
        <w:rPr>
          <w:rFonts w:ascii="Source Sans Pro" w:hAnsi="Source Sans Pro" w:cs="Arial"/>
          <w:sz w:val="24"/>
          <w:szCs w:val="24"/>
        </w:rPr>
        <w:t>Engagement Directorate</w:t>
      </w:r>
      <w:r w:rsidR="00516F85" w:rsidRPr="0022708D">
        <w:rPr>
          <w:rFonts w:ascii="Source Sans Pro" w:hAnsi="Source Sans Pro" w:cs="Arial"/>
          <w:sz w:val="24"/>
          <w:szCs w:val="24"/>
        </w:rPr>
        <w:t>.</w:t>
      </w:r>
    </w:p>
    <w:p w14:paraId="7FA8E195" w14:textId="77777777" w:rsidR="00842AD2" w:rsidRPr="0022708D" w:rsidRDefault="00842AD2" w:rsidP="004B6B4C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0CE30A37" w14:textId="77777777" w:rsidR="0088572B" w:rsidRPr="0022708D" w:rsidRDefault="001668D8" w:rsidP="004B6B4C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This is a great opportunity for students who want to improve their employability by building their communication, negotiation</w:t>
      </w:r>
      <w:r w:rsidR="00842AD2" w:rsidRPr="0022708D">
        <w:rPr>
          <w:rFonts w:ascii="Source Sans Pro" w:hAnsi="Source Sans Pro" w:cs="Arial"/>
          <w:sz w:val="24"/>
          <w:szCs w:val="24"/>
        </w:rPr>
        <w:t>, fundraising</w:t>
      </w:r>
      <w:r w:rsidRPr="0022708D">
        <w:rPr>
          <w:rFonts w:ascii="Source Sans Pro" w:hAnsi="Source Sans Pro" w:cs="Arial"/>
          <w:sz w:val="24"/>
          <w:szCs w:val="24"/>
        </w:rPr>
        <w:t xml:space="preserve"> and </w:t>
      </w:r>
      <w:r w:rsidR="00842AD2" w:rsidRPr="0022708D">
        <w:rPr>
          <w:rFonts w:ascii="Source Sans Pro" w:hAnsi="Source Sans Pro" w:cs="Arial"/>
          <w:sz w:val="24"/>
          <w:szCs w:val="24"/>
        </w:rPr>
        <w:t>tele</w:t>
      </w:r>
      <w:r w:rsidRPr="0022708D">
        <w:rPr>
          <w:rFonts w:ascii="Source Sans Pro" w:hAnsi="Source Sans Pro" w:cs="Arial"/>
          <w:sz w:val="24"/>
          <w:szCs w:val="24"/>
        </w:rPr>
        <w:t>marketing skills.</w:t>
      </w:r>
    </w:p>
    <w:p w14:paraId="7D0BA7D5" w14:textId="77777777" w:rsidR="00842AD2" w:rsidRPr="0022708D" w:rsidRDefault="00842AD2" w:rsidP="004B6B4C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09FBA65B" w14:textId="77777777" w:rsidR="0022708D" w:rsidRDefault="0088572B" w:rsidP="004B6B4C">
      <w:pPr>
        <w:pStyle w:val="NoSpacing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Duties</w:t>
      </w:r>
    </w:p>
    <w:p w14:paraId="43329E00" w14:textId="1E1AECD0" w:rsidR="0088572B" w:rsidRPr="0022708D" w:rsidRDefault="005B67EA" w:rsidP="004B6B4C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br/>
      </w:r>
      <w:r w:rsidRPr="0022708D">
        <w:rPr>
          <w:rFonts w:ascii="Source Sans Pro" w:hAnsi="Source Sans Pro" w:cs="Arial"/>
          <w:sz w:val="24"/>
          <w:szCs w:val="24"/>
        </w:rPr>
        <w:t>Student callers will undertake the following duties:</w:t>
      </w:r>
    </w:p>
    <w:p w14:paraId="07E43727" w14:textId="77777777" w:rsidR="0088572B" w:rsidRPr="0022708D" w:rsidRDefault="00492F14" w:rsidP="0088572B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Telephone </w:t>
      </w:r>
      <w:r w:rsidR="0088572B" w:rsidRPr="0022708D">
        <w:rPr>
          <w:rFonts w:ascii="Source Sans Pro" w:hAnsi="Source Sans Pro" w:cs="Arial"/>
          <w:sz w:val="24"/>
          <w:szCs w:val="24"/>
        </w:rPr>
        <w:t>selected alumni and talk about their memories and experiences during thei</w:t>
      </w:r>
      <w:r w:rsidR="007E1779" w:rsidRPr="0022708D">
        <w:rPr>
          <w:rFonts w:ascii="Source Sans Pro" w:hAnsi="Source Sans Pro" w:cs="Arial"/>
          <w:sz w:val="24"/>
          <w:szCs w:val="24"/>
        </w:rPr>
        <w:t>r time at Queen Mary, Westfield and</w:t>
      </w:r>
      <w:r w:rsidR="0088572B" w:rsidRPr="0022708D">
        <w:rPr>
          <w:rFonts w:ascii="Source Sans Pro" w:hAnsi="Source Sans Pro" w:cs="Arial"/>
          <w:sz w:val="24"/>
          <w:szCs w:val="24"/>
        </w:rPr>
        <w:t xml:space="preserve"> Barts and </w:t>
      </w:r>
      <w:r w:rsidR="00FD0F40" w:rsidRPr="0022708D">
        <w:rPr>
          <w:rFonts w:ascii="Source Sans Pro" w:hAnsi="Source Sans Pro" w:cs="Arial"/>
          <w:sz w:val="24"/>
          <w:szCs w:val="24"/>
        </w:rPr>
        <w:t>The London medical and dental colleges</w:t>
      </w:r>
    </w:p>
    <w:p w14:paraId="59247BC7" w14:textId="77777777" w:rsidR="0088572B" w:rsidRPr="0022708D" w:rsidRDefault="0088572B" w:rsidP="0088572B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Ask alumni to </w:t>
      </w:r>
      <w:proofErr w:type="gramStart"/>
      <w:r w:rsidRPr="0022708D">
        <w:rPr>
          <w:rFonts w:ascii="Source Sans Pro" w:hAnsi="Source Sans Pro" w:cs="Arial"/>
          <w:sz w:val="24"/>
          <w:szCs w:val="24"/>
        </w:rPr>
        <w:t>make a donation</w:t>
      </w:r>
      <w:proofErr w:type="gramEnd"/>
      <w:r w:rsidRPr="0022708D">
        <w:rPr>
          <w:rFonts w:ascii="Source Sans Pro" w:hAnsi="Source Sans Pro" w:cs="Arial"/>
          <w:sz w:val="24"/>
          <w:szCs w:val="24"/>
        </w:rPr>
        <w:t xml:space="preserve"> to the Annual Fund</w:t>
      </w:r>
    </w:p>
    <w:p w14:paraId="67AD6C5D" w14:textId="77777777" w:rsidR="00347EC0" w:rsidRPr="0022708D" w:rsidRDefault="00347EC0" w:rsidP="00347EC0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Update alumni on current news and activities taking place at the </w:t>
      </w:r>
      <w:r w:rsidR="00786527" w:rsidRPr="0022708D">
        <w:rPr>
          <w:rFonts w:ascii="Source Sans Pro" w:hAnsi="Source Sans Pro" w:cs="Arial"/>
          <w:sz w:val="24"/>
          <w:szCs w:val="24"/>
        </w:rPr>
        <w:t>U</w:t>
      </w:r>
      <w:r w:rsidR="007E1779" w:rsidRPr="0022708D">
        <w:rPr>
          <w:rFonts w:ascii="Source Sans Pro" w:hAnsi="Source Sans Pro" w:cs="Arial"/>
          <w:sz w:val="24"/>
          <w:szCs w:val="24"/>
        </w:rPr>
        <w:t>niversity</w:t>
      </w:r>
    </w:p>
    <w:p w14:paraId="03231B48" w14:textId="77777777" w:rsidR="0088572B" w:rsidRPr="0022708D" w:rsidRDefault="0088572B" w:rsidP="0088572B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Keep accurate, confidential records of </w:t>
      </w:r>
      <w:r w:rsidR="00347EC0" w:rsidRPr="0022708D">
        <w:rPr>
          <w:rFonts w:ascii="Source Sans Pro" w:hAnsi="Source Sans Pro" w:cs="Arial"/>
          <w:sz w:val="24"/>
          <w:szCs w:val="24"/>
        </w:rPr>
        <w:t xml:space="preserve">the outcome of </w:t>
      </w:r>
      <w:r w:rsidRPr="0022708D">
        <w:rPr>
          <w:rFonts w:ascii="Source Sans Pro" w:hAnsi="Source Sans Pro" w:cs="Arial"/>
          <w:sz w:val="24"/>
          <w:szCs w:val="24"/>
        </w:rPr>
        <w:t>all calls made</w:t>
      </w:r>
      <w:r w:rsidR="00347EC0" w:rsidRPr="0022708D">
        <w:rPr>
          <w:rFonts w:ascii="Source Sans Pro" w:hAnsi="Source Sans Pro" w:cs="Arial"/>
          <w:sz w:val="24"/>
          <w:szCs w:val="24"/>
        </w:rPr>
        <w:t>, including recording gifts/pledges</w:t>
      </w:r>
    </w:p>
    <w:p w14:paraId="74DA576B" w14:textId="77777777" w:rsidR="0088572B" w:rsidRPr="0022708D" w:rsidRDefault="0088572B" w:rsidP="0088572B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Ensure up-to-date contact details are recorded</w:t>
      </w:r>
    </w:p>
    <w:p w14:paraId="7758A1E6" w14:textId="77777777" w:rsidR="0088572B" w:rsidRPr="0022708D" w:rsidRDefault="005B67EA" w:rsidP="0088572B">
      <w:pPr>
        <w:pStyle w:val="NoSpacing"/>
        <w:numPr>
          <w:ilvl w:val="0"/>
          <w:numId w:val="1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Create </w:t>
      </w:r>
      <w:r w:rsidR="0088572B" w:rsidRPr="0022708D">
        <w:rPr>
          <w:rFonts w:ascii="Source Sans Pro" w:hAnsi="Source Sans Pro" w:cs="Arial"/>
          <w:sz w:val="24"/>
          <w:szCs w:val="24"/>
        </w:rPr>
        <w:t xml:space="preserve">a short ‘thank you’ note to be sent to </w:t>
      </w:r>
      <w:r w:rsidR="00786527" w:rsidRPr="0022708D">
        <w:rPr>
          <w:rFonts w:ascii="Source Sans Pro" w:hAnsi="Source Sans Pro" w:cs="Arial"/>
          <w:sz w:val="24"/>
          <w:szCs w:val="24"/>
        </w:rPr>
        <w:t xml:space="preserve">some of </w:t>
      </w:r>
      <w:r w:rsidR="00FD0F40" w:rsidRPr="0022708D">
        <w:rPr>
          <w:rFonts w:ascii="Source Sans Pro" w:hAnsi="Source Sans Pro" w:cs="Arial"/>
          <w:sz w:val="24"/>
          <w:szCs w:val="24"/>
        </w:rPr>
        <w:t xml:space="preserve">the </w:t>
      </w:r>
      <w:r w:rsidR="0088572B" w:rsidRPr="0022708D">
        <w:rPr>
          <w:rFonts w:ascii="Source Sans Pro" w:hAnsi="Source Sans Pro" w:cs="Arial"/>
          <w:sz w:val="24"/>
          <w:szCs w:val="24"/>
        </w:rPr>
        <w:t xml:space="preserve">alumni </w:t>
      </w:r>
      <w:r w:rsidR="00FD0F40" w:rsidRPr="0022708D">
        <w:rPr>
          <w:rFonts w:ascii="Source Sans Pro" w:hAnsi="Source Sans Pro" w:cs="Arial"/>
          <w:sz w:val="24"/>
          <w:szCs w:val="24"/>
        </w:rPr>
        <w:t xml:space="preserve">whom </w:t>
      </w:r>
      <w:r w:rsidR="00075105" w:rsidRPr="0022708D">
        <w:rPr>
          <w:rFonts w:ascii="Source Sans Pro" w:hAnsi="Source Sans Pro" w:cs="Arial"/>
          <w:sz w:val="24"/>
          <w:szCs w:val="24"/>
        </w:rPr>
        <w:t>they</w:t>
      </w:r>
      <w:r w:rsidR="0088572B" w:rsidRPr="0022708D">
        <w:rPr>
          <w:rFonts w:ascii="Source Sans Pro" w:hAnsi="Source Sans Pro" w:cs="Arial"/>
          <w:sz w:val="24"/>
          <w:szCs w:val="24"/>
        </w:rPr>
        <w:t xml:space="preserve"> speak to</w:t>
      </w:r>
    </w:p>
    <w:p w14:paraId="1E47F968" w14:textId="77777777" w:rsidR="0088572B" w:rsidRPr="0022708D" w:rsidRDefault="0088572B" w:rsidP="0088572B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4A37C034" w14:textId="37F8C34B" w:rsidR="0088572B" w:rsidRDefault="0088572B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Hours of work</w:t>
      </w:r>
    </w:p>
    <w:p w14:paraId="5D68F20E" w14:textId="77777777" w:rsidR="0022708D" w:rsidRPr="0022708D" w:rsidRDefault="0022708D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07FFAC1C" w14:textId="77777777" w:rsidR="0022708D" w:rsidRPr="0022708D" w:rsidRDefault="007B0131" w:rsidP="0088572B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Th</w:t>
      </w:r>
      <w:r w:rsidR="00FD0F40" w:rsidRPr="0022708D">
        <w:rPr>
          <w:rFonts w:ascii="Source Sans Pro" w:hAnsi="Source Sans Pro" w:cs="Arial"/>
          <w:sz w:val="24"/>
          <w:szCs w:val="24"/>
        </w:rPr>
        <w:t>e telephone campaign lasts for four</w:t>
      </w:r>
      <w:r w:rsidRPr="0022708D">
        <w:rPr>
          <w:rFonts w:ascii="Source Sans Pro" w:hAnsi="Source Sans Pro" w:cs="Arial"/>
          <w:sz w:val="24"/>
          <w:szCs w:val="24"/>
        </w:rPr>
        <w:t xml:space="preserve"> weeks </w:t>
      </w:r>
      <w:r w:rsidR="007E1779" w:rsidRPr="0022708D">
        <w:rPr>
          <w:rFonts w:ascii="Source Sans Pro" w:hAnsi="Source Sans Pro" w:cs="Arial"/>
          <w:sz w:val="24"/>
          <w:szCs w:val="24"/>
        </w:rPr>
        <w:t xml:space="preserve">running from </w:t>
      </w:r>
      <w:r w:rsidR="0022708D" w:rsidRPr="0022708D">
        <w:rPr>
          <w:rFonts w:ascii="Source Sans Pro" w:hAnsi="Source Sans Pro" w:cs="Arial"/>
          <w:sz w:val="24"/>
          <w:szCs w:val="24"/>
        </w:rPr>
        <w:t>Saturday 19</w:t>
      </w:r>
      <w:r w:rsidR="0022708D" w:rsidRPr="0022708D">
        <w:rPr>
          <w:rFonts w:ascii="Source Sans Pro" w:hAnsi="Source Sans Pro" w:cs="Arial"/>
          <w:sz w:val="24"/>
          <w:szCs w:val="24"/>
          <w:vertAlign w:val="superscript"/>
        </w:rPr>
        <w:t>th</w:t>
      </w:r>
      <w:r w:rsidR="0022708D" w:rsidRPr="0022708D">
        <w:rPr>
          <w:rFonts w:ascii="Source Sans Pro" w:hAnsi="Source Sans Pro" w:cs="Arial"/>
          <w:sz w:val="24"/>
          <w:szCs w:val="24"/>
        </w:rPr>
        <w:t xml:space="preserve"> March to Sunday 17</w:t>
      </w:r>
      <w:r w:rsidR="0022708D" w:rsidRPr="0022708D">
        <w:rPr>
          <w:rFonts w:ascii="Source Sans Pro" w:hAnsi="Source Sans Pro" w:cs="Arial"/>
          <w:sz w:val="24"/>
          <w:szCs w:val="24"/>
          <w:vertAlign w:val="superscript"/>
        </w:rPr>
        <w:t>th</w:t>
      </w:r>
      <w:r w:rsidR="0022708D" w:rsidRPr="0022708D">
        <w:rPr>
          <w:rFonts w:ascii="Source Sans Pro" w:hAnsi="Source Sans Pro" w:cs="Arial"/>
          <w:sz w:val="24"/>
          <w:szCs w:val="24"/>
        </w:rPr>
        <w:t xml:space="preserve"> April 2022.</w:t>
      </w:r>
      <w:r w:rsidR="00945293" w:rsidRPr="0022708D">
        <w:rPr>
          <w:rFonts w:ascii="Source Sans Pro" w:hAnsi="Source Sans Pro" w:cs="Arial"/>
          <w:sz w:val="24"/>
          <w:szCs w:val="24"/>
        </w:rPr>
        <w:t xml:space="preserve"> </w:t>
      </w:r>
    </w:p>
    <w:p w14:paraId="4DF8A662" w14:textId="77777777" w:rsidR="0022708D" w:rsidRPr="0022708D" w:rsidRDefault="0022708D" w:rsidP="0088572B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57D57849" w14:textId="1105F6A9" w:rsidR="005B67EA" w:rsidRPr="0022708D" w:rsidRDefault="00FD0F40" w:rsidP="0088572B">
      <w:pPr>
        <w:pStyle w:val="NoSpacing"/>
        <w:rPr>
          <w:rFonts w:ascii="Source Sans Pro" w:hAnsi="Source Sans Pro" w:cs="Arial"/>
          <w:sz w:val="24"/>
          <w:szCs w:val="24"/>
        </w:rPr>
      </w:pPr>
      <w:r w:rsidRPr="5EA2ED2D">
        <w:rPr>
          <w:rFonts w:ascii="Source Sans Pro" w:hAnsi="Source Sans Pro" w:cs="Arial"/>
          <w:sz w:val="24"/>
          <w:szCs w:val="24"/>
        </w:rPr>
        <w:lastRenderedPageBreak/>
        <w:t>C</w:t>
      </w:r>
      <w:r w:rsidR="007B0131" w:rsidRPr="5EA2ED2D">
        <w:rPr>
          <w:rFonts w:ascii="Source Sans Pro" w:hAnsi="Source Sans Pro" w:cs="Arial"/>
          <w:sz w:val="24"/>
          <w:szCs w:val="24"/>
        </w:rPr>
        <w:t>alling takes plac</w:t>
      </w:r>
      <w:r w:rsidR="00075105" w:rsidRPr="5EA2ED2D">
        <w:rPr>
          <w:rFonts w:ascii="Source Sans Pro" w:hAnsi="Source Sans Pro" w:cs="Arial"/>
          <w:sz w:val="24"/>
          <w:szCs w:val="24"/>
        </w:rPr>
        <w:t>e on weekday evenings from 6.</w:t>
      </w:r>
      <w:r w:rsidR="0022708D" w:rsidRPr="5EA2ED2D">
        <w:rPr>
          <w:rFonts w:ascii="Source Sans Pro" w:hAnsi="Source Sans Pro" w:cs="Arial"/>
          <w:sz w:val="24"/>
          <w:szCs w:val="24"/>
        </w:rPr>
        <w:t>00pm -</w:t>
      </w:r>
      <w:r w:rsidR="00075105" w:rsidRPr="5EA2ED2D">
        <w:rPr>
          <w:rFonts w:ascii="Source Sans Pro" w:hAnsi="Source Sans Pro" w:cs="Arial"/>
          <w:sz w:val="24"/>
          <w:szCs w:val="24"/>
        </w:rPr>
        <w:t xml:space="preserve"> </w:t>
      </w:r>
      <w:r w:rsidR="007B0131" w:rsidRPr="5EA2ED2D">
        <w:rPr>
          <w:rFonts w:ascii="Source Sans Pro" w:hAnsi="Source Sans Pro" w:cs="Arial"/>
          <w:sz w:val="24"/>
          <w:szCs w:val="24"/>
        </w:rPr>
        <w:t>9.30pm (</w:t>
      </w:r>
      <w:r w:rsidR="0022708D" w:rsidRPr="5EA2ED2D">
        <w:rPr>
          <w:rFonts w:ascii="Source Sans Pro" w:hAnsi="Source Sans Pro" w:cs="Arial"/>
          <w:sz w:val="24"/>
          <w:szCs w:val="24"/>
        </w:rPr>
        <w:t>Tuesday</w:t>
      </w:r>
      <w:r w:rsidR="007B0131" w:rsidRPr="5EA2ED2D">
        <w:rPr>
          <w:rFonts w:ascii="Source Sans Pro" w:hAnsi="Source Sans Pro" w:cs="Arial"/>
          <w:sz w:val="24"/>
          <w:szCs w:val="24"/>
        </w:rPr>
        <w:t>-</w:t>
      </w:r>
      <w:r w:rsidR="00572757" w:rsidRPr="5EA2ED2D">
        <w:rPr>
          <w:rFonts w:ascii="Source Sans Pro" w:hAnsi="Source Sans Pro" w:cs="Arial"/>
          <w:sz w:val="24"/>
          <w:szCs w:val="24"/>
        </w:rPr>
        <w:t>Thursday</w:t>
      </w:r>
      <w:r w:rsidR="007B0131" w:rsidRPr="5EA2ED2D">
        <w:rPr>
          <w:rFonts w:ascii="Source Sans Pro" w:hAnsi="Source Sans Pro" w:cs="Arial"/>
          <w:sz w:val="24"/>
          <w:szCs w:val="24"/>
        </w:rPr>
        <w:t xml:space="preserve">) and </w:t>
      </w:r>
      <w:r w:rsidR="0049128C" w:rsidRPr="5EA2ED2D">
        <w:rPr>
          <w:rFonts w:ascii="Source Sans Pro" w:hAnsi="Source Sans Pro" w:cs="Arial"/>
          <w:sz w:val="24"/>
          <w:szCs w:val="24"/>
        </w:rPr>
        <w:t>there are two sessions each</w:t>
      </w:r>
      <w:r w:rsidR="0022708D" w:rsidRPr="5EA2ED2D">
        <w:rPr>
          <w:rFonts w:ascii="Source Sans Pro" w:hAnsi="Source Sans Pro" w:cs="Arial"/>
          <w:sz w:val="24"/>
          <w:szCs w:val="24"/>
        </w:rPr>
        <w:t xml:space="preserve"> weekend </w:t>
      </w:r>
      <w:r w:rsidR="0049128C" w:rsidRPr="5EA2ED2D">
        <w:rPr>
          <w:rFonts w:ascii="Source Sans Pro" w:hAnsi="Source Sans Pro" w:cs="Arial"/>
          <w:sz w:val="24"/>
          <w:szCs w:val="24"/>
        </w:rPr>
        <w:t>from 10.</w:t>
      </w:r>
      <w:r w:rsidR="0022708D" w:rsidRPr="5EA2ED2D">
        <w:rPr>
          <w:rFonts w:ascii="Source Sans Pro" w:hAnsi="Source Sans Pro" w:cs="Arial"/>
          <w:sz w:val="24"/>
          <w:szCs w:val="24"/>
        </w:rPr>
        <w:t>00</w:t>
      </w:r>
      <w:r w:rsidR="0049128C" w:rsidRPr="5EA2ED2D">
        <w:rPr>
          <w:rFonts w:ascii="Source Sans Pro" w:hAnsi="Source Sans Pro" w:cs="Arial"/>
          <w:sz w:val="24"/>
          <w:szCs w:val="24"/>
        </w:rPr>
        <w:t>am to 4</w:t>
      </w:r>
      <w:r w:rsidR="0022708D" w:rsidRPr="5EA2ED2D">
        <w:rPr>
          <w:rFonts w:ascii="Source Sans Pro" w:hAnsi="Source Sans Pro" w:cs="Arial"/>
          <w:sz w:val="24"/>
          <w:szCs w:val="24"/>
        </w:rPr>
        <w:t>.00pm</w:t>
      </w:r>
      <w:r w:rsidR="0049128C" w:rsidRPr="5EA2ED2D">
        <w:rPr>
          <w:rFonts w:ascii="Source Sans Pro" w:hAnsi="Source Sans Pro" w:cs="Arial"/>
          <w:sz w:val="24"/>
          <w:szCs w:val="24"/>
        </w:rPr>
        <w:t>.</w:t>
      </w:r>
      <w:r w:rsidR="007B0131" w:rsidRPr="5EA2ED2D">
        <w:rPr>
          <w:rFonts w:ascii="Source Sans Pro" w:hAnsi="Source Sans Pro" w:cs="Arial"/>
          <w:sz w:val="24"/>
          <w:szCs w:val="24"/>
        </w:rPr>
        <w:t xml:space="preserve"> </w:t>
      </w:r>
      <w:r w:rsidR="00F7054C" w:rsidRPr="5EA2ED2D">
        <w:rPr>
          <w:rFonts w:ascii="Source Sans Pro" w:hAnsi="Source Sans Pro" w:cs="Arial"/>
          <w:sz w:val="24"/>
          <w:szCs w:val="24"/>
        </w:rPr>
        <w:t>There will also be some daytime shifts when we will be calling people overseas.</w:t>
      </w:r>
    </w:p>
    <w:p w14:paraId="337469DA" w14:textId="77777777" w:rsidR="005B67EA" w:rsidRPr="0022708D" w:rsidRDefault="005B67EA" w:rsidP="0088572B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140DA82A" w14:textId="26DAD710" w:rsidR="0088572B" w:rsidRPr="0022708D" w:rsidRDefault="007B0131" w:rsidP="0088572B">
      <w:pPr>
        <w:pStyle w:val="NoSpacing"/>
        <w:rPr>
          <w:rFonts w:ascii="Source Sans Pro" w:hAnsi="Source Sans Pro" w:cs="Arial"/>
          <w:sz w:val="24"/>
          <w:szCs w:val="24"/>
        </w:rPr>
      </w:pPr>
      <w:r w:rsidRPr="65014054">
        <w:rPr>
          <w:rFonts w:ascii="Source Sans Pro" w:hAnsi="Source Sans Pro" w:cs="Arial"/>
          <w:sz w:val="24"/>
          <w:szCs w:val="24"/>
        </w:rPr>
        <w:t>You will be</w:t>
      </w:r>
      <w:r w:rsidR="000E582F" w:rsidRPr="65014054">
        <w:rPr>
          <w:rFonts w:ascii="Source Sans Pro" w:hAnsi="Source Sans Pro" w:cs="Arial"/>
          <w:sz w:val="24"/>
          <w:szCs w:val="24"/>
        </w:rPr>
        <w:t xml:space="preserve"> expected to work </w:t>
      </w:r>
      <w:r w:rsidR="00FD0F40" w:rsidRPr="65014054">
        <w:rPr>
          <w:rFonts w:ascii="Source Sans Pro" w:hAnsi="Source Sans Pro" w:cs="Arial"/>
          <w:sz w:val="24"/>
          <w:szCs w:val="24"/>
        </w:rPr>
        <w:t>at least two</w:t>
      </w:r>
      <w:r w:rsidRPr="65014054">
        <w:rPr>
          <w:rFonts w:ascii="Source Sans Pro" w:hAnsi="Source Sans Pro" w:cs="Arial"/>
          <w:sz w:val="24"/>
          <w:szCs w:val="24"/>
        </w:rPr>
        <w:t xml:space="preserve"> evenings per week and </w:t>
      </w:r>
      <w:r w:rsidR="0022708D" w:rsidRPr="65014054">
        <w:rPr>
          <w:rFonts w:ascii="Source Sans Pro" w:hAnsi="Source Sans Pro" w:cs="Arial"/>
          <w:sz w:val="24"/>
          <w:szCs w:val="24"/>
        </w:rPr>
        <w:t>one weekend</w:t>
      </w:r>
      <w:r w:rsidR="00AF566A" w:rsidRPr="65014054">
        <w:rPr>
          <w:rFonts w:ascii="Source Sans Pro" w:hAnsi="Source Sans Pro" w:cs="Arial"/>
          <w:sz w:val="24"/>
          <w:szCs w:val="24"/>
        </w:rPr>
        <w:t xml:space="preserve"> </w:t>
      </w:r>
      <w:r w:rsidRPr="65014054">
        <w:rPr>
          <w:rFonts w:ascii="Source Sans Pro" w:hAnsi="Source Sans Pro" w:cs="Arial"/>
          <w:sz w:val="24"/>
          <w:szCs w:val="24"/>
        </w:rPr>
        <w:t xml:space="preserve">on </w:t>
      </w:r>
      <w:r w:rsidRPr="65014054">
        <w:rPr>
          <w:rFonts w:ascii="Source Sans Pro" w:hAnsi="Source Sans Pro" w:cs="Arial"/>
          <w:b/>
          <w:bCs/>
          <w:i/>
          <w:iCs/>
          <w:sz w:val="24"/>
          <w:szCs w:val="24"/>
        </w:rPr>
        <w:t>each</w:t>
      </w:r>
      <w:r w:rsidR="00FD0F40" w:rsidRPr="65014054">
        <w:rPr>
          <w:rFonts w:ascii="Source Sans Pro" w:hAnsi="Source Sans Pro" w:cs="Arial"/>
          <w:sz w:val="24"/>
          <w:szCs w:val="24"/>
        </w:rPr>
        <w:t xml:space="preserve"> of the weekends over the four-</w:t>
      </w:r>
      <w:r w:rsidRPr="65014054">
        <w:rPr>
          <w:rFonts w:ascii="Source Sans Pro" w:hAnsi="Source Sans Pro" w:cs="Arial"/>
          <w:sz w:val="24"/>
          <w:szCs w:val="24"/>
        </w:rPr>
        <w:t>week period of the campaign</w:t>
      </w:r>
      <w:r w:rsidR="005B67EA" w:rsidRPr="65014054">
        <w:rPr>
          <w:rFonts w:ascii="Source Sans Pro" w:hAnsi="Source Sans Pro" w:cs="Arial"/>
          <w:sz w:val="24"/>
          <w:szCs w:val="24"/>
        </w:rPr>
        <w:t xml:space="preserve">. </w:t>
      </w:r>
      <w:r w:rsidR="00FD0F40" w:rsidRPr="65014054">
        <w:rPr>
          <w:rFonts w:ascii="Source Sans Pro" w:hAnsi="Source Sans Pro" w:cs="Arial"/>
          <w:sz w:val="24"/>
          <w:szCs w:val="24"/>
        </w:rPr>
        <w:t xml:space="preserve">You </w:t>
      </w:r>
      <w:r w:rsidR="001906FF" w:rsidRPr="65014054">
        <w:rPr>
          <w:rFonts w:ascii="Source Sans Pro" w:hAnsi="Source Sans Pro" w:cs="Arial"/>
          <w:b/>
          <w:bCs/>
          <w:i/>
          <w:iCs/>
          <w:sz w:val="24"/>
          <w:szCs w:val="24"/>
        </w:rPr>
        <w:t>must</w:t>
      </w:r>
      <w:r w:rsidR="001906FF" w:rsidRPr="65014054"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 w:rsidR="001906FF" w:rsidRPr="65014054">
        <w:rPr>
          <w:rFonts w:ascii="Source Sans Pro" w:hAnsi="Source Sans Pro" w:cs="Arial"/>
          <w:sz w:val="24"/>
          <w:szCs w:val="24"/>
        </w:rPr>
        <w:t xml:space="preserve">also </w:t>
      </w:r>
      <w:r w:rsidRPr="65014054">
        <w:rPr>
          <w:rFonts w:ascii="Source Sans Pro" w:hAnsi="Source Sans Pro" w:cs="Arial"/>
          <w:sz w:val="24"/>
          <w:szCs w:val="24"/>
        </w:rPr>
        <w:t xml:space="preserve">attend </w:t>
      </w:r>
      <w:r w:rsidR="0022708D" w:rsidRPr="65014054">
        <w:rPr>
          <w:rFonts w:ascii="Source Sans Pro" w:hAnsi="Source Sans Pro" w:cs="Arial"/>
          <w:sz w:val="24"/>
          <w:szCs w:val="24"/>
        </w:rPr>
        <w:t>the</w:t>
      </w:r>
      <w:r w:rsidRPr="65014054">
        <w:rPr>
          <w:rFonts w:ascii="Source Sans Pro" w:hAnsi="Source Sans Pro" w:cs="Arial"/>
          <w:sz w:val="24"/>
          <w:szCs w:val="24"/>
        </w:rPr>
        <w:t xml:space="preserve"> full day of training</w:t>
      </w:r>
      <w:r w:rsidR="0022708D" w:rsidRPr="65014054">
        <w:rPr>
          <w:rFonts w:ascii="Source Sans Pro" w:hAnsi="Source Sans Pro" w:cs="Arial"/>
          <w:sz w:val="24"/>
          <w:szCs w:val="24"/>
        </w:rPr>
        <w:t>,</w:t>
      </w:r>
      <w:r w:rsidRPr="65014054">
        <w:rPr>
          <w:rFonts w:ascii="Source Sans Pro" w:hAnsi="Source Sans Pro" w:cs="Arial"/>
          <w:sz w:val="24"/>
          <w:szCs w:val="24"/>
        </w:rPr>
        <w:t xml:space="preserve"> which take place prior to the </w:t>
      </w:r>
      <w:r w:rsidR="00FD0F40" w:rsidRPr="65014054">
        <w:rPr>
          <w:rFonts w:ascii="Source Sans Pro" w:hAnsi="Source Sans Pro" w:cs="Arial"/>
          <w:sz w:val="24"/>
          <w:szCs w:val="24"/>
        </w:rPr>
        <w:t xml:space="preserve">start of the </w:t>
      </w:r>
      <w:r w:rsidRPr="65014054">
        <w:rPr>
          <w:rFonts w:ascii="Source Sans Pro" w:hAnsi="Source Sans Pro" w:cs="Arial"/>
          <w:sz w:val="24"/>
          <w:szCs w:val="24"/>
        </w:rPr>
        <w:t xml:space="preserve">campaign </w:t>
      </w:r>
      <w:r w:rsidR="00EF0C96" w:rsidRPr="65014054">
        <w:rPr>
          <w:rFonts w:ascii="Source Sans Pro" w:hAnsi="Source Sans Pro" w:cs="Arial"/>
          <w:sz w:val="24"/>
          <w:szCs w:val="24"/>
        </w:rPr>
        <w:t xml:space="preserve">on Saturday </w:t>
      </w:r>
      <w:r w:rsidR="0022708D" w:rsidRPr="65014054">
        <w:rPr>
          <w:rFonts w:ascii="Source Sans Pro" w:hAnsi="Source Sans Pro" w:cs="Arial"/>
          <w:sz w:val="24"/>
          <w:szCs w:val="24"/>
        </w:rPr>
        <w:t>19</w:t>
      </w:r>
      <w:r w:rsidR="0022708D" w:rsidRPr="65014054">
        <w:rPr>
          <w:rFonts w:ascii="Source Sans Pro" w:hAnsi="Source Sans Pro" w:cs="Arial"/>
          <w:sz w:val="24"/>
          <w:szCs w:val="24"/>
          <w:vertAlign w:val="superscript"/>
        </w:rPr>
        <w:t>th</w:t>
      </w:r>
      <w:r w:rsidR="0022708D" w:rsidRPr="65014054">
        <w:rPr>
          <w:rFonts w:ascii="Source Sans Pro" w:hAnsi="Source Sans Pro" w:cs="Arial"/>
          <w:sz w:val="24"/>
          <w:szCs w:val="24"/>
        </w:rPr>
        <w:t xml:space="preserve"> March. </w:t>
      </w:r>
    </w:p>
    <w:p w14:paraId="6AF9102C" w14:textId="77777777" w:rsidR="005B67EA" w:rsidRPr="0022708D" w:rsidRDefault="005B67EA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61CE073E" w14:textId="77777777" w:rsidR="0022708D" w:rsidRDefault="005B67EA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R</w:t>
      </w:r>
      <w:r w:rsidR="007B0131" w:rsidRPr="0022708D">
        <w:rPr>
          <w:rFonts w:ascii="Source Sans Pro" w:hAnsi="Source Sans Pro" w:cs="Arial"/>
          <w:b/>
          <w:sz w:val="24"/>
          <w:szCs w:val="24"/>
        </w:rPr>
        <w:t>ates of pay</w:t>
      </w:r>
    </w:p>
    <w:p w14:paraId="6FEE5BAC" w14:textId="3B4815DA" w:rsidR="005B67EA" w:rsidRPr="00C15108" w:rsidRDefault="005B67EA" w:rsidP="0088572B">
      <w:pPr>
        <w:pStyle w:val="NoSpacing"/>
        <w:rPr>
          <w:rFonts w:ascii="Source Sans Pro" w:hAnsi="Source Sans Pro" w:cs="Arial"/>
          <w:b/>
          <w:bCs/>
          <w:sz w:val="24"/>
          <w:szCs w:val="24"/>
        </w:rPr>
      </w:pPr>
      <w:r>
        <w:br/>
      </w:r>
      <w:r w:rsidR="00492F14" w:rsidRPr="5EA2ED2D">
        <w:rPr>
          <w:rFonts w:ascii="Source Sans Pro" w:hAnsi="Source Sans Pro" w:cs="Arial"/>
          <w:b/>
          <w:bCs/>
          <w:sz w:val="24"/>
          <w:szCs w:val="24"/>
        </w:rPr>
        <w:t>You will be paid £</w:t>
      </w:r>
      <w:r w:rsidR="001906FF" w:rsidRPr="5EA2ED2D">
        <w:rPr>
          <w:rFonts w:ascii="Source Sans Pro" w:hAnsi="Source Sans Pro" w:cs="Arial"/>
          <w:b/>
          <w:bCs/>
          <w:sz w:val="24"/>
          <w:szCs w:val="24"/>
        </w:rPr>
        <w:t>1</w:t>
      </w:r>
      <w:r w:rsidR="0022708D" w:rsidRPr="5EA2ED2D">
        <w:rPr>
          <w:rFonts w:ascii="Source Sans Pro" w:hAnsi="Source Sans Pro" w:cs="Arial"/>
          <w:b/>
          <w:bCs/>
          <w:sz w:val="24"/>
          <w:szCs w:val="24"/>
        </w:rPr>
        <w:t>1</w:t>
      </w:r>
      <w:r w:rsidR="001906FF" w:rsidRPr="5EA2ED2D">
        <w:rPr>
          <w:rFonts w:ascii="Source Sans Pro" w:hAnsi="Source Sans Pro" w:cs="Arial"/>
          <w:b/>
          <w:bCs/>
          <w:sz w:val="24"/>
          <w:szCs w:val="24"/>
        </w:rPr>
        <w:t>.</w:t>
      </w:r>
      <w:r w:rsidR="0022708D" w:rsidRPr="5EA2ED2D">
        <w:rPr>
          <w:rFonts w:ascii="Source Sans Pro" w:hAnsi="Source Sans Pro" w:cs="Arial"/>
          <w:b/>
          <w:bCs/>
          <w:sz w:val="24"/>
          <w:szCs w:val="24"/>
        </w:rPr>
        <w:t>28</w:t>
      </w:r>
      <w:r w:rsidR="001906FF" w:rsidRPr="5EA2ED2D"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 w:rsidR="00A977DF" w:rsidRPr="5EA2ED2D">
        <w:rPr>
          <w:rFonts w:ascii="Source Sans Pro" w:hAnsi="Source Sans Pro" w:cs="Arial"/>
          <w:b/>
          <w:bCs/>
          <w:sz w:val="24"/>
          <w:szCs w:val="24"/>
        </w:rPr>
        <w:t>per hour</w:t>
      </w:r>
      <w:r w:rsidR="00EF0C96" w:rsidRPr="5EA2ED2D"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 w:rsidR="00E07C08" w:rsidRPr="5EA2ED2D">
        <w:rPr>
          <w:rFonts w:ascii="Source Sans Pro" w:hAnsi="Source Sans Pro" w:cs="Arial"/>
          <w:b/>
          <w:bCs/>
          <w:sz w:val="24"/>
          <w:szCs w:val="24"/>
        </w:rPr>
        <w:t xml:space="preserve">including </w:t>
      </w:r>
      <w:r w:rsidR="00FD0F40" w:rsidRPr="5EA2ED2D">
        <w:rPr>
          <w:rFonts w:ascii="Source Sans Pro" w:hAnsi="Source Sans Pro" w:cs="Arial"/>
          <w:b/>
          <w:bCs/>
          <w:sz w:val="24"/>
          <w:szCs w:val="24"/>
        </w:rPr>
        <w:t xml:space="preserve">the </w:t>
      </w:r>
      <w:r w:rsidR="0022708D" w:rsidRPr="5EA2ED2D">
        <w:rPr>
          <w:rFonts w:ascii="Source Sans Pro" w:hAnsi="Source Sans Pro" w:cs="Arial"/>
          <w:b/>
          <w:bCs/>
          <w:sz w:val="24"/>
          <w:szCs w:val="24"/>
        </w:rPr>
        <w:t>one</w:t>
      </w:r>
      <w:r w:rsidR="00FD0F40" w:rsidRPr="5EA2ED2D">
        <w:rPr>
          <w:rFonts w:ascii="Source Sans Pro" w:hAnsi="Source Sans Pro" w:cs="Arial"/>
          <w:b/>
          <w:bCs/>
          <w:sz w:val="24"/>
          <w:szCs w:val="24"/>
        </w:rPr>
        <w:t xml:space="preserve"> training day</w:t>
      </w:r>
      <w:r w:rsidR="00DF22B9" w:rsidRPr="5EA2ED2D">
        <w:rPr>
          <w:rFonts w:ascii="Source Sans Pro" w:hAnsi="Source Sans Pro" w:cs="Arial"/>
          <w:b/>
          <w:bCs/>
          <w:sz w:val="24"/>
          <w:szCs w:val="24"/>
        </w:rPr>
        <w:t xml:space="preserve">. </w:t>
      </w:r>
      <w:r w:rsidR="00E07C08" w:rsidRPr="5EA2ED2D">
        <w:rPr>
          <w:rFonts w:ascii="Source Sans Pro" w:hAnsi="Source Sans Pro" w:cs="Arial"/>
          <w:b/>
          <w:bCs/>
          <w:sz w:val="24"/>
          <w:szCs w:val="24"/>
        </w:rPr>
        <w:t>You will be paid only for the times that you work</w:t>
      </w:r>
      <w:r w:rsidR="008C5F98" w:rsidRPr="5EA2ED2D">
        <w:rPr>
          <w:rFonts w:ascii="Source Sans Pro" w:hAnsi="Source Sans Pro" w:cs="Arial"/>
          <w:b/>
          <w:bCs/>
          <w:sz w:val="24"/>
          <w:szCs w:val="24"/>
        </w:rPr>
        <w:t xml:space="preserve"> </w:t>
      </w:r>
      <w:r w:rsidR="0022708D" w:rsidRPr="5EA2ED2D">
        <w:rPr>
          <w:rFonts w:ascii="Source Sans Pro" w:hAnsi="Source Sans Pro" w:cs="Arial"/>
          <w:b/>
          <w:bCs/>
          <w:sz w:val="24"/>
          <w:szCs w:val="24"/>
        </w:rPr>
        <w:t xml:space="preserve">and can expect to receive your pay in both April and May. </w:t>
      </w:r>
    </w:p>
    <w:p w14:paraId="263FC0B5" w14:textId="77777777" w:rsidR="003C448D" w:rsidRPr="0022708D" w:rsidRDefault="003C448D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76D0B6E4" w14:textId="1DD3F048" w:rsidR="00DC13DB" w:rsidRDefault="005B67EA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  <w:r w:rsidRPr="0022708D">
        <w:rPr>
          <w:rFonts w:ascii="Source Sans Pro" w:hAnsi="Source Sans Pro" w:cs="Arial"/>
          <w:b/>
          <w:sz w:val="24"/>
          <w:szCs w:val="24"/>
        </w:rPr>
        <w:t>Person s</w:t>
      </w:r>
      <w:r w:rsidR="00A977DF" w:rsidRPr="0022708D">
        <w:rPr>
          <w:rFonts w:ascii="Source Sans Pro" w:hAnsi="Source Sans Pro" w:cs="Arial"/>
          <w:b/>
          <w:sz w:val="24"/>
          <w:szCs w:val="24"/>
        </w:rPr>
        <w:t>pecification</w:t>
      </w:r>
    </w:p>
    <w:p w14:paraId="66B5B99F" w14:textId="77777777" w:rsidR="0022708D" w:rsidRPr="0022708D" w:rsidRDefault="0022708D" w:rsidP="0088572B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4005528C" w14:textId="649EF3D5" w:rsidR="00A977DF" w:rsidRDefault="00A977DF" w:rsidP="0088572B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The ideal student caller will have the following qualities</w:t>
      </w:r>
      <w:r w:rsidR="00FD0F40" w:rsidRPr="0022708D">
        <w:rPr>
          <w:rFonts w:ascii="Source Sans Pro" w:hAnsi="Source Sans Pro" w:cs="Arial"/>
          <w:sz w:val="24"/>
          <w:szCs w:val="24"/>
        </w:rPr>
        <w:t>:</w:t>
      </w:r>
    </w:p>
    <w:p w14:paraId="40FD21DF" w14:textId="77777777" w:rsidR="0022708D" w:rsidRPr="0022708D" w:rsidRDefault="0022708D" w:rsidP="0088572B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273C994E" w14:textId="77777777" w:rsidR="00A977DF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Understand and agree with the principl</w:t>
      </w:r>
      <w:r w:rsidR="00075105" w:rsidRPr="0022708D">
        <w:rPr>
          <w:rFonts w:ascii="Source Sans Pro" w:hAnsi="Source Sans Pro" w:cs="Arial"/>
          <w:sz w:val="24"/>
          <w:szCs w:val="24"/>
        </w:rPr>
        <w:t>e</w:t>
      </w:r>
      <w:r w:rsidRPr="0022708D">
        <w:rPr>
          <w:rFonts w:ascii="Source Sans Pro" w:hAnsi="Source Sans Pro" w:cs="Arial"/>
          <w:sz w:val="24"/>
          <w:szCs w:val="24"/>
        </w:rPr>
        <w:t>s of fundraising</w:t>
      </w:r>
    </w:p>
    <w:p w14:paraId="5AD21402" w14:textId="77777777" w:rsidR="00A977DF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Enjoy speaking </w:t>
      </w:r>
      <w:r w:rsidR="008C5F98" w:rsidRPr="0022708D">
        <w:rPr>
          <w:rFonts w:ascii="Source Sans Pro" w:hAnsi="Source Sans Pro" w:cs="Arial"/>
          <w:sz w:val="24"/>
          <w:szCs w:val="24"/>
        </w:rPr>
        <w:t xml:space="preserve">and listening </w:t>
      </w:r>
      <w:r w:rsidRPr="0022708D">
        <w:rPr>
          <w:rFonts w:ascii="Source Sans Pro" w:hAnsi="Source Sans Pro" w:cs="Arial"/>
          <w:sz w:val="24"/>
          <w:szCs w:val="24"/>
        </w:rPr>
        <w:t>to a variety of people over the telephone</w:t>
      </w:r>
    </w:p>
    <w:p w14:paraId="4856864A" w14:textId="77777777" w:rsidR="00A977DF" w:rsidRPr="0022708D" w:rsidRDefault="00075105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A n</w:t>
      </w:r>
      <w:r w:rsidR="00FD0F40" w:rsidRPr="0022708D">
        <w:rPr>
          <w:rFonts w:ascii="Source Sans Pro" w:hAnsi="Source Sans Pro" w:cs="Arial"/>
          <w:sz w:val="24"/>
          <w:szCs w:val="24"/>
        </w:rPr>
        <w:t xml:space="preserve">aturally </w:t>
      </w:r>
      <w:r w:rsidR="00A977DF" w:rsidRPr="0022708D">
        <w:rPr>
          <w:rFonts w:ascii="Source Sans Pro" w:hAnsi="Source Sans Pro" w:cs="Arial"/>
          <w:sz w:val="24"/>
          <w:szCs w:val="24"/>
        </w:rPr>
        <w:t>outgoing personality and a polite and pleasant manner</w:t>
      </w:r>
    </w:p>
    <w:p w14:paraId="3A6A9E7F" w14:textId="77777777" w:rsidR="00A977DF" w:rsidRPr="0022708D" w:rsidRDefault="00094EF4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The </w:t>
      </w:r>
      <w:r w:rsidR="00A977DF" w:rsidRPr="0022708D">
        <w:rPr>
          <w:rFonts w:ascii="Source Sans Pro" w:hAnsi="Source Sans Pro" w:cs="Arial"/>
          <w:sz w:val="24"/>
          <w:szCs w:val="24"/>
        </w:rPr>
        <w:t>self-confidence to ask for donations and to negotiate over the telephone</w:t>
      </w:r>
    </w:p>
    <w:p w14:paraId="274F5145" w14:textId="77777777" w:rsidR="00A977DF" w:rsidRPr="0022708D" w:rsidRDefault="00094EF4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The </w:t>
      </w:r>
      <w:r w:rsidR="00A977DF" w:rsidRPr="0022708D">
        <w:rPr>
          <w:rFonts w:ascii="Source Sans Pro" w:hAnsi="Source Sans Pro" w:cs="Arial"/>
          <w:sz w:val="24"/>
          <w:szCs w:val="24"/>
        </w:rPr>
        <w:t>ability to deal with confidential information in a discreet and tactful manner</w:t>
      </w:r>
    </w:p>
    <w:p w14:paraId="28ED8375" w14:textId="3DE6413C" w:rsidR="00A977DF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65014054">
        <w:rPr>
          <w:rFonts w:ascii="Source Sans Pro" w:hAnsi="Source Sans Pro" w:cs="Arial"/>
          <w:sz w:val="24"/>
          <w:szCs w:val="24"/>
        </w:rPr>
        <w:t xml:space="preserve">Reliability and accurate </w:t>
      </w:r>
      <w:proofErr w:type="gramStart"/>
      <w:r w:rsidRPr="65014054">
        <w:rPr>
          <w:rFonts w:ascii="Source Sans Pro" w:hAnsi="Source Sans Pro" w:cs="Arial"/>
          <w:sz w:val="24"/>
          <w:szCs w:val="24"/>
        </w:rPr>
        <w:t>time-keeping</w:t>
      </w:r>
      <w:proofErr w:type="gramEnd"/>
    </w:p>
    <w:p w14:paraId="3AD8EC9B" w14:textId="77777777" w:rsidR="008C5F98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Previous telemarketing experience (useful though not essential) or other relevant experience</w:t>
      </w:r>
    </w:p>
    <w:p w14:paraId="2EF9CCA1" w14:textId="77777777" w:rsidR="00A977DF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>A</w:t>
      </w:r>
      <w:r w:rsidR="008C5F98" w:rsidRPr="0022708D">
        <w:rPr>
          <w:rFonts w:ascii="Source Sans Pro" w:hAnsi="Source Sans Pro" w:cs="Arial"/>
          <w:sz w:val="24"/>
          <w:szCs w:val="24"/>
        </w:rPr>
        <w:t>n</w:t>
      </w:r>
      <w:r w:rsidRPr="0022708D">
        <w:rPr>
          <w:rFonts w:ascii="Source Sans Pro" w:hAnsi="Source Sans Pro" w:cs="Arial"/>
          <w:sz w:val="24"/>
          <w:szCs w:val="24"/>
        </w:rPr>
        <w:t xml:space="preserve"> excellent command of spoken and written English</w:t>
      </w:r>
    </w:p>
    <w:p w14:paraId="402BF98E" w14:textId="12D2DD75" w:rsidR="00A977DF" w:rsidRPr="0022708D" w:rsidRDefault="00A977DF" w:rsidP="00A977DF">
      <w:pPr>
        <w:pStyle w:val="NoSpacing"/>
        <w:numPr>
          <w:ilvl w:val="0"/>
          <w:numId w:val="2"/>
        </w:numPr>
        <w:rPr>
          <w:rFonts w:ascii="Source Sans Pro" w:hAnsi="Source Sans Pro" w:cs="Arial"/>
          <w:sz w:val="24"/>
          <w:szCs w:val="24"/>
        </w:rPr>
      </w:pPr>
      <w:r w:rsidRPr="65014054">
        <w:rPr>
          <w:rFonts w:ascii="Source Sans Pro" w:hAnsi="Source Sans Pro" w:cs="Arial"/>
          <w:sz w:val="24"/>
          <w:szCs w:val="24"/>
        </w:rPr>
        <w:t xml:space="preserve">A positive outlook on student life at </w:t>
      </w:r>
      <w:r w:rsidR="00786527" w:rsidRPr="65014054">
        <w:rPr>
          <w:rFonts w:ascii="Source Sans Pro" w:hAnsi="Source Sans Pro" w:cs="Arial"/>
          <w:sz w:val="24"/>
          <w:szCs w:val="24"/>
        </w:rPr>
        <w:t>Queen Mary</w:t>
      </w:r>
      <w:r w:rsidRPr="65014054">
        <w:rPr>
          <w:rFonts w:ascii="Source Sans Pro" w:hAnsi="Source Sans Pro" w:cs="Arial"/>
          <w:sz w:val="24"/>
          <w:szCs w:val="24"/>
        </w:rPr>
        <w:t xml:space="preserve"> and the ability to p</w:t>
      </w:r>
      <w:r w:rsidR="00786527" w:rsidRPr="65014054">
        <w:rPr>
          <w:rFonts w:ascii="Source Sans Pro" w:hAnsi="Source Sans Pro" w:cs="Arial"/>
          <w:sz w:val="24"/>
          <w:szCs w:val="24"/>
        </w:rPr>
        <w:t>roject a positive image of the U</w:t>
      </w:r>
      <w:r w:rsidR="007E1779" w:rsidRPr="65014054">
        <w:rPr>
          <w:rFonts w:ascii="Source Sans Pro" w:hAnsi="Source Sans Pro" w:cs="Arial"/>
          <w:sz w:val="24"/>
          <w:szCs w:val="24"/>
        </w:rPr>
        <w:t>niversity</w:t>
      </w:r>
      <w:r w:rsidRPr="65014054">
        <w:rPr>
          <w:rFonts w:ascii="Source Sans Pro" w:hAnsi="Source Sans Pro" w:cs="Arial"/>
          <w:sz w:val="24"/>
          <w:szCs w:val="24"/>
        </w:rPr>
        <w:t xml:space="preserve"> and your School</w:t>
      </w:r>
    </w:p>
    <w:p w14:paraId="721197D9" w14:textId="77777777" w:rsidR="008C5F98" w:rsidRPr="0022708D" w:rsidRDefault="008C5F98" w:rsidP="008C5F98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27FB42D0" w14:textId="77777777" w:rsidR="008C5F98" w:rsidRPr="0022708D" w:rsidRDefault="008C5F98" w:rsidP="008C5F98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If selected for </w:t>
      </w:r>
      <w:r w:rsidR="00FD0F40" w:rsidRPr="0022708D">
        <w:rPr>
          <w:rFonts w:ascii="Source Sans Pro" w:hAnsi="Source Sans Pro" w:cs="Arial"/>
          <w:sz w:val="24"/>
          <w:szCs w:val="24"/>
        </w:rPr>
        <w:t>one of these positions,</w:t>
      </w:r>
      <w:r w:rsidRPr="0022708D">
        <w:rPr>
          <w:rFonts w:ascii="Source Sans Pro" w:hAnsi="Source Sans Pro" w:cs="Arial"/>
          <w:sz w:val="24"/>
          <w:szCs w:val="24"/>
        </w:rPr>
        <w:t xml:space="preserve"> you must prove your eligibility to work in the UK.</w:t>
      </w:r>
    </w:p>
    <w:p w14:paraId="6D3EFD73" w14:textId="77777777" w:rsidR="00DF22B9" w:rsidRPr="0022708D" w:rsidRDefault="00DF22B9" w:rsidP="008C5F98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248E2774" w14:textId="77777777" w:rsidR="00DF22B9" w:rsidRPr="0022708D" w:rsidRDefault="00E722E1" w:rsidP="008C5F98">
      <w:pPr>
        <w:pStyle w:val="NoSpacing"/>
        <w:rPr>
          <w:rFonts w:ascii="Source Sans Pro" w:hAnsi="Source Sans Pro" w:cs="Arial"/>
          <w:sz w:val="24"/>
          <w:szCs w:val="24"/>
        </w:rPr>
      </w:pPr>
      <w:r w:rsidRPr="0022708D">
        <w:rPr>
          <w:rFonts w:ascii="Source Sans Pro" w:hAnsi="Source Sans Pro" w:cs="Arial"/>
          <w:sz w:val="24"/>
          <w:szCs w:val="24"/>
        </w:rPr>
        <w:t xml:space="preserve">We will not be accepting students without a National Insurance Number. </w:t>
      </w:r>
    </w:p>
    <w:p w14:paraId="7C8C5E96" w14:textId="77777777" w:rsidR="00DF22B9" w:rsidRPr="0022708D" w:rsidRDefault="00DF22B9" w:rsidP="008C5F98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10A3DDE0" w14:textId="5591FA20" w:rsidR="00DF22B9" w:rsidRPr="0022708D" w:rsidRDefault="00DF22B9" w:rsidP="65014054">
      <w:pPr>
        <w:pStyle w:val="NoSpacing"/>
        <w:rPr>
          <w:rFonts w:ascii="Source Sans Pro" w:hAnsi="Source Sans Pro" w:cs="Arial"/>
          <w:sz w:val="24"/>
          <w:szCs w:val="24"/>
        </w:rPr>
      </w:pPr>
      <w:r w:rsidRPr="65014054">
        <w:rPr>
          <w:rFonts w:ascii="Source Sans Pro" w:hAnsi="Source Sans Pro" w:cs="Arial"/>
          <w:b/>
          <w:bCs/>
          <w:sz w:val="24"/>
          <w:szCs w:val="24"/>
        </w:rPr>
        <w:t xml:space="preserve">The deadline for applications is </w:t>
      </w:r>
      <w:r w:rsidR="00EF0C96" w:rsidRPr="65014054">
        <w:rPr>
          <w:rFonts w:ascii="Source Sans Pro" w:hAnsi="Source Sans Pro" w:cs="Arial"/>
          <w:b/>
          <w:bCs/>
          <w:sz w:val="24"/>
          <w:szCs w:val="24"/>
        </w:rPr>
        <w:t xml:space="preserve">midnight on </w:t>
      </w:r>
      <w:r w:rsidR="0022708D" w:rsidRPr="65014054">
        <w:rPr>
          <w:rFonts w:ascii="Source Sans Pro" w:hAnsi="Source Sans Pro" w:cs="Arial"/>
          <w:b/>
          <w:bCs/>
          <w:sz w:val="24"/>
          <w:szCs w:val="24"/>
        </w:rPr>
        <w:t>Wednesday 2</w:t>
      </w:r>
      <w:r w:rsidR="0022708D" w:rsidRPr="65014054">
        <w:rPr>
          <w:rFonts w:ascii="Source Sans Pro" w:hAnsi="Source Sans Pro" w:cs="Arial"/>
          <w:b/>
          <w:bCs/>
          <w:sz w:val="24"/>
          <w:szCs w:val="24"/>
          <w:vertAlign w:val="superscript"/>
        </w:rPr>
        <w:t>nd</w:t>
      </w:r>
      <w:r w:rsidR="0022708D" w:rsidRPr="65014054">
        <w:rPr>
          <w:rFonts w:ascii="Source Sans Pro" w:hAnsi="Source Sans Pro" w:cs="Arial"/>
          <w:b/>
          <w:bCs/>
          <w:sz w:val="24"/>
          <w:szCs w:val="24"/>
        </w:rPr>
        <w:t xml:space="preserve"> March 2022.</w:t>
      </w:r>
    </w:p>
    <w:p w14:paraId="30158B57" w14:textId="0F4C1D4C" w:rsidR="00DF22B9" w:rsidRPr="0022708D" w:rsidRDefault="0022708D" w:rsidP="65014054">
      <w:pPr>
        <w:pStyle w:val="NoSpacing"/>
        <w:rPr>
          <w:rFonts w:ascii="Source Sans Pro" w:hAnsi="Source Sans Pro" w:cs="Arial"/>
          <w:sz w:val="24"/>
          <w:szCs w:val="24"/>
        </w:rPr>
      </w:pPr>
      <w:r w:rsidRPr="65014054">
        <w:rPr>
          <w:rFonts w:ascii="Source Sans Pro" w:hAnsi="Source Sans Pro" w:cs="Arial"/>
          <w:b/>
          <w:bCs/>
          <w:sz w:val="24"/>
          <w:szCs w:val="24"/>
        </w:rPr>
        <w:t xml:space="preserve">Please submit your application form via email to annualfund@qmul.ac.uk. Please </w:t>
      </w:r>
      <w:proofErr w:type="gramStart"/>
      <w:r w:rsidRPr="65014054">
        <w:rPr>
          <w:rFonts w:ascii="Source Sans Pro" w:hAnsi="Source Sans Pro" w:cs="Arial"/>
          <w:b/>
          <w:bCs/>
          <w:sz w:val="24"/>
          <w:szCs w:val="24"/>
        </w:rPr>
        <w:t>note:</w:t>
      </w:r>
      <w:proofErr w:type="gramEnd"/>
      <w:r w:rsidRPr="65014054">
        <w:rPr>
          <w:rFonts w:ascii="Source Sans Pro" w:hAnsi="Source Sans Pro" w:cs="Arial"/>
          <w:b/>
          <w:bCs/>
          <w:sz w:val="24"/>
          <w:szCs w:val="24"/>
        </w:rPr>
        <w:t xml:space="preserve"> you do not need to complete the Referees section on page 4.</w:t>
      </w:r>
    </w:p>
    <w:p w14:paraId="458F6358" w14:textId="77777777" w:rsidR="003C448D" w:rsidRPr="0022708D" w:rsidRDefault="003C448D" w:rsidP="003C448D">
      <w:pPr>
        <w:pStyle w:val="NoSpacing"/>
        <w:rPr>
          <w:rFonts w:ascii="Source Sans Pro" w:hAnsi="Source Sans Pro" w:cs="Arial"/>
          <w:b/>
          <w:sz w:val="24"/>
          <w:szCs w:val="24"/>
        </w:rPr>
      </w:pPr>
    </w:p>
    <w:p w14:paraId="28E2FF89" w14:textId="77777777" w:rsidR="003C448D" w:rsidRPr="0022708D" w:rsidRDefault="003C448D" w:rsidP="003C448D">
      <w:pPr>
        <w:pStyle w:val="NoSpacing"/>
        <w:rPr>
          <w:rFonts w:ascii="Source Sans Pro" w:hAnsi="Source Sans Pro" w:cs="Arial"/>
          <w:sz w:val="24"/>
          <w:szCs w:val="24"/>
        </w:rPr>
      </w:pPr>
    </w:p>
    <w:p w14:paraId="2771F912" w14:textId="77777777" w:rsidR="003C448D" w:rsidRPr="0022708D" w:rsidRDefault="003C448D" w:rsidP="003C448D">
      <w:pPr>
        <w:pStyle w:val="NoSpacing"/>
        <w:rPr>
          <w:rFonts w:ascii="Source Sans Pro" w:hAnsi="Source Sans Pro" w:cs="Arial"/>
          <w:sz w:val="24"/>
          <w:szCs w:val="24"/>
        </w:rPr>
      </w:pPr>
    </w:p>
    <w:sectPr w:rsidR="003C448D" w:rsidRPr="0022708D" w:rsidSect="0000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1AC9"/>
    <w:multiLevelType w:val="hybridMultilevel"/>
    <w:tmpl w:val="9D5C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5585"/>
    <w:multiLevelType w:val="hybridMultilevel"/>
    <w:tmpl w:val="0DA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8F"/>
    <w:rsid w:val="00001F63"/>
    <w:rsid w:val="00065E8F"/>
    <w:rsid w:val="00075105"/>
    <w:rsid w:val="00094EF4"/>
    <w:rsid w:val="000C02D5"/>
    <w:rsid w:val="000E582F"/>
    <w:rsid w:val="001668D8"/>
    <w:rsid w:val="001906FF"/>
    <w:rsid w:val="0022708D"/>
    <w:rsid w:val="002323B6"/>
    <w:rsid w:val="00347EC0"/>
    <w:rsid w:val="003C448D"/>
    <w:rsid w:val="0049128C"/>
    <w:rsid w:val="00492F14"/>
    <w:rsid w:val="004B6B4C"/>
    <w:rsid w:val="00516F85"/>
    <w:rsid w:val="00572757"/>
    <w:rsid w:val="005815FA"/>
    <w:rsid w:val="005B67EA"/>
    <w:rsid w:val="00660693"/>
    <w:rsid w:val="006E05AB"/>
    <w:rsid w:val="006E2B57"/>
    <w:rsid w:val="006F016C"/>
    <w:rsid w:val="00786527"/>
    <w:rsid w:val="007B0131"/>
    <w:rsid w:val="007E1779"/>
    <w:rsid w:val="008007FA"/>
    <w:rsid w:val="00842AD2"/>
    <w:rsid w:val="0088572B"/>
    <w:rsid w:val="008C5F98"/>
    <w:rsid w:val="00945293"/>
    <w:rsid w:val="00A06689"/>
    <w:rsid w:val="00A60A05"/>
    <w:rsid w:val="00A977DF"/>
    <w:rsid w:val="00AF566A"/>
    <w:rsid w:val="00B11E11"/>
    <w:rsid w:val="00B933A1"/>
    <w:rsid w:val="00C15108"/>
    <w:rsid w:val="00C802A2"/>
    <w:rsid w:val="00D21C2A"/>
    <w:rsid w:val="00D37CAC"/>
    <w:rsid w:val="00DB548E"/>
    <w:rsid w:val="00DC13DB"/>
    <w:rsid w:val="00DF22B9"/>
    <w:rsid w:val="00E07C08"/>
    <w:rsid w:val="00E23AC3"/>
    <w:rsid w:val="00E722E1"/>
    <w:rsid w:val="00EE48CB"/>
    <w:rsid w:val="00EF0C96"/>
    <w:rsid w:val="00F7054C"/>
    <w:rsid w:val="00FD0F40"/>
    <w:rsid w:val="1EC8093A"/>
    <w:rsid w:val="24498B29"/>
    <w:rsid w:val="3059E49C"/>
    <w:rsid w:val="550435D6"/>
    <w:rsid w:val="5EA2ED2D"/>
    <w:rsid w:val="6501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A433"/>
  <w15:docId w15:val="{A8FF2A1E-3E22-4964-9A06-E5CD31B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0F567697771C7A4FA4106555E29E891D" ma:contentTypeVersion="36" ma:contentTypeDescription="" ma:contentTypeScope="" ma:versionID="38ce262a2d7b5b97e50e0e4e29a68ed6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1564806ca08779b94d307fb09b258569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8a01f86f-d3fe-4c49-a200-bc621b49bdd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8a01f86f-d3fe-4c49-a200-bc621b49bdd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E2FB8CAE-C83E-4D86-8F1A-8DE7AE9F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86B52-C666-4FEF-B7F2-44F036DDC12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49982f-b66b-4072-8006-4697fed55f9d"/>
    <ds:schemaRef ds:uri="http://purl.org/dc/dcmitype/"/>
    <ds:schemaRef ds:uri="45ae7f3d-bcd0-4e4b-af93-f03a9fbb19b5"/>
    <ds:schemaRef ds:uri="http://purl.org/dc/terms/"/>
    <ds:schemaRef ds:uri="d5efd484-15aa-41a0-83f6-0646502cb6d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8C0A03-739D-4DDA-A090-190CD3C10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4A710-6041-47AF-9507-8325F61EEDB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S.Nettle</dc:creator>
  <cp:keywords/>
  <dc:description/>
  <cp:lastModifiedBy>Nicole Brownfield</cp:lastModifiedBy>
  <cp:revision>2</cp:revision>
  <cp:lastPrinted>2019-09-12T14:43:00Z</cp:lastPrinted>
  <dcterms:created xsi:type="dcterms:W3CDTF">2022-02-17T10:15:00Z</dcterms:created>
  <dcterms:modified xsi:type="dcterms:W3CDTF">2022-02-17T10:15:00Z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0x0101005EA864BF41DF8A41860E925F5B29BCF5000F567697771C7A4FA4106555E29E891D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