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D06ED" w14:textId="77777777" w:rsidR="009403D4" w:rsidRDefault="002F2DFC" w:rsidP="00401165">
      <w:pPr>
        <w:pStyle w:val="Heading3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D9BBD14" wp14:editId="7AB177E9">
            <wp:extent cx="2804160" cy="76200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972C" w14:textId="77777777" w:rsidR="009403D4" w:rsidRPr="007362F2" w:rsidRDefault="009403D4" w:rsidP="001A3B69">
      <w:pPr>
        <w:spacing w:after="60"/>
        <w:contextualSpacing/>
        <w:rPr>
          <w:rFonts w:ascii="Arial" w:hAnsi="Arial" w:cs="Arial"/>
          <w:b/>
          <w:spacing w:val="-1"/>
          <w:sz w:val="20"/>
          <w:szCs w:val="20"/>
        </w:rPr>
      </w:pPr>
    </w:p>
    <w:p w14:paraId="69977475" w14:textId="77777777" w:rsidR="009403D4" w:rsidRDefault="009403D4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D972BE">
        <w:rPr>
          <w:rFonts w:ascii="Arial" w:hAnsi="Arial" w:cs="Arial"/>
          <w:b/>
          <w:spacing w:val="-1"/>
          <w:sz w:val="20"/>
          <w:szCs w:val="20"/>
        </w:rPr>
        <w:t>Institute of Humanities and Social Sciences (IHSS)</w:t>
      </w:r>
    </w:p>
    <w:p w14:paraId="44F52A3A" w14:textId="77777777" w:rsidR="00DE2441" w:rsidRDefault="00DE2441" w:rsidP="00DE2441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70C32985" w14:textId="0D2AFB3E" w:rsidR="00DE2441" w:rsidRPr="00975854" w:rsidRDefault="00DE2441" w:rsidP="00DE2441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4"/>
        </w:rPr>
      </w:pPr>
      <w:r w:rsidRPr="00975854">
        <w:rPr>
          <w:rFonts w:ascii="Arial" w:hAnsi="Arial" w:cs="Arial"/>
          <w:b/>
          <w:spacing w:val="-1"/>
          <w:sz w:val="24"/>
        </w:rPr>
        <w:t>GUIDELINES 2023 - 24</w:t>
      </w:r>
    </w:p>
    <w:p w14:paraId="750C37BC" w14:textId="77777777" w:rsidR="00DE2441" w:rsidRPr="00D972BE" w:rsidRDefault="00DE2441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725BA7E8" w14:textId="013033FB" w:rsidR="009403D4" w:rsidRPr="00BE50FF" w:rsidRDefault="009403D4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4"/>
        </w:rPr>
      </w:pPr>
      <w:r w:rsidRPr="00BE50FF">
        <w:rPr>
          <w:rFonts w:ascii="Arial" w:hAnsi="Arial" w:cs="Arial"/>
          <w:b/>
          <w:spacing w:val="-1"/>
          <w:sz w:val="24"/>
        </w:rPr>
        <w:br/>
        <w:t>Large Grant Seed-corn Fund</w:t>
      </w:r>
      <w:r w:rsidR="00534A2B" w:rsidRPr="00BE50FF">
        <w:rPr>
          <w:rFonts w:ascii="Arial" w:hAnsi="Arial" w:cs="Arial"/>
          <w:b/>
          <w:spacing w:val="-1"/>
          <w:sz w:val="24"/>
        </w:rPr>
        <w:t>ing Scheme</w:t>
      </w:r>
    </w:p>
    <w:p w14:paraId="414575B4" w14:textId="77777777" w:rsidR="009403D4" w:rsidRPr="007362F2" w:rsidRDefault="009403D4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7DBE60DC" w14:textId="77777777" w:rsidR="00B66AEF" w:rsidRDefault="00B66AEF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61A21F35" w14:textId="7732D319" w:rsidR="00B24C34" w:rsidRDefault="004D4CD0" w:rsidP="004D4CD0">
      <w:pPr>
        <w:spacing w:after="60"/>
        <w:ind w:left="284"/>
        <w:contextualSpacing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Application d</w:t>
      </w:r>
      <w:r w:rsidR="00B66AEF">
        <w:rPr>
          <w:rFonts w:ascii="Arial" w:hAnsi="Arial" w:cs="Arial"/>
          <w:b/>
          <w:spacing w:val="-1"/>
          <w:sz w:val="20"/>
          <w:szCs w:val="20"/>
        </w:rPr>
        <w:t>eadline:</w:t>
      </w:r>
      <w:r w:rsidR="00ED33A1">
        <w:rPr>
          <w:rFonts w:ascii="Arial" w:hAnsi="Arial" w:cs="Arial"/>
          <w:b/>
          <w:spacing w:val="-1"/>
          <w:sz w:val="20"/>
          <w:szCs w:val="20"/>
        </w:rPr>
        <w:t xml:space="preserve"> </w:t>
      </w:r>
    </w:p>
    <w:p w14:paraId="4BC6BBC9" w14:textId="77777777" w:rsidR="006A1B86" w:rsidRDefault="006A1B86" w:rsidP="004D4CD0">
      <w:pPr>
        <w:spacing w:after="60"/>
        <w:ind w:left="284"/>
        <w:contextualSpacing/>
        <w:rPr>
          <w:rFonts w:ascii="Arial" w:hAnsi="Arial" w:cs="Arial"/>
          <w:b/>
          <w:spacing w:val="-1"/>
          <w:sz w:val="20"/>
          <w:szCs w:val="20"/>
        </w:rPr>
      </w:pPr>
    </w:p>
    <w:p w14:paraId="59BB77EB" w14:textId="0DDD2334" w:rsidR="00B66AEF" w:rsidRDefault="008F5D86" w:rsidP="00B24C34">
      <w:pPr>
        <w:spacing w:after="60"/>
        <w:ind w:left="284"/>
        <w:contextualSpacing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2</w:t>
      </w:r>
      <w:r w:rsidRPr="008F5D86">
        <w:rPr>
          <w:rFonts w:ascii="Arial" w:hAnsi="Arial" w:cs="Arial"/>
          <w:b/>
          <w:spacing w:val="-1"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pacing w:val="-1"/>
          <w:sz w:val="20"/>
          <w:szCs w:val="20"/>
        </w:rPr>
        <w:t xml:space="preserve"> round </w:t>
      </w:r>
      <w:r w:rsidR="00366478">
        <w:rPr>
          <w:rFonts w:ascii="Arial" w:hAnsi="Arial" w:cs="Arial"/>
          <w:b/>
          <w:spacing w:val="-1"/>
          <w:sz w:val="20"/>
          <w:szCs w:val="20"/>
        </w:rPr>
        <w:t>Friday</w:t>
      </w:r>
      <w:r w:rsidR="004777D8">
        <w:rPr>
          <w:rFonts w:ascii="Arial" w:hAnsi="Arial" w:cs="Arial"/>
          <w:b/>
          <w:spacing w:val="-1"/>
          <w:sz w:val="20"/>
          <w:szCs w:val="20"/>
        </w:rPr>
        <w:t>,</w:t>
      </w:r>
      <w:r w:rsidR="0036647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1A201E">
        <w:rPr>
          <w:rFonts w:ascii="Arial" w:hAnsi="Arial" w:cs="Arial"/>
          <w:b/>
          <w:spacing w:val="-1"/>
          <w:sz w:val="20"/>
          <w:szCs w:val="20"/>
        </w:rPr>
        <w:t>1</w:t>
      </w:r>
      <w:r w:rsidR="000F183C">
        <w:rPr>
          <w:rFonts w:ascii="Arial" w:hAnsi="Arial" w:cs="Arial"/>
          <w:b/>
          <w:spacing w:val="-1"/>
          <w:sz w:val="20"/>
          <w:szCs w:val="20"/>
        </w:rPr>
        <w:t xml:space="preserve">0 </w:t>
      </w:r>
      <w:r w:rsidR="00143884">
        <w:rPr>
          <w:rFonts w:ascii="Arial" w:hAnsi="Arial" w:cs="Arial"/>
          <w:b/>
          <w:spacing w:val="-1"/>
          <w:sz w:val="20"/>
          <w:szCs w:val="20"/>
        </w:rPr>
        <w:t>Ma</w:t>
      </w:r>
      <w:r w:rsidR="000F183C">
        <w:rPr>
          <w:rFonts w:ascii="Arial" w:hAnsi="Arial" w:cs="Arial"/>
          <w:b/>
          <w:spacing w:val="-1"/>
          <w:sz w:val="20"/>
          <w:szCs w:val="20"/>
        </w:rPr>
        <w:t>y</w:t>
      </w:r>
      <w:r w:rsidR="00366478">
        <w:rPr>
          <w:rFonts w:ascii="Arial" w:hAnsi="Arial" w:cs="Arial"/>
          <w:b/>
          <w:spacing w:val="-1"/>
          <w:sz w:val="20"/>
          <w:szCs w:val="20"/>
        </w:rPr>
        <w:t xml:space="preserve"> 202</w:t>
      </w:r>
      <w:r w:rsidR="005A4226">
        <w:rPr>
          <w:rFonts w:ascii="Arial" w:hAnsi="Arial" w:cs="Arial"/>
          <w:b/>
          <w:spacing w:val="-1"/>
          <w:sz w:val="20"/>
          <w:szCs w:val="20"/>
        </w:rPr>
        <w:t>4</w:t>
      </w:r>
      <w:r w:rsidR="007B305B">
        <w:rPr>
          <w:rFonts w:ascii="Arial" w:hAnsi="Arial" w:cs="Arial"/>
          <w:b/>
          <w:spacing w:val="-1"/>
          <w:sz w:val="20"/>
          <w:szCs w:val="20"/>
        </w:rPr>
        <w:t xml:space="preserve">, </w:t>
      </w:r>
      <w:r w:rsidR="00143884">
        <w:rPr>
          <w:rFonts w:ascii="Arial" w:hAnsi="Arial" w:cs="Arial"/>
          <w:b/>
          <w:spacing w:val="-1"/>
          <w:sz w:val="20"/>
          <w:szCs w:val="20"/>
        </w:rPr>
        <w:t>12 noon</w:t>
      </w:r>
      <w:r w:rsidR="00A52C0F" w:rsidRPr="00A52C0F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 w:rsidR="005235D7" w:rsidRPr="00A52C0F">
        <w:rPr>
          <w:rFonts w:ascii="Arial" w:hAnsi="Arial" w:cs="Arial"/>
          <w:bCs/>
          <w:spacing w:val="-1"/>
          <w:sz w:val="20"/>
          <w:szCs w:val="20"/>
        </w:rPr>
        <w:t xml:space="preserve">for </w:t>
      </w:r>
      <w:r w:rsidR="004D2E3C" w:rsidRPr="00A52C0F">
        <w:rPr>
          <w:rFonts w:ascii="Arial" w:hAnsi="Arial" w:cs="Arial"/>
          <w:bCs/>
          <w:spacing w:val="-1"/>
          <w:sz w:val="20"/>
          <w:szCs w:val="20"/>
        </w:rPr>
        <w:t xml:space="preserve">the </w:t>
      </w:r>
      <w:r w:rsidR="004D2E3C">
        <w:rPr>
          <w:rFonts w:ascii="Arial" w:hAnsi="Arial" w:cs="Arial"/>
          <w:bCs/>
          <w:spacing w:val="-1"/>
          <w:sz w:val="20"/>
          <w:szCs w:val="20"/>
        </w:rPr>
        <w:t xml:space="preserve">projects </w:t>
      </w:r>
      <w:r w:rsidR="004D2E3C" w:rsidRPr="008E65FC">
        <w:rPr>
          <w:rFonts w:ascii="Arial" w:hAnsi="Arial" w:cs="Arial"/>
          <w:bCs/>
          <w:spacing w:val="-1"/>
          <w:sz w:val="20"/>
          <w:szCs w:val="20"/>
        </w:rPr>
        <w:t>between 1 August 2024 and 3</w:t>
      </w:r>
      <w:r w:rsidR="00243EEE">
        <w:rPr>
          <w:rFonts w:ascii="Arial" w:hAnsi="Arial" w:cs="Arial"/>
          <w:bCs/>
          <w:spacing w:val="-1"/>
          <w:sz w:val="20"/>
          <w:szCs w:val="20"/>
        </w:rPr>
        <w:t>0</w:t>
      </w:r>
      <w:r w:rsidR="004D2E3C" w:rsidRPr="008E65FC">
        <w:rPr>
          <w:rFonts w:ascii="Arial" w:hAnsi="Arial" w:cs="Arial"/>
          <w:bCs/>
          <w:spacing w:val="-1"/>
          <w:sz w:val="20"/>
          <w:szCs w:val="20"/>
        </w:rPr>
        <w:t xml:space="preserve"> April 2025</w:t>
      </w:r>
      <w:r w:rsidR="0092690D">
        <w:rPr>
          <w:rFonts w:ascii="Arial" w:hAnsi="Arial" w:cs="Arial"/>
          <w:bCs/>
          <w:spacing w:val="-1"/>
          <w:sz w:val="20"/>
          <w:szCs w:val="20"/>
        </w:rPr>
        <w:t xml:space="preserve"> </w:t>
      </w:r>
    </w:p>
    <w:p w14:paraId="7FA0F865" w14:textId="01DC9D74" w:rsidR="00366478" w:rsidRPr="007362F2" w:rsidRDefault="00366478" w:rsidP="00E61CA7">
      <w:pPr>
        <w:spacing w:after="60"/>
        <w:contextualSpacing/>
        <w:rPr>
          <w:rFonts w:ascii="Arial" w:hAnsi="Arial" w:cs="Arial"/>
          <w:b/>
          <w:spacing w:val="-1"/>
          <w:sz w:val="20"/>
          <w:szCs w:val="20"/>
        </w:rPr>
      </w:pPr>
    </w:p>
    <w:p w14:paraId="3305B5E7" w14:textId="77777777" w:rsidR="001A3B69" w:rsidRPr="00B354DA" w:rsidRDefault="001A3B69" w:rsidP="00BB7E70">
      <w:pPr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</w:p>
    <w:p w14:paraId="7D201DA1" w14:textId="6A95F953" w:rsidR="009403D4" w:rsidRPr="00B354DA" w:rsidRDefault="009403D4" w:rsidP="00BB7E70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541DAAF7" w14:textId="127FB5EC" w:rsidR="009403D4" w:rsidRPr="00B354DA" w:rsidRDefault="009403D4" w:rsidP="00BB7E70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  <w:bookmarkStart w:id="0" w:name="Background:"/>
      <w:bookmarkEnd w:id="0"/>
      <w:r w:rsidRPr="00B354DA">
        <w:rPr>
          <w:rFonts w:ascii="Arial" w:hAnsi="Arial" w:cs="Arial"/>
          <w:b/>
          <w:spacing w:val="-1"/>
          <w:sz w:val="20"/>
          <w:szCs w:val="20"/>
        </w:rPr>
        <w:t>Background</w:t>
      </w:r>
      <w:r w:rsidRPr="00B354DA">
        <w:rPr>
          <w:rFonts w:ascii="Arial" w:hAnsi="Arial" w:cs="Arial"/>
          <w:b/>
          <w:spacing w:val="-1"/>
          <w:sz w:val="20"/>
          <w:szCs w:val="20"/>
        </w:rPr>
        <w:br/>
      </w:r>
    </w:p>
    <w:p w14:paraId="5574CA0E" w14:textId="3E81D537" w:rsidR="00C11B08" w:rsidRDefault="00C11B08" w:rsidP="00E23432">
      <w:pPr>
        <w:spacing w:after="40"/>
        <w:ind w:right="142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The Large Grant Seed Corn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funding scheme</w:t>
      </w:r>
      <w:r w:rsidR="00C65BB6">
        <w:rPr>
          <w:rFonts w:ascii="Arial" w:hAnsi="Arial" w:cs="Arial"/>
          <w:spacing w:val="-1"/>
          <w:sz w:val="20"/>
          <w:szCs w:val="20"/>
        </w:rPr>
        <w:t>’s</w:t>
      </w:r>
      <w:r w:rsidR="005D5DB2">
        <w:rPr>
          <w:rFonts w:ascii="Arial" w:hAnsi="Arial" w:cs="Arial"/>
          <w:spacing w:val="-1"/>
          <w:sz w:val="20"/>
          <w:szCs w:val="20"/>
        </w:rPr>
        <w:t xml:space="preserve"> 2</w:t>
      </w:r>
      <w:r w:rsidR="005D5DB2" w:rsidRPr="00C65BB6">
        <w:rPr>
          <w:rFonts w:ascii="Arial" w:hAnsi="Arial" w:cs="Arial"/>
          <w:spacing w:val="-1"/>
          <w:sz w:val="20"/>
          <w:szCs w:val="20"/>
          <w:vertAlign w:val="superscript"/>
        </w:rPr>
        <w:t>nd</w:t>
      </w:r>
      <w:r w:rsidR="00C65BB6">
        <w:rPr>
          <w:rFonts w:ascii="Arial" w:hAnsi="Arial" w:cs="Arial"/>
          <w:spacing w:val="-1"/>
          <w:sz w:val="20"/>
          <w:szCs w:val="20"/>
        </w:rPr>
        <w:t xml:space="preserve"> round</w:t>
      </w:r>
      <w:r w:rsidR="00ED33A1">
        <w:rPr>
          <w:rFonts w:ascii="Arial" w:hAnsi="Arial" w:cs="Arial"/>
          <w:spacing w:val="-1"/>
          <w:sz w:val="20"/>
          <w:szCs w:val="20"/>
        </w:rPr>
        <w:t>,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</w:t>
      </w:r>
      <w:r w:rsidR="00905BB2">
        <w:rPr>
          <w:rFonts w:ascii="Arial" w:hAnsi="Arial" w:cs="Arial"/>
          <w:spacing w:val="-1"/>
          <w:sz w:val="20"/>
          <w:szCs w:val="20"/>
        </w:rPr>
        <w:t>overseen by</w:t>
      </w:r>
      <w:r w:rsidR="000214E9">
        <w:rPr>
          <w:rFonts w:ascii="Arial" w:hAnsi="Arial" w:cs="Arial"/>
          <w:spacing w:val="-1"/>
          <w:sz w:val="20"/>
          <w:szCs w:val="20"/>
        </w:rPr>
        <w:t xml:space="preserve"> the Institute for the Humanities and Social Sciences</w:t>
      </w:r>
      <w:r w:rsidR="00ED33A1"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is now launched</w:t>
      </w:r>
      <w:r w:rsidR="00C65BB6">
        <w:rPr>
          <w:rFonts w:ascii="Arial" w:hAnsi="Arial" w:cs="Arial"/>
          <w:spacing w:val="-1"/>
          <w:sz w:val="20"/>
          <w:szCs w:val="20"/>
        </w:rPr>
        <w:t>.</w:t>
      </w:r>
      <w:r w:rsidR="00ED33A1">
        <w:rPr>
          <w:rFonts w:ascii="Arial" w:hAnsi="Arial" w:cs="Arial"/>
          <w:spacing w:val="-1"/>
          <w:sz w:val="20"/>
          <w:szCs w:val="20"/>
        </w:rPr>
        <w:t xml:space="preserve"> The </w:t>
      </w:r>
      <w:r w:rsidR="00054D8E">
        <w:rPr>
          <w:rFonts w:ascii="Arial" w:hAnsi="Arial" w:cs="Arial"/>
          <w:spacing w:val="-1"/>
          <w:sz w:val="20"/>
          <w:szCs w:val="20"/>
        </w:rPr>
        <w:t xml:space="preserve">maximum </w:t>
      </w:r>
      <w:r w:rsidR="00785BC6">
        <w:rPr>
          <w:rFonts w:ascii="Arial" w:hAnsi="Arial" w:cs="Arial"/>
          <w:spacing w:val="-1"/>
          <w:sz w:val="20"/>
          <w:szCs w:val="20"/>
        </w:rPr>
        <w:t>amount</w:t>
      </w:r>
      <w:r>
        <w:rPr>
          <w:rFonts w:ascii="Arial" w:hAnsi="Arial" w:cs="Arial"/>
          <w:spacing w:val="-1"/>
          <w:sz w:val="20"/>
          <w:szCs w:val="20"/>
        </w:rPr>
        <w:t xml:space="preserve"> per application </w:t>
      </w:r>
      <w:r w:rsidR="0068432F">
        <w:rPr>
          <w:rFonts w:ascii="Arial" w:hAnsi="Arial" w:cs="Arial"/>
          <w:spacing w:val="-1"/>
          <w:sz w:val="20"/>
          <w:szCs w:val="20"/>
        </w:rPr>
        <w:t xml:space="preserve">is </w:t>
      </w:r>
      <w:r>
        <w:rPr>
          <w:rFonts w:ascii="Arial" w:hAnsi="Arial" w:cs="Arial"/>
          <w:spacing w:val="-1"/>
          <w:sz w:val="20"/>
          <w:szCs w:val="20"/>
        </w:rPr>
        <w:t>£</w:t>
      </w:r>
      <w:r w:rsidR="00D902CD">
        <w:rPr>
          <w:rFonts w:ascii="Arial" w:hAnsi="Arial" w:cs="Arial"/>
          <w:spacing w:val="-1"/>
          <w:sz w:val="20"/>
          <w:szCs w:val="20"/>
        </w:rPr>
        <w:t>5,000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14:paraId="63777C0B" w14:textId="77777777" w:rsidR="00C11B08" w:rsidRDefault="00C11B08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</w:p>
    <w:p w14:paraId="2A227DFD" w14:textId="0EF7C993" w:rsidR="0009144B" w:rsidRDefault="00905BB2" w:rsidP="00E23432">
      <w:pPr>
        <w:spacing w:after="40"/>
        <w:ind w:right="142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The fund’s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primary purpose </w:t>
      </w:r>
      <w:r w:rsidR="00E71CB8">
        <w:rPr>
          <w:rFonts w:ascii="Arial" w:hAnsi="Arial" w:cs="Arial"/>
          <w:spacing w:val="-1"/>
          <w:sz w:val="20"/>
          <w:szCs w:val="20"/>
        </w:rPr>
        <w:t xml:space="preserve">is </w:t>
      </w:r>
      <w:r w:rsidR="00C11B08">
        <w:rPr>
          <w:rFonts w:ascii="Arial" w:hAnsi="Arial" w:cs="Arial"/>
          <w:spacing w:val="-1"/>
          <w:sz w:val="20"/>
          <w:szCs w:val="20"/>
        </w:rPr>
        <w:t>to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</w:t>
      </w:r>
      <w:r w:rsidR="0068432F">
        <w:rPr>
          <w:rFonts w:ascii="Arial" w:hAnsi="Arial" w:cs="Arial"/>
          <w:spacing w:val="-1"/>
          <w:sz w:val="20"/>
          <w:szCs w:val="20"/>
        </w:rPr>
        <w:t>pump prime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research leading to the submission of </w:t>
      </w:r>
      <w:r w:rsidR="0087054C">
        <w:rPr>
          <w:rFonts w:ascii="Arial" w:hAnsi="Arial" w:cs="Arial"/>
          <w:spacing w:val="-1"/>
          <w:sz w:val="20"/>
          <w:szCs w:val="20"/>
        </w:rPr>
        <w:t xml:space="preserve">large, 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externally funded research </w:t>
      </w:r>
      <w:r w:rsidR="000214E9">
        <w:rPr>
          <w:rFonts w:ascii="Arial" w:hAnsi="Arial" w:cs="Arial"/>
          <w:spacing w:val="-1"/>
          <w:sz w:val="20"/>
          <w:szCs w:val="20"/>
        </w:rPr>
        <w:t>applications</w:t>
      </w:r>
      <w:r>
        <w:rPr>
          <w:rFonts w:ascii="Arial" w:hAnsi="Arial" w:cs="Arial"/>
          <w:spacing w:val="-1"/>
          <w:sz w:val="20"/>
          <w:szCs w:val="20"/>
        </w:rPr>
        <w:t xml:space="preserve"> by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enabl</w:t>
      </w:r>
      <w:r>
        <w:rPr>
          <w:rFonts w:ascii="Arial" w:hAnsi="Arial" w:cs="Arial"/>
          <w:spacing w:val="-1"/>
          <w:sz w:val="20"/>
          <w:szCs w:val="20"/>
        </w:rPr>
        <w:t>ing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academics to develop a full proposal for sub</w:t>
      </w:r>
      <w:r w:rsidR="000707FB">
        <w:rPr>
          <w:rFonts w:ascii="Arial" w:hAnsi="Arial" w:cs="Arial"/>
          <w:spacing w:val="-1"/>
          <w:sz w:val="20"/>
          <w:szCs w:val="20"/>
        </w:rPr>
        <w:t>mission t</w:t>
      </w:r>
      <w:r w:rsidR="00D042D8">
        <w:rPr>
          <w:rFonts w:ascii="Arial" w:hAnsi="Arial" w:cs="Arial"/>
          <w:spacing w:val="-1"/>
          <w:sz w:val="20"/>
          <w:szCs w:val="20"/>
        </w:rPr>
        <w:t xml:space="preserve">o an external funder. </w:t>
      </w:r>
      <w:r w:rsidR="009403D4" w:rsidRPr="00B354DA">
        <w:rPr>
          <w:rFonts w:ascii="Arial" w:hAnsi="Arial" w:cs="Arial"/>
          <w:spacing w:val="-1"/>
          <w:sz w:val="20"/>
          <w:szCs w:val="20"/>
        </w:rPr>
        <w:t>The expectation is that such applications should be clearly identified and formulate</w:t>
      </w:r>
      <w:r w:rsidR="00831555">
        <w:rPr>
          <w:rFonts w:ascii="Arial" w:hAnsi="Arial" w:cs="Arial"/>
          <w:spacing w:val="-1"/>
          <w:sz w:val="20"/>
          <w:szCs w:val="20"/>
        </w:rPr>
        <w:t>d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in the application and should be substantial in natu</w:t>
      </w:r>
      <w:r w:rsidR="0009144B">
        <w:rPr>
          <w:rFonts w:ascii="Arial" w:hAnsi="Arial" w:cs="Arial"/>
          <w:spacing w:val="-1"/>
          <w:sz w:val="20"/>
          <w:szCs w:val="20"/>
        </w:rPr>
        <w:t>re and value (£35</w:t>
      </w:r>
      <w:r w:rsidR="009403D4" w:rsidRPr="00B354DA">
        <w:rPr>
          <w:rFonts w:ascii="Arial" w:hAnsi="Arial" w:cs="Arial"/>
          <w:spacing w:val="-1"/>
          <w:sz w:val="20"/>
          <w:szCs w:val="20"/>
        </w:rPr>
        <w:t>0,000 and above).</w:t>
      </w:r>
    </w:p>
    <w:p w14:paraId="2EB37427" w14:textId="64BB6A0D" w:rsidR="00E71CB8" w:rsidRDefault="00E71CB8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</w:p>
    <w:p w14:paraId="4E039389" w14:textId="1D5A38DF" w:rsidR="00E71CB8" w:rsidRPr="008F1DC3" w:rsidRDefault="00E71CB8" w:rsidP="005057CF">
      <w:pPr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Applications may include a request for support towards the following categories</w:t>
      </w:r>
      <w:r w:rsidR="00605862">
        <w:rPr>
          <w:rFonts w:ascii="Arial" w:hAnsi="Arial" w:cs="Arial"/>
          <w:spacing w:val="-1"/>
          <w:sz w:val="20"/>
          <w:szCs w:val="20"/>
        </w:rPr>
        <w:t xml:space="preserve"> of cost</w:t>
      </w:r>
      <w:r w:rsidRPr="008F1DC3">
        <w:rPr>
          <w:rFonts w:ascii="Arial" w:hAnsi="Arial" w:cs="Arial"/>
          <w:spacing w:val="-1"/>
          <w:sz w:val="20"/>
          <w:szCs w:val="20"/>
        </w:rPr>
        <w:t>, associated with the research project:</w:t>
      </w:r>
      <w:r w:rsidRPr="008F1DC3">
        <w:rPr>
          <w:rFonts w:ascii="Arial" w:hAnsi="Arial" w:cs="Arial"/>
          <w:spacing w:val="-1"/>
          <w:sz w:val="20"/>
          <w:szCs w:val="20"/>
        </w:rPr>
        <w:br/>
      </w:r>
    </w:p>
    <w:p w14:paraId="7A3FD651" w14:textId="4520CA5E" w:rsidR="00E71CB8" w:rsidRPr="008F1DC3" w:rsidRDefault="00605862" w:rsidP="00E71CB8">
      <w:pPr>
        <w:pStyle w:val="ListParagraph"/>
        <w:numPr>
          <w:ilvl w:val="0"/>
          <w:numId w:val="5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</w:t>
      </w:r>
      <w:r w:rsidR="00E71CB8" w:rsidRPr="008F1DC3">
        <w:rPr>
          <w:rFonts w:ascii="Arial" w:hAnsi="Arial" w:cs="Arial"/>
          <w:spacing w:val="-1"/>
          <w:sz w:val="20"/>
          <w:szCs w:val="20"/>
        </w:rPr>
        <w:t>quipment/software.</w:t>
      </w:r>
    </w:p>
    <w:p w14:paraId="7E0DE2AC" w14:textId="160048D9" w:rsidR="00E71CB8" w:rsidRPr="008F1DC3" w:rsidRDefault="00605862" w:rsidP="00E71CB8">
      <w:pPr>
        <w:pStyle w:val="ListParagraph"/>
        <w:numPr>
          <w:ilvl w:val="0"/>
          <w:numId w:val="5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C</w:t>
      </w:r>
      <w:r w:rsidR="00E71CB8" w:rsidRPr="008F1DC3">
        <w:rPr>
          <w:rFonts w:ascii="Arial" w:hAnsi="Arial" w:cs="Arial"/>
          <w:spacing w:val="-1"/>
          <w:sz w:val="20"/>
          <w:szCs w:val="20"/>
        </w:rPr>
        <w:t>onsumables.</w:t>
      </w:r>
    </w:p>
    <w:p w14:paraId="75BDED6C" w14:textId="23F7785D" w:rsidR="00E71CB8" w:rsidRPr="008F1DC3" w:rsidRDefault="00E71CB8" w:rsidP="00E71CB8">
      <w:pPr>
        <w:pStyle w:val="ListParagraph"/>
        <w:numPr>
          <w:ilvl w:val="0"/>
          <w:numId w:val="5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Travel and subsistence</w:t>
      </w:r>
      <w:r>
        <w:rPr>
          <w:rFonts w:ascii="Arial" w:hAnsi="Arial" w:cs="Arial"/>
          <w:spacing w:val="-1"/>
          <w:sz w:val="20"/>
          <w:szCs w:val="20"/>
        </w:rPr>
        <w:t xml:space="preserve">, in line with </w:t>
      </w:r>
      <w:hyperlink r:id="rId13" w:history="1">
        <w:r w:rsidRPr="00E61CA7">
          <w:rPr>
            <w:rStyle w:val="Hyperlink"/>
            <w:rFonts w:ascii="Arial" w:hAnsi="Arial" w:cs="Arial"/>
            <w:spacing w:val="-1"/>
            <w:sz w:val="20"/>
            <w:szCs w:val="20"/>
          </w:rPr>
          <w:t>QMUL’s Expenses Policy.</w:t>
        </w:r>
      </w:hyperlink>
    </w:p>
    <w:p w14:paraId="124A3BB4" w14:textId="65DF25CB" w:rsidR="00E71CB8" w:rsidRDefault="00E71CB8" w:rsidP="32BAE6D4">
      <w:pPr>
        <w:pStyle w:val="ListParagraph"/>
        <w:numPr>
          <w:ilvl w:val="0"/>
          <w:numId w:val="5"/>
        </w:numPr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Fees for research assistance (</w:t>
      </w:r>
      <w:r w:rsidR="00D52267" w:rsidRPr="008F1DC3">
        <w:rPr>
          <w:rFonts w:ascii="Arial" w:hAnsi="Arial" w:cs="Arial"/>
          <w:spacing w:val="-1"/>
          <w:sz w:val="20"/>
          <w:szCs w:val="20"/>
        </w:rPr>
        <w:t>e.g.,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 technical support and data collection</w:t>
      </w:r>
      <w:r>
        <w:rPr>
          <w:rFonts w:ascii="Arial" w:hAnsi="Arial" w:cs="Arial"/>
          <w:spacing w:val="-1"/>
          <w:sz w:val="20"/>
          <w:szCs w:val="20"/>
        </w:rPr>
        <w:t>). Please consult your School</w:t>
      </w:r>
      <w:r w:rsidR="00D52267">
        <w:rPr>
          <w:rFonts w:ascii="Arial" w:hAnsi="Arial" w:cs="Arial"/>
          <w:spacing w:val="-1"/>
          <w:sz w:val="20"/>
          <w:szCs w:val="20"/>
        </w:rPr>
        <w:t>’s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D52267"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inance/</w:t>
      </w:r>
      <w:r w:rsidR="00D52267"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esources </w:t>
      </w:r>
      <w:r w:rsidR="00D52267"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anager/Research Manager for advice on costings</w:t>
      </w:r>
      <w:r w:rsidR="2D377ABD">
        <w:rPr>
          <w:rFonts w:ascii="Arial" w:hAnsi="Arial" w:cs="Arial"/>
          <w:spacing w:val="-1"/>
          <w:sz w:val="20"/>
          <w:szCs w:val="20"/>
        </w:rPr>
        <w:t xml:space="preserve"> and ensure any on</w:t>
      </w:r>
      <w:r w:rsidR="00CF1A2C">
        <w:rPr>
          <w:rFonts w:ascii="Arial" w:hAnsi="Arial" w:cs="Arial"/>
          <w:spacing w:val="-1"/>
          <w:sz w:val="20"/>
          <w:szCs w:val="20"/>
        </w:rPr>
        <w:t>-</w:t>
      </w:r>
      <w:r w:rsidR="2D377ABD">
        <w:rPr>
          <w:rFonts w:ascii="Arial" w:hAnsi="Arial" w:cs="Arial"/>
          <w:spacing w:val="-1"/>
          <w:sz w:val="20"/>
          <w:szCs w:val="20"/>
        </w:rPr>
        <w:t>costs are included in salary costings.</w:t>
      </w:r>
    </w:p>
    <w:p w14:paraId="6D797A21" w14:textId="74DC6EF0" w:rsidR="00521199" w:rsidRDefault="00521199" w:rsidP="00E71CB8">
      <w:pPr>
        <w:pStyle w:val="ListParagraph"/>
        <w:numPr>
          <w:ilvl w:val="0"/>
          <w:numId w:val="5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Teaching </w:t>
      </w:r>
      <w:r w:rsidR="006127AF">
        <w:rPr>
          <w:rFonts w:ascii="Arial" w:hAnsi="Arial" w:cs="Arial"/>
          <w:spacing w:val="-1"/>
          <w:sz w:val="20"/>
          <w:szCs w:val="20"/>
        </w:rPr>
        <w:t>buy-out</w:t>
      </w:r>
      <w:r w:rsidR="00CC06BF">
        <w:rPr>
          <w:rFonts w:ascii="Arial" w:hAnsi="Arial" w:cs="Arial"/>
          <w:spacing w:val="-1"/>
          <w:sz w:val="20"/>
          <w:szCs w:val="20"/>
        </w:rPr>
        <w:t xml:space="preserve"> </w:t>
      </w:r>
      <w:r w:rsidR="0062333F">
        <w:rPr>
          <w:rFonts w:ascii="Arial" w:hAnsi="Arial" w:cs="Arial"/>
          <w:spacing w:val="-1"/>
          <w:sz w:val="20"/>
          <w:szCs w:val="20"/>
        </w:rPr>
        <w:t xml:space="preserve">for </w:t>
      </w:r>
      <w:r w:rsidR="00AC7AB0">
        <w:rPr>
          <w:rFonts w:ascii="Arial" w:hAnsi="Arial" w:cs="Arial"/>
          <w:spacing w:val="-1"/>
          <w:sz w:val="20"/>
          <w:szCs w:val="20"/>
        </w:rPr>
        <w:t>the 2</w:t>
      </w:r>
      <w:r w:rsidR="00AC7AB0" w:rsidRPr="00AC7AB0">
        <w:rPr>
          <w:rFonts w:ascii="Arial" w:hAnsi="Arial" w:cs="Arial"/>
          <w:spacing w:val="-1"/>
          <w:sz w:val="20"/>
          <w:szCs w:val="20"/>
          <w:vertAlign w:val="superscript"/>
        </w:rPr>
        <w:t>nd</w:t>
      </w:r>
      <w:r w:rsidR="00AC7AB0">
        <w:rPr>
          <w:rFonts w:ascii="Arial" w:hAnsi="Arial" w:cs="Arial"/>
          <w:spacing w:val="-1"/>
          <w:sz w:val="20"/>
          <w:szCs w:val="20"/>
        </w:rPr>
        <w:t xml:space="preserve"> r</w:t>
      </w:r>
      <w:r w:rsidR="0062333F">
        <w:rPr>
          <w:rFonts w:ascii="Arial" w:hAnsi="Arial" w:cs="Arial"/>
          <w:spacing w:val="-1"/>
          <w:sz w:val="20"/>
          <w:szCs w:val="20"/>
        </w:rPr>
        <w:t>ound applications (</w:t>
      </w:r>
      <w:r w:rsidR="002954EE">
        <w:rPr>
          <w:rFonts w:ascii="Arial" w:hAnsi="Arial" w:cs="Arial"/>
          <w:spacing w:val="-1"/>
          <w:sz w:val="20"/>
          <w:szCs w:val="20"/>
        </w:rPr>
        <w:t>1</w:t>
      </w:r>
      <w:r w:rsidR="008C0A59">
        <w:rPr>
          <w:rFonts w:ascii="Arial" w:hAnsi="Arial" w:cs="Arial"/>
          <w:spacing w:val="-1"/>
          <w:sz w:val="20"/>
          <w:szCs w:val="20"/>
        </w:rPr>
        <w:t>0</w:t>
      </w:r>
      <w:r w:rsidR="000A71EC">
        <w:rPr>
          <w:rFonts w:ascii="Arial" w:hAnsi="Arial" w:cs="Arial"/>
          <w:spacing w:val="-1"/>
          <w:sz w:val="20"/>
          <w:szCs w:val="20"/>
        </w:rPr>
        <w:t xml:space="preserve"> Ma</w:t>
      </w:r>
      <w:r w:rsidR="008C0A59">
        <w:rPr>
          <w:rFonts w:ascii="Arial" w:hAnsi="Arial" w:cs="Arial"/>
          <w:spacing w:val="-1"/>
          <w:sz w:val="20"/>
          <w:szCs w:val="20"/>
        </w:rPr>
        <w:t>y</w:t>
      </w:r>
      <w:r w:rsidR="000A71EC">
        <w:rPr>
          <w:rFonts w:ascii="Arial" w:hAnsi="Arial" w:cs="Arial"/>
          <w:spacing w:val="-1"/>
          <w:sz w:val="20"/>
          <w:szCs w:val="20"/>
        </w:rPr>
        <w:t xml:space="preserve"> 202</w:t>
      </w:r>
      <w:r w:rsidR="008C0A59">
        <w:rPr>
          <w:rFonts w:ascii="Arial" w:hAnsi="Arial" w:cs="Arial"/>
          <w:spacing w:val="-1"/>
          <w:sz w:val="20"/>
          <w:szCs w:val="20"/>
        </w:rPr>
        <w:t>4</w:t>
      </w:r>
      <w:r w:rsidR="000A71EC">
        <w:rPr>
          <w:rFonts w:ascii="Arial" w:hAnsi="Arial" w:cs="Arial"/>
          <w:spacing w:val="-1"/>
          <w:sz w:val="20"/>
          <w:szCs w:val="20"/>
        </w:rPr>
        <w:t xml:space="preserve"> call) </w:t>
      </w:r>
      <w:r w:rsidR="003B1EB8">
        <w:rPr>
          <w:rFonts w:ascii="Arial" w:hAnsi="Arial" w:cs="Arial"/>
          <w:spacing w:val="-1"/>
          <w:sz w:val="20"/>
          <w:szCs w:val="20"/>
        </w:rPr>
        <w:t xml:space="preserve">only. Subject to approval </w:t>
      </w:r>
      <w:r w:rsidR="00DE2256">
        <w:rPr>
          <w:rFonts w:ascii="Arial" w:hAnsi="Arial" w:cs="Arial"/>
          <w:spacing w:val="-1"/>
          <w:sz w:val="20"/>
          <w:szCs w:val="20"/>
        </w:rPr>
        <w:t>by the Head of School.</w:t>
      </w:r>
    </w:p>
    <w:p w14:paraId="5090E172" w14:textId="77777777" w:rsidR="00A87B15" w:rsidRDefault="00A87B15" w:rsidP="00933E65">
      <w:pPr>
        <w:pStyle w:val="ListParagraph"/>
        <w:spacing w:after="40"/>
        <w:ind w:left="1080" w:right="141"/>
        <w:contextualSpacing w:val="0"/>
        <w:rPr>
          <w:rFonts w:ascii="Arial" w:hAnsi="Arial" w:cs="Arial"/>
          <w:spacing w:val="-1"/>
          <w:sz w:val="20"/>
          <w:szCs w:val="20"/>
        </w:rPr>
      </w:pPr>
    </w:p>
    <w:p w14:paraId="00F17154" w14:textId="050D663C" w:rsidR="009573EE" w:rsidRPr="00A87B15" w:rsidRDefault="00EC2035" w:rsidP="00A52837">
      <w:pPr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  <w:r w:rsidRPr="00A87B15">
        <w:rPr>
          <w:rFonts w:ascii="Arial" w:hAnsi="Arial" w:cs="Arial"/>
          <w:spacing w:val="-1"/>
          <w:sz w:val="20"/>
          <w:szCs w:val="20"/>
        </w:rPr>
        <w:t>All</w:t>
      </w:r>
      <w:r w:rsidR="009573EE" w:rsidRPr="00A87B15">
        <w:rPr>
          <w:rFonts w:ascii="Arial" w:hAnsi="Arial" w:cs="Arial"/>
          <w:spacing w:val="-1"/>
          <w:sz w:val="20"/>
          <w:szCs w:val="20"/>
        </w:rPr>
        <w:t xml:space="preserve"> </w:t>
      </w:r>
      <w:r w:rsidRPr="00A87B15">
        <w:rPr>
          <w:rFonts w:ascii="Arial" w:hAnsi="Arial" w:cs="Arial"/>
          <w:spacing w:val="-1"/>
          <w:sz w:val="20"/>
          <w:szCs w:val="20"/>
        </w:rPr>
        <w:t>costs</w:t>
      </w:r>
      <w:r w:rsidR="009573EE" w:rsidRPr="00A87B15">
        <w:rPr>
          <w:rFonts w:ascii="Arial" w:hAnsi="Arial" w:cs="Arial"/>
          <w:spacing w:val="-1"/>
          <w:sz w:val="20"/>
          <w:szCs w:val="20"/>
        </w:rPr>
        <w:t xml:space="preserve"> </w:t>
      </w:r>
      <w:r w:rsidR="00A87B15">
        <w:rPr>
          <w:rFonts w:ascii="Arial" w:hAnsi="Arial" w:cs="Arial"/>
          <w:spacing w:val="-1"/>
          <w:sz w:val="20"/>
          <w:szCs w:val="20"/>
        </w:rPr>
        <w:t>must</w:t>
      </w:r>
      <w:r w:rsidR="00A87B15" w:rsidRPr="00A87B15">
        <w:rPr>
          <w:rFonts w:ascii="Arial" w:hAnsi="Arial" w:cs="Arial"/>
          <w:spacing w:val="-1"/>
          <w:sz w:val="20"/>
          <w:szCs w:val="20"/>
        </w:rPr>
        <w:t xml:space="preserve"> </w:t>
      </w:r>
      <w:r w:rsidR="009573EE" w:rsidRPr="00A87B15">
        <w:rPr>
          <w:rFonts w:ascii="Arial" w:hAnsi="Arial" w:cs="Arial"/>
          <w:spacing w:val="-1"/>
          <w:sz w:val="20"/>
          <w:szCs w:val="20"/>
        </w:rPr>
        <w:t xml:space="preserve">comply with QMUL </w:t>
      </w:r>
      <w:hyperlink r:id="rId14" w:history="1">
        <w:r w:rsidR="009573EE" w:rsidRPr="00A87B15">
          <w:rPr>
            <w:rStyle w:val="Hyperlink"/>
            <w:rFonts w:ascii="Arial" w:hAnsi="Arial" w:cs="Arial"/>
            <w:spacing w:val="-1"/>
            <w:sz w:val="20"/>
            <w:szCs w:val="20"/>
          </w:rPr>
          <w:t>financial policies and procedures</w:t>
        </w:r>
      </w:hyperlink>
      <w:r w:rsidR="009573EE" w:rsidRPr="00A87B15">
        <w:rPr>
          <w:rFonts w:ascii="Arial" w:hAnsi="Arial" w:cs="Arial"/>
          <w:spacing w:val="-1"/>
          <w:sz w:val="20"/>
          <w:szCs w:val="20"/>
        </w:rPr>
        <w:t>.</w:t>
      </w:r>
    </w:p>
    <w:p w14:paraId="04E06C76" w14:textId="09E3241E" w:rsidR="00E71CB8" w:rsidRDefault="00E71CB8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798"/>
      </w:tblGrid>
      <w:tr w:rsidR="00151895" w14:paraId="2E8A1354" w14:textId="77777777" w:rsidTr="00151895">
        <w:tc>
          <w:tcPr>
            <w:tcW w:w="2405" w:type="dxa"/>
          </w:tcPr>
          <w:p w14:paraId="374EDC2F" w14:textId="77777777" w:rsidR="00151895" w:rsidRDefault="00151895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707FB">
              <w:rPr>
                <w:rFonts w:ascii="Arial" w:hAnsi="Arial" w:cs="Arial"/>
                <w:b/>
                <w:spacing w:val="-1"/>
                <w:sz w:val="20"/>
                <w:szCs w:val="20"/>
              </w:rPr>
              <w:t>Eligibility:</w:t>
            </w:r>
          </w:p>
        </w:tc>
        <w:tc>
          <w:tcPr>
            <w:tcW w:w="6798" w:type="dxa"/>
          </w:tcPr>
          <w:p w14:paraId="6761D089" w14:textId="0D80A8E3" w:rsidR="00151895" w:rsidRDefault="00151895" w:rsidP="00151895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51895">
              <w:rPr>
                <w:rFonts w:ascii="Arial" w:hAnsi="Arial" w:cs="Arial"/>
                <w:spacing w:val="-1"/>
                <w:sz w:val="20"/>
                <w:szCs w:val="20"/>
              </w:rPr>
              <w:t xml:space="preserve">All academic staff </w:t>
            </w:r>
            <w:r w:rsidR="00B10E13" w:rsidRPr="00B10E13">
              <w:rPr>
                <w:rFonts w:ascii="Arial" w:hAnsi="Arial" w:cs="Arial"/>
                <w:spacing w:val="-1"/>
                <w:sz w:val="20"/>
                <w:szCs w:val="20"/>
              </w:rPr>
              <w:t xml:space="preserve">on Research or Teaching and Research contracts </w:t>
            </w:r>
            <w:r w:rsidRPr="00151895">
              <w:rPr>
                <w:rFonts w:ascii="Arial" w:hAnsi="Arial" w:cs="Arial"/>
                <w:spacing w:val="-1"/>
                <w:sz w:val="20"/>
                <w:szCs w:val="20"/>
              </w:rPr>
              <w:t>in the Faculty of Humanities and Social Sciences are eligible 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apply. Please note: this scheme is </w:t>
            </w:r>
            <w:r w:rsidRPr="00B354DA">
              <w:rPr>
                <w:rFonts w:ascii="Arial" w:hAnsi="Arial" w:cs="Arial"/>
                <w:spacing w:val="-1"/>
                <w:sz w:val="20"/>
                <w:szCs w:val="20"/>
              </w:rPr>
              <w:t>not open to PhD students</w:t>
            </w:r>
            <w:r w:rsidR="002B4984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151895" w14:paraId="4359CEE5" w14:textId="77777777" w:rsidTr="00151895">
        <w:tc>
          <w:tcPr>
            <w:tcW w:w="2405" w:type="dxa"/>
          </w:tcPr>
          <w:p w14:paraId="02144527" w14:textId="77777777" w:rsidR="00151895" w:rsidRDefault="00151895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707FB">
              <w:rPr>
                <w:rFonts w:ascii="Arial" w:hAnsi="Arial" w:cs="Arial"/>
                <w:b/>
                <w:spacing w:val="-1"/>
                <w:sz w:val="20"/>
                <w:szCs w:val="20"/>
              </w:rPr>
              <w:t>Duration:</w:t>
            </w:r>
            <w:r w:rsidRPr="005A678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6798" w:type="dxa"/>
          </w:tcPr>
          <w:p w14:paraId="5EAD8F28" w14:textId="1F426062" w:rsidR="00151895" w:rsidRDefault="00151895" w:rsidP="00374C41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51895">
              <w:rPr>
                <w:rFonts w:ascii="Arial" w:hAnsi="Arial" w:cs="Arial"/>
                <w:spacing w:val="-1"/>
                <w:sz w:val="20"/>
                <w:szCs w:val="20"/>
              </w:rPr>
              <w:t xml:space="preserve">Projects must </w:t>
            </w:r>
            <w:r w:rsidR="00F227E4">
              <w:rPr>
                <w:rFonts w:ascii="Arial" w:hAnsi="Arial" w:cs="Arial"/>
                <w:spacing w:val="-1"/>
                <w:sz w:val="20"/>
                <w:szCs w:val="20"/>
              </w:rPr>
              <w:t>take place</w:t>
            </w:r>
            <w:r w:rsidRPr="0040116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44CC3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between </w:t>
            </w:r>
            <w:r w:rsidR="00CF008D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>1 A</w:t>
            </w:r>
            <w:r w:rsidR="00044CC3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>ugust 202</w:t>
            </w:r>
            <w:r w:rsidR="00E73E52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>4</w:t>
            </w:r>
            <w:r w:rsidR="00044CC3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and</w:t>
            </w:r>
            <w:r w:rsidR="00954B33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A17403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>3</w:t>
            </w:r>
            <w:r w:rsidR="006563D5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0 </w:t>
            </w:r>
            <w:r w:rsidR="00A22D5D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>April 2025</w:t>
            </w:r>
            <w:r w:rsidR="00B61832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for the 2</w:t>
            </w:r>
            <w:r w:rsidR="00B61832" w:rsidRPr="008E65FC">
              <w:rPr>
                <w:rFonts w:ascii="Arial" w:hAnsi="Arial" w:cs="Arial"/>
                <w:bCs/>
                <w:spacing w:val="-1"/>
                <w:sz w:val="20"/>
                <w:szCs w:val="20"/>
                <w:vertAlign w:val="superscript"/>
              </w:rPr>
              <w:t>nd</w:t>
            </w:r>
            <w:r w:rsidR="00B61832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round</w:t>
            </w:r>
            <w:r w:rsidR="00792936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applications</w:t>
            </w:r>
            <w:r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. </w:t>
            </w:r>
            <w:r w:rsidR="00401165" w:rsidRPr="008E65FC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r w:rsidRPr="00151895">
              <w:rPr>
                <w:rFonts w:ascii="Arial" w:hAnsi="Arial" w:cs="Arial"/>
                <w:spacing w:val="-1"/>
                <w:sz w:val="20"/>
                <w:szCs w:val="20"/>
              </w:rPr>
              <w:t xml:space="preserve">There is no minimum project duration.  </w:t>
            </w:r>
          </w:p>
        </w:tc>
      </w:tr>
      <w:tr w:rsidR="00151895" w14:paraId="40118ED7" w14:textId="77777777" w:rsidTr="00151895">
        <w:tc>
          <w:tcPr>
            <w:tcW w:w="2405" w:type="dxa"/>
          </w:tcPr>
          <w:p w14:paraId="6762FE1B" w14:textId="77777777" w:rsidR="00151895" w:rsidRDefault="00151895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A6FE2">
              <w:rPr>
                <w:rFonts w:ascii="Arial" w:hAnsi="Arial" w:cs="Arial"/>
                <w:b/>
                <w:spacing w:val="-1"/>
                <w:sz w:val="20"/>
                <w:szCs w:val="20"/>
              </w:rPr>
              <w:t>Funding:</w:t>
            </w:r>
            <w:r w:rsidRPr="008A6FE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6FE2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</w:p>
        </w:tc>
        <w:tc>
          <w:tcPr>
            <w:tcW w:w="6798" w:type="dxa"/>
          </w:tcPr>
          <w:p w14:paraId="04A7AC70" w14:textId="4D1A8D40" w:rsidR="00366478" w:rsidRDefault="004F159D" w:rsidP="00E61CA7">
            <w:pPr>
              <w:tabs>
                <w:tab w:val="left" w:pos="1843"/>
              </w:tabs>
              <w:spacing w:after="40"/>
              <w:ind w:right="14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="00366478">
              <w:rPr>
                <w:rFonts w:ascii="Arial" w:hAnsi="Arial" w:cs="Arial"/>
                <w:spacing w:val="-1"/>
                <w:sz w:val="20"/>
                <w:szCs w:val="20"/>
              </w:rPr>
              <w:t>p to £5000.</w:t>
            </w:r>
          </w:p>
          <w:p w14:paraId="6CE248D9" w14:textId="1B4DB98B" w:rsidR="00366478" w:rsidRPr="00E61CA7" w:rsidRDefault="00366478" w:rsidP="00E61CA7">
            <w:pPr>
              <w:pStyle w:val="ListParagraph"/>
              <w:tabs>
                <w:tab w:val="left" w:pos="1843"/>
              </w:tabs>
              <w:spacing w:after="40"/>
              <w:ind w:left="311" w:right="14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7E003B" w14:paraId="07F74CFF" w14:textId="77777777" w:rsidTr="00151895">
        <w:tc>
          <w:tcPr>
            <w:tcW w:w="2405" w:type="dxa"/>
          </w:tcPr>
          <w:p w14:paraId="7CDB149B" w14:textId="1FCFD5D7" w:rsidR="007E003B" w:rsidRPr="008A6FE2" w:rsidRDefault="007E003B" w:rsidP="007E003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88497A">
              <w:rPr>
                <w:rFonts w:ascii="Arial" w:hAnsi="Arial" w:cs="Arial"/>
                <w:b/>
                <w:spacing w:val="-1"/>
                <w:sz w:val="20"/>
                <w:szCs w:val="20"/>
              </w:rPr>
              <w:t>Deadline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s</w:t>
            </w:r>
            <w:r w:rsidRPr="0088497A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6798" w:type="dxa"/>
          </w:tcPr>
          <w:p w14:paraId="049BD056" w14:textId="5ED2FDFE" w:rsidR="000B08D1" w:rsidRDefault="00E262EA" w:rsidP="00EE4E13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2</w:t>
            </w:r>
            <w:r w:rsidRPr="008E65FC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nd</w:t>
            </w:r>
            <w:r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B08D1">
              <w:rPr>
                <w:rFonts w:ascii="Arial" w:hAnsi="Arial" w:cs="Arial"/>
                <w:spacing w:val="-1"/>
                <w:sz w:val="20"/>
                <w:szCs w:val="20"/>
              </w:rPr>
              <w:t>application r</w:t>
            </w:r>
            <w:r w:rsidR="00A37C93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ound: </w:t>
            </w:r>
            <w:r w:rsidR="007E003B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Friday, </w:t>
            </w:r>
            <w:r w:rsidR="003E55F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F64BF9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7E003B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Ma</w:t>
            </w:r>
            <w:r w:rsidR="00F64BF9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="007E003B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202</w:t>
            </w:r>
            <w:r w:rsidR="007B4C70" w:rsidRPr="008E65FC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="00D902CD" w:rsidRPr="008E65FC">
              <w:rPr>
                <w:rFonts w:ascii="Arial" w:hAnsi="Arial" w:cs="Arial"/>
                <w:spacing w:val="-1"/>
                <w:sz w:val="20"/>
                <w:szCs w:val="20"/>
              </w:rPr>
              <w:t>, 12 noon</w:t>
            </w:r>
            <w:r w:rsidR="007E003B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(with a teaching </w:t>
            </w:r>
            <w:r w:rsidR="007B4C70" w:rsidRPr="008E65FC">
              <w:rPr>
                <w:rFonts w:ascii="Arial" w:hAnsi="Arial" w:cs="Arial"/>
                <w:spacing w:val="-1"/>
                <w:sz w:val="20"/>
                <w:szCs w:val="20"/>
              </w:rPr>
              <w:t>buy-out</w:t>
            </w:r>
            <w:r w:rsidR="007E003B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option)</w:t>
            </w:r>
            <w:r w:rsidR="00EE4E13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</w:p>
          <w:p w14:paraId="7BB2731E" w14:textId="149191B2" w:rsidR="007E003B" w:rsidRPr="008E65FC" w:rsidRDefault="008E65FC" w:rsidP="00EE4E13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E65FC">
              <w:rPr>
                <w:rFonts w:ascii="Arial" w:hAnsi="Arial" w:cs="Arial"/>
                <w:spacing w:val="-1"/>
                <w:sz w:val="20"/>
                <w:szCs w:val="20"/>
              </w:rPr>
              <w:t>The decision</w:t>
            </w:r>
            <w:r w:rsidR="007E003B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E4E13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will be </w:t>
            </w:r>
            <w:r w:rsidRPr="008E65FC">
              <w:rPr>
                <w:rFonts w:ascii="Arial" w:hAnsi="Arial" w:cs="Arial"/>
                <w:spacing w:val="-1"/>
                <w:sz w:val="20"/>
                <w:szCs w:val="20"/>
              </w:rPr>
              <w:t>emailed</w:t>
            </w:r>
            <w:r w:rsidR="000B08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B08D1" w:rsidRPr="008E65FC">
              <w:rPr>
                <w:rFonts w:ascii="Arial" w:hAnsi="Arial" w:cs="Arial"/>
                <w:spacing w:val="-1"/>
                <w:sz w:val="20"/>
                <w:szCs w:val="20"/>
              </w:rPr>
              <w:t>to the applicant</w:t>
            </w:r>
            <w:r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by</w:t>
            </w:r>
            <w:r w:rsidR="007E003B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8733C">
              <w:rPr>
                <w:rFonts w:ascii="Arial" w:hAnsi="Arial" w:cs="Arial"/>
                <w:spacing w:val="-1"/>
                <w:sz w:val="20"/>
                <w:szCs w:val="20"/>
              </w:rPr>
              <w:t xml:space="preserve">the </w:t>
            </w:r>
            <w:r w:rsidR="00FC2934">
              <w:rPr>
                <w:rFonts w:ascii="Arial" w:hAnsi="Arial" w:cs="Arial"/>
                <w:spacing w:val="-1"/>
                <w:sz w:val="20"/>
                <w:szCs w:val="20"/>
              </w:rPr>
              <w:t>end</w:t>
            </w:r>
            <w:r w:rsidR="00D82288">
              <w:rPr>
                <w:rFonts w:ascii="Arial" w:hAnsi="Arial" w:cs="Arial"/>
                <w:spacing w:val="-1"/>
                <w:sz w:val="20"/>
                <w:szCs w:val="20"/>
              </w:rPr>
              <w:t xml:space="preserve"> of</w:t>
            </w:r>
            <w:r w:rsidR="000F63F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A4CC6">
              <w:rPr>
                <w:rFonts w:ascii="Arial" w:hAnsi="Arial" w:cs="Arial"/>
                <w:spacing w:val="-1"/>
                <w:sz w:val="20"/>
                <w:szCs w:val="20"/>
              </w:rPr>
              <w:t>June</w:t>
            </w:r>
            <w:r w:rsidR="007E003B" w:rsidRPr="008E65FC">
              <w:rPr>
                <w:rFonts w:ascii="Arial" w:hAnsi="Arial" w:cs="Arial"/>
                <w:spacing w:val="-1"/>
                <w:sz w:val="20"/>
                <w:szCs w:val="20"/>
              </w:rPr>
              <w:t xml:space="preserve"> 202</w:t>
            </w:r>
            <w:r w:rsidR="007B4C70" w:rsidRPr="008E65FC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="00EE4E13" w:rsidRPr="008E65FC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</w:tbl>
    <w:p w14:paraId="717B42D2" w14:textId="77777777" w:rsidR="00E15CB0" w:rsidRPr="008F1DC3" w:rsidRDefault="00E15CB0" w:rsidP="000E731B">
      <w:pPr>
        <w:spacing w:after="40"/>
        <w:ind w:right="142"/>
        <w:rPr>
          <w:rFonts w:ascii="Arial" w:hAnsi="Arial" w:cs="Arial"/>
          <w:b/>
          <w:spacing w:val="-1"/>
          <w:sz w:val="20"/>
          <w:szCs w:val="20"/>
        </w:rPr>
      </w:pPr>
    </w:p>
    <w:p w14:paraId="0C745755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  <w:bookmarkStart w:id="1" w:name="Procedure_for_applying_for_Seed-corn_fun"/>
      <w:bookmarkEnd w:id="1"/>
    </w:p>
    <w:p w14:paraId="2664440C" w14:textId="77777777" w:rsidR="009F5833" w:rsidRDefault="00E16EFF" w:rsidP="0011141D">
      <w:pPr>
        <w:spacing w:after="40"/>
        <w:ind w:right="141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Application procedure</w:t>
      </w:r>
    </w:p>
    <w:p w14:paraId="65E85740" w14:textId="1217DE16" w:rsidR="00E16EFF" w:rsidRPr="0011141D" w:rsidRDefault="00DC3AA8" w:rsidP="0011141D">
      <w:pPr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Applications</w:t>
      </w:r>
      <w:r w:rsidRPr="0011141D">
        <w:rPr>
          <w:rFonts w:ascii="Arial" w:hAnsi="Arial" w:cs="Arial"/>
          <w:spacing w:val="-1"/>
          <w:sz w:val="20"/>
          <w:szCs w:val="20"/>
        </w:rPr>
        <w:t xml:space="preserve"> </w:t>
      </w:r>
      <w:r w:rsidR="00E16EFF" w:rsidRPr="0011141D">
        <w:rPr>
          <w:rFonts w:ascii="Arial" w:hAnsi="Arial" w:cs="Arial"/>
          <w:spacing w:val="-1"/>
          <w:sz w:val="20"/>
          <w:szCs w:val="20"/>
        </w:rPr>
        <w:t xml:space="preserve">may be submitted at any time prior to the deadline to </w:t>
      </w:r>
      <w:hyperlink r:id="rId15" w:history="1">
        <w:r w:rsidR="00E16EFF" w:rsidRPr="00E16EFF">
          <w:rPr>
            <w:rStyle w:val="Hyperlink"/>
            <w:rFonts w:ascii="Arial Nova" w:hAnsi="Arial Nova"/>
            <w:b/>
            <w:bCs/>
            <w:color w:val="auto"/>
            <w:sz w:val="20"/>
            <w:szCs w:val="20"/>
            <w:u w:val="none"/>
            <w:shd w:val="clear" w:color="auto" w:fill="FFFFFF"/>
          </w:rPr>
          <w:t>ihss@qmul.ac.uk</w:t>
        </w:r>
      </w:hyperlink>
      <w:r w:rsidR="00F82CF8">
        <w:rPr>
          <w:rStyle w:val="Hyperlink"/>
          <w:rFonts w:ascii="Arial Nova" w:hAnsi="Arial Nova"/>
          <w:b/>
          <w:bCs/>
          <w:color w:val="auto"/>
          <w:sz w:val="20"/>
          <w:szCs w:val="20"/>
          <w:u w:val="none"/>
          <w:shd w:val="clear" w:color="auto" w:fill="FFFFFF"/>
        </w:rPr>
        <w:t>.</w:t>
      </w:r>
      <w:r w:rsidR="00E16EFF" w:rsidRPr="0011141D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1BF7B0B7" w14:textId="77777777" w:rsidR="00E16EFF" w:rsidRDefault="00E16EFF" w:rsidP="00E16EFF">
      <w:pPr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</w:p>
    <w:p w14:paraId="1777DEBF" w14:textId="2777CC02" w:rsidR="00E16EFF" w:rsidRDefault="00E16EFF" w:rsidP="002C2A14">
      <w:pPr>
        <w:shd w:val="clear" w:color="auto" w:fill="FFFFFF"/>
        <w:rPr>
          <w:rFonts w:ascii="Arial" w:hAnsi="Arial" w:cs="Arial"/>
          <w:spacing w:val="-1"/>
          <w:sz w:val="20"/>
          <w:szCs w:val="20"/>
        </w:rPr>
      </w:pPr>
      <w:r w:rsidRPr="0011141D">
        <w:rPr>
          <w:rFonts w:ascii="Arial" w:hAnsi="Arial" w:cs="Arial"/>
          <w:spacing w:val="-1"/>
          <w:sz w:val="20"/>
          <w:szCs w:val="20"/>
        </w:rPr>
        <w:t>Applications will be reviewed by the Dean for Research, Deputy Dean for Research Impact</w:t>
      </w:r>
      <w:r w:rsidR="00C44D64">
        <w:rPr>
          <w:rFonts w:ascii="Arial" w:hAnsi="Arial" w:cs="Arial"/>
          <w:spacing w:val="-1"/>
          <w:sz w:val="20"/>
          <w:szCs w:val="20"/>
        </w:rPr>
        <w:t xml:space="preserve">, </w:t>
      </w:r>
      <w:r w:rsidR="002C2A14" w:rsidRPr="002C2A14">
        <w:rPr>
          <w:rFonts w:ascii="Arial" w:hAnsi="Arial" w:cs="Arial"/>
          <w:spacing w:val="-1"/>
          <w:sz w:val="20"/>
          <w:szCs w:val="20"/>
        </w:rPr>
        <w:t>Faculty Strategic Research Manager</w:t>
      </w:r>
      <w:r w:rsidR="002C2A14">
        <w:rPr>
          <w:rFonts w:ascii="Arial" w:hAnsi="Arial" w:cs="Arial"/>
          <w:spacing w:val="-1"/>
          <w:sz w:val="20"/>
          <w:szCs w:val="20"/>
        </w:rPr>
        <w:t xml:space="preserve"> </w:t>
      </w:r>
      <w:r w:rsidRPr="0011141D">
        <w:rPr>
          <w:rFonts w:ascii="Arial" w:hAnsi="Arial" w:cs="Arial"/>
          <w:spacing w:val="-1"/>
          <w:sz w:val="20"/>
          <w:szCs w:val="20"/>
        </w:rPr>
        <w:t xml:space="preserve">and IHSS Director. </w:t>
      </w:r>
    </w:p>
    <w:p w14:paraId="3D759584" w14:textId="62F5BB4C" w:rsidR="00E16EFF" w:rsidRDefault="00E16EFF" w:rsidP="000E731B">
      <w:pPr>
        <w:spacing w:after="40"/>
        <w:ind w:left="284" w:right="141"/>
        <w:rPr>
          <w:rFonts w:ascii="Arial" w:hAnsi="Arial" w:cs="Arial"/>
          <w:spacing w:val="-1"/>
          <w:sz w:val="20"/>
          <w:szCs w:val="20"/>
        </w:rPr>
      </w:pPr>
    </w:p>
    <w:p w14:paraId="20BF6049" w14:textId="3528B6EB" w:rsidR="009403D4" w:rsidRPr="008F1DC3" w:rsidRDefault="009403D4" w:rsidP="00444F9F">
      <w:pPr>
        <w:spacing w:after="40"/>
        <w:ind w:right="141"/>
        <w:rPr>
          <w:rFonts w:ascii="Arial" w:hAnsi="Arial" w:cs="Arial"/>
          <w:b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All applications must address the following:</w:t>
      </w:r>
    </w:p>
    <w:p w14:paraId="68DD9CDF" w14:textId="77777777" w:rsidR="00723E8C" w:rsidRPr="008F1DC3" w:rsidRDefault="009403D4" w:rsidP="000E731B">
      <w:pPr>
        <w:spacing w:after="40"/>
        <w:ind w:left="284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br/>
      </w:r>
      <w:r w:rsidR="00723E8C" w:rsidRPr="008F1DC3">
        <w:rPr>
          <w:rFonts w:ascii="Arial" w:hAnsi="Arial" w:cs="Arial"/>
          <w:b/>
          <w:spacing w:val="-1"/>
          <w:sz w:val="20"/>
          <w:szCs w:val="20"/>
        </w:rPr>
        <w:t xml:space="preserve">1. </w:t>
      </w:r>
      <w:r w:rsidRPr="008F1DC3">
        <w:rPr>
          <w:rFonts w:ascii="Arial" w:hAnsi="Arial" w:cs="Arial"/>
          <w:b/>
          <w:spacing w:val="-1"/>
          <w:sz w:val="20"/>
          <w:szCs w:val="20"/>
        </w:rPr>
        <w:t>The project/activity:</w:t>
      </w:r>
    </w:p>
    <w:p w14:paraId="18D7F460" w14:textId="77777777" w:rsidR="009403D4" w:rsidRPr="008F1DC3" w:rsidRDefault="00723E8C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(a)</w:t>
      </w:r>
      <w:r w:rsidR="008B5FC7"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A title and summary of the nature of the work planned.</w:t>
      </w:r>
    </w:p>
    <w:p w14:paraId="6A31099C" w14:textId="75FE3307" w:rsidR="00E16EFF" w:rsidRDefault="00D93670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(b)</w:t>
      </w:r>
      <w:r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Why it is important for the appli</w:t>
      </w:r>
      <w:r w:rsidR="00AD49F8">
        <w:rPr>
          <w:rFonts w:ascii="Arial" w:hAnsi="Arial" w:cs="Arial"/>
          <w:spacing w:val="-1"/>
          <w:sz w:val="20"/>
          <w:szCs w:val="20"/>
        </w:rPr>
        <w:t>cant</w:t>
      </w:r>
      <w:r w:rsidR="001B305D">
        <w:rPr>
          <w:rFonts w:ascii="Arial" w:hAnsi="Arial" w:cs="Arial"/>
          <w:spacing w:val="-1"/>
          <w:sz w:val="20"/>
          <w:szCs w:val="20"/>
        </w:rPr>
        <w:t>/</w:t>
      </w:r>
      <w:r w:rsidR="00AD49F8">
        <w:rPr>
          <w:rFonts w:ascii="Arial" w:hAnsi="Arial" w:cs="Arial"/>
          <w:spacing w:val="-1"/>
          <w:sz w:val="20"/>
          <w:szCs w:val="20"/>
        </w:rPr>
        <w:t>s</w:t>
      </w:r>
    </w:p>
    <w:p w14:paraId="2FC6C6CA" w14:textId="180858C1" w:rsidR="009403D4" w:rsidRPr="008F1DC3" w:rsidRDefault="00E16EFF" w:rsidP="009C5E48">
      <w:pPr>
        <w:spacing w:after="40"/>
        <w:ind w:left="284" w:right="142" w:firstLine="425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(c</w:t>
      </w:r>
      <w:r w:rsidR="00AD49F8">
        <w:rPr>
          <w:rFonts w:ascii="Arial" w:hAnsi="Arial" w:cs="Arial"/>
          <w:spacing w:val="-1"/>
          <w:sz w:val="20"/>
          <w:szCs w:val="20"/>
        </w:rPr>
        <w:t xml:space="preserve">) 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1B305D">
        <w:rPr>
          <w:rFonts w:ascii="Arial" w:hAnsi="Arial" w:cs="Arial"/>
          <w:spacing w:val="-1"/>
          <w:sz w:val="20"/>
          <w:szCs w:val="20"/>
        </w:rPr>
        <w:t xml:space="preserve">  H</w:t>
      </w:r>
      <w:r w:rsidRPr="00B354DA">
        <w:rPr>
          <w:rFonts w:ascii="Arial" w:hAnsi="Arial" w:cs="Arial"/>
          <w:spacing w:val="-1"/>
          <w:sz w:val="20"/>
          <w:szCs w:val="20"/>
        </w:rPr>
        <w:t>ow the</w:t>
      </w:r>
      <w:r>
        <w:rPr>
          <w:rFonts w:ascii="Arial" w:hAnsi="Arial" w:cs="Arial"/>
          <w:spacing w:val="-1"/>
          <w:sz w:val="20"/>
          <w:szCs w:val="20"/>
        </w:rPr>
        <w:t xml:space="preserve"> project</w:t>
      </w:r>
      <w:r w:rsidRPr="00B354DA">
        <w:rPr>
          <w:rFonts w:ascii="Arial" w:hAnsi="Arial" w:cs="Arial"/>
          <w:spacing w:val="-1"/>
          <w:sz w:val="20"/>
          <w:szCs w:val="20"/>
        </w:rPr>
        <w:t xml:space="preserve"> contribute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B354DA">
        <w:rPr>
          <w:rFonts w:ascii="Arial" w:hAnsi="Arial" w:cs="Arial"/>
          <w:spacing w:val="-1"/>
          <w:sz w:val="20"/>
          <w:szCs w:val="20"/>
        </w:rPr>
        <w:t xml:space="preserve"> to the Faculty research environment and objectives.</w:t>
      </w:r>
    </w:p>
    <w:p w14:paraId="77C50AE5" w14:textId="39316366" w:rsidR="009403D4" w:rsidRPr="008F1DC3" w:rsidRDefault="00723E8C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(c)</w:t>
      </w:r>
      <w:r w:rsidR="00D93670" w:rsidRPr="008F1DC3">
        <w:rPr>
          <w:rFonts w:ascii="Arial" w:hAnsi="Arial" w:cs="Arial"/>
          <w:spacing w:val="-1"/>
          <w:sz w:val="20"/>
          <w:szCs w:val="20"/>
        </w:rPr>
        <w:tab/>
      </w:r>
      <w:r w:rsidR="00ED33A1">
        <w:rPr>
          <w:rFonts w:ascii="Arial" w:hAnsi="Arial" w:cs="Arial"/>
          <w:spacing w:val="-1"/>
          <w:sz w:val="20"/>
          <w:szCs w:val="20"/>
        </w:rPr>
        <w:t>R</w:t>
      </w:r>
      <w:r w:rsidR="009403D4" w:rsidRPr="008F1DC3">
        <w:rPr>
          <w:rFonts w:ascii="Arial" w:hAnsi="Arial" w:cs="Arial"/>
          <w:spacing w:val="-1"/>
          <w:sz w:val="20"/>
          <w:szCs w:val="20"/>
        </w:rPr>
        <w:t xml:space="preserve">esearch </w:t>
      </w:r>
      <w:r w:rsidR="00ED33A1">
        <w:rPr>
          <w:rFonts w:ascii="Arial" w:hAnsi="Arial" w:cs="Arial"/>
          <w:spacing w:val="-1"/>
          <w:sz w:val="20"/>
          <w:szCs w:val="20"/>
        </w:rPr>
        <w:t xml:space="preserve">context and </w:t>
      </w:r>
      <w:r w:rsidR="009403D4" w:rsidRPr="008F1DC3">
        <w:rPr>
          <w:rFonts w:ascii="Arial" w:hAnsi="Arial" w:cs="Arial"/>
          <w:spacing w:val="-1"/>
          <w:sz w:val="20"/>
          <w:szCs w:val="20"/>
        </w:rPr>
        <w:t>methods.</w:t>
      </w:r>
    </w:p>
    <w:p w14:paraId="5D3FF963" w14:textId="77777777" w:rsidR="009403D4" w:rsidRPr="008F1DC3" w:rsidRDefault="00D93670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(d)</w:t>
      </w:r>
      <w:r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Timescales for the project/activity with a clearly defined end date.</w:t>
      </w:r>
    </w:p>
    <w:p w14:paraId="7A4F3117" w14:textId="77777777" w:rsidR="00D93670" w:rsidRPr="008F1DC3" w:rsidRDefault="00723E8C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(e)</w:t>
      </w:r>
      <w:r w:rsidR="00D93670"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Expected outputs/deliverables, within the short term and longer term.</w:t>
      </w:r>
    </w:p>
    <w:p w14:paraId="4B1B2F4C" w14:textId="33F895B2" w:rsidR="009403D4" w:rsidRPr="008F1DC3" w:rsidRDefault="00484C67" w:rsidP="000E731B">
      <w:pPr>
        <w:tabs>
          <w:tab w:val="left" w:pos="1134"/>
        </w:tabs>
        <w:spacing w:after="40"/>
        <w:ind w:left="1134" w:right="141" w:hanging="425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(f</w:t>
      </w:r>
      <w:r w:rsidR="00180522" w:rsidRPr="008F1DC3">
        <w:rPr>
          <w:rFonts w:ascii="Arial" w:hAnsi="Arial" w:cs="Arial"/>
          <w:spacing w:val="-1"/>
          <w:sz w:val="20"/>
          <w:szCs w:val="20"/>
        </w:rPr>
        <w:t>)</w:t>
      </w:r>
      <w:r w:rsidR="00D93670"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How it will lead to a full funding application, and specification of the concrete plans for doing so (funding body</w:t>
      </w:r>
      <w:r w:rsidR="00167774" w:rsidRPr="008F1DC3">
        <w:rPr>
          <w:rFonts w:ascii="Arial" w:hAnsi="Arial" w:cs="Arial"/>
          <w:spacing w:val="-1"/>
          <w:sz w:val="20"/>
          <w:szCs w:val="20"/>
        </w:rPr>
        <w:t xml:space="preserve"> and programme where appropriate</w:t>
      </w:r>
      <w:r w:rsidR="009403D4" w:rsidRPr="008F1DC3">
        <w:rPr>
          <w:rFonts w:ascii="Arial" w:hAnsi="Arial" w:cs="Arial"/>
          <w:spacing w:val="-1"/>
          <w:sz w:val="20"/>
          <w:szCs w:val="20"/>
        </w:rPr>
        <w:t xml:space="preserve">, approximate </w:t>
      </w:r>
      <w:r w:rsidR="00831555" w:rsidRPr="008F1DC3">
        <w:rPr>
          <w:rFonts w:ascii="Arial" w:hAnsi="Arial" w:cs="Arial"/>
          <w:spacing w:val="-1"/>
          <w:sz w:val="20"/>
          <w:szCs w:val="20"/>
        </w:rPr>
        <w:t>value</w:t>
      </w:r>
      <w:r w:rsidR="009403D4" w:rsidRPr="008F1DC3">
        <w:rPr>
          <w:rFonts w:ascii="Arial" w:hAnsi="Arial" w:cs="Arial"/>
          <w:spacing w:val="-1"/>
          <w:sz w:val="20"/>
          <w:szCs w:val="20"/>
        </w:rPr>
        <w:t xml:space="preserve"> of application, identification of research partners, where appropriate)</w:t>
      </w:r>
    </w:p>
    <w:p w14:paraId="6CF25ED5" w14:textId="77777777" w:rsidR="009403D4" w:rsidRPr="008F1DC3" w:rsidRDefault="009403D4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</w:p>
    <w:p w14:paraId="292D049F" w14:textId="6A53CBBC" w:rsidR="009403D4" w:rsidRPr="008F1DC3" w:rsidRDefault="00404243" w:rsidP="000E731B">
      <w:pPr>
        <w:spacing w:after="40"/>
        <w:ind w:left="284" w:right="141"/>
        <w:rPr>
          <w:rFonts w:ascii="Arial" w:hAnsi="Arial" w:cs="Arial"/>
          <w:i/>
          <w:spacing w:val="-1"/>
          <w:sz w:val="20"/>
          <w:szCs w:val="20"/>
        </w:rPr>
      </w:pPr>
      <w:r w:rsidRPr="008F1DC3">
        <w:rPr>
          <w:rFonts w:ascii="Arial" w:hAnsi="Arial" w:cs="Arial"/>
          <w:b/>
          <w:spacing w:val="-1"/>
          <w:sz w:val="20"/>
          <w:szCs w:val="20"/>
        </w:rPr>
        <w:t xml:space="preserve">2. </w:t>
      </w:r>
      <w:r w:rsidR="00DF2B11">
        <w:rPr>
          <w:rFonts w:ascii="Arial" w:hAnsi="Arial" w:cs="Arial"/>
          <w:b/>
          <w:spacing w:val="-1"/>
          <w:sz w:val="20"/>
          <w:szCs w:val="20"/>
        </w:rPr>
        <w:t>Finances/B</w:t>
      </w:r>
      <w:r w:rsidR="009403D4" w:rsidRPr="008F1DC3">
        <w:rPr>
          <w:rFonts w:ascii="Arial" w:hAnsi="Arial" w:cs="Arial"/>
          <w:b/>
          <w:spacing w:val="-1"/>
          <w:sz w:val="20"/>
          <w:szCs w:val="20"/>
        </w:rPr>
        <w:t>udget</w:t>
      </w:r>
      <w:r w:rsidR="009403D4" w:rsidRPr="008F1DC3">
        <w:rPr>
          <w:rFonts w:ascii="Arial" w:hAnsi="Arial" w:cs="Arial"/>
          <w:i/>
          <w:spacing w:val="-1"/>
          <w:sz w:val="20"/>
          <w:szCs w:val="20"/>
        </w:rPr>
        <w:t>:</w:t>
      </w:r>
      <w:r w:rsidR="00B5745E" w:rsidRPr="008F1DC3">
        <w:rPr>
          <w:rFonts w:ascii="Arial" w:hAnsi="Arial" w:cs="Arial"/>
          <w:i/>
          <w:spacing w:val="-1"/>
          <w:sz w:val="20"/>
          <w:szCs w:val="20"/>
        </w:rPr>
        <w:br/>
      </w:r>
    </w:p>
    <w:p w14:paraId="3F170953" w14:textId="77777777" w:rsidR="009403D4" w:rsidRPr="008F1DC3" w:rsidRDefault="009403D4" w:rsidP="000E731B">
      <w:pPr>
        <w:pStyle w:val="ListParagraph"/>
        <w:numPr>
          <w:ilvl w:val="0"/>
          <w:numId w:val="9"/>
        </w:numPr>
        <w:tabs>
          <w:tab w:val="left" w:pos="1134"/>
        </w:tabs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A breakdown of the project budget and what is being requested from the Seed-corn fund.</w:t>
      </w:r>
    </w:p>
    <w:p w14:paraId="75949C36" w14:textId="21810AA8" w:rsidR="008E0698" w:rsidRPr="008E0698" w:rsidRDefault="009403D4" w:rsidP="008E0698">
      <w:pPr>
        <w:pStyle w:val="ListParagraph"/>
        <w:numPr>
          <w:ilvl w:val="0"/>
          <w:numId w:val="9"/>
        </w:numPr>
        <w:tabs>
          <w:tab w:val="left" w:pos="1134"/>
        </w:tabs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  <w:r w:rsidRPr="008E0698">
        <w:rPr>
          <w:rFonts w:ascii="Arial" w:hAnsi="Arial" w:cs="Arial"/>
          <w:spacing w:val="-1"/>
          <w:sz w:val="20"/>
          <w:szCs w:val="20"/>
        </w:rPr>
        <w:t>Who else has been approached for support</w:t>
      </w:r>
      <w:r w:rsidR="00134F76">
        <w:rPr>
          <w:rFonts w:ascii="Arial" w:hAnsi="Arial" w:cs="Arial"/>
          <w:spacing w:val="-1"/>
          <w:sz w:val="20"/>
          <w:szCs w:val="20"/>
        </w:rPr>
        <w:t>?</w:t>
      </w:r>
      <w:r w:rsidRPr="008E0698">
        <w:rPr>
          <w:rFonts w:ascii="Arial" w:hAnsi="Arial" w:cs="Arial"/>
          <w:spacing w:val="-1"/>
          <w:sz w:val="20"/>
          <w:szCs w:val="20"/>
        </w:rPr>
        <w:t xml:space="preserve"> What is the nature of that support (amount and </w:t>
      </w:r>
    </w:p>
    <w:p w14:paraId="6139B1FC" w14:textId="52BF31DE" w:rsidR="009403D4" w:rsidRPr="008E0698" w:rsidRDefault="009403D4" w:rsidP="008E0698">
      <w:pPr>
        <w:pStyle w:val="ListParagraph"/>
        <w:tabs>
          <w:tab w:val="left" w:pos="1134"/>
        </w:tabs>
        <w:spacing w:after="40"/>
        <w:ind w:left="1129" w:right="141"/>
        <w:rPr>
          <w:rFonts w:ascii="Arial" w:hAnsi="Arial" w:cs="Arial"/>
          <w:spacing w:val="-1"/>
          <w:sz w:val="20"/>
          <w:szCs w:val="20"/>
        </w:rPr>
      </w:pPr>
      <w:r w:rsidRPr="008E0698">
        <w:rPr>
          <w:rFonts w:ascii="Arial" w:hAnsi="Arial" w:cs="Arial"/>
          <w:spacing w:val="-1"/>
          <w:sz w:val="20"/>
          <w:szCs w:val="20"/>
        </w:rPr>
        <w:t>towards which parts of the cost)</w:t>
      </w:r>
    </w:p>
    <w:p w14:paraId="7D6DFFD0" w14:textId="00B8F66F" w:rsidR="009403D4" w:rsidRPr="008F1DC3" w:rsidRDefault="009403D4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(c)</w:t>
      </w:r>
      <w:r w:rsidRPr="008F1DC3">
        <w:rPr>
          <w:rFonts w:ascii="Arial" w:hAnsi="Arial" w:cs="Arial"/>
          <w:spacing w:val="-1"/>
          <w:sz w:val="20"/>
          <w:szCs w:val="20"/>
        </w:rPr>
        <w:tab/>
        <w:t>W</w:t>
      </w:r>
      <w:r w:rsidR="00FC6071">
        <w:rPr>
          <w:rFonts w:ascii="Arial" w:hAnsi="Arial" w:cs="Arial"/>
          <w:spacing w:val="-1"/>
          <w:sz w:val="20"/>
          <w:szCs w:val="20"/>
        </w:rPr>
        <w:t>hether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 the project/activity</w:t>
      </w:r>
      <w:r w:rsidR="00FC6071">
        <w:rPr>
          <w:rFonts w:ascii="Arial" w:hAnsi="Arial" w:cs="Arial"/>
          <w:spacing w:val="-1"/>
          <w:sz w:val="20"/>
          <w:szCs w:val="20"/>
        </w:rPr>
        <w:t xml:space="preserve"> would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 still be able to go ahead without Seed-corn funding support</w:t>
      </w:r>
    </w:p>
    <w:p w14:paraId="7FFBC4A5" w14:textId="75E16CD2" w:rsidR="009403D4" w:rsidRDefault="009403D4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(d)</w:t>
      </w:r>
      <w:r w:rsidR="00D93670" w:rsidRPr="008F1DC3">
        <w:rPr>
          <w:rFonts w:ascii="Arial" w:hAnsi="Arial" w:cs="Arial"/>
          <w:spacing w:val="-1"/>
          <w:sz w:val="20"/>
          <w:szCs w:val="20"/>
        </w:rPr>
        <w:tab/>
      </w:r>
      <w:r w:rsidRPr="008F1DC3">
        <w:rPr>
          <w:rFonts w:ascii="Arial" w:hAnsi="Arial" w:cs="Arial"/>
          <w:spacing w:val="-1"/>
          <w:sz w:val="20"/>
          <w:szCs w:val="20"/>
        </w:rPr>
        <w:t>If yes, then what added value the Seed-corn fund support</w:t>
      </w:r>
      <w:r w:rsidR="00FC6071">
        <w:rPr>
          <w:rFonts w:ascii="Arial" w:hAnsi="Arial" w:cs="Arial"/>
          <w:spacing w:val="-1"/>
          <w:sz w:val="20"/>
          <w:szCs w:val="20"/>
        </w:rPr>
        <w:t xml:space="preserve"> will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 bring to the project/activity</w:t>
      </w:r>
    </w:p>
    <w:p w14:paraId="1340D6DE" w14:textId="77777777" w:rsidR="00F56BFE" w:rsidRDefault="00F56BFE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</w:p>
    <w:p w14:paraId="7BC236B8" w14:textId="21042CAB" w:rsidR="00F56BFE" w:rsidRDefault="00F56BFE" w:rsidP="00F56BFE">
      <w:pPr>
        <w:spacing w:after="40"/>
        <w:ind w:right="141"/>
        <w:rPr>
          <w:rFonts w:ascii="Arial" w:hAnsi="Arial" w:cs="Arial"/>
          <w:i/>
          <w:iCs/>
          <w:spacing w:val="-1"/>
          <w:sz w:val="20"/>
          <w:szCs w:val="20"/>
        </w:rPr>
      </w:pPr>
      <w:r w:rsidRPr="007F0BC9">
        <w:rPr>
          <w:rFonts w:ascii="Arial" w:hAnsi="Arial" w:cs="Arial"/>
          <w:i/>
          <w:iCs/>
          <w:spacing w:val="-1"/>
          <w:sz w:val="20"/>
          <w:szCs w:val="20"/>
        </w:rPr>
        <w:t>The award cannot be carried</w:t>
      </w:r>
      <w:r w:rsidR="00FC6071">
        <w:rPr>
          <w:rFonts w:ascii="Arial" w:hAnsi="Arial" w:cs="Arial"/>
          <w:i/>
          <w:iCs/>
          <w:spacing w:val="-1"/>
          <w:sz w:val="20"/>
          <w:szCs w:val="20"/>
        </w:rPr>
        <w:t xml:space="preserve"> over</w:t>
      </w:r>
      <w:r w:rsidRPr="007F0BC9">
        <w:rPr>
          <w:rFonts w:ascii="Arial" w:hAnsi="Arial" w:cs="Arial"/>
          <w:i/>
          <w:iCs/>
          <w:spacing w:val="-1"/>
          <w:sz w:val="20"/>
          <w:szCs w:val="20"/>
        </w:rPr>
        <w:t xml:space="preserve"> to the following year</w:t>
      </w:r>
      <w:r w:rsidR="00FC6071">
        <w:rPr>
          <w:rFonts w:ascii="Arial" w:hAnsi="Arial" w:cs="Arial"/>
          <w:i/>
          <w:iCs/>
          <w:spacing w:val="-1"/>
          <w:sz w:val="20"/>
          <w:szCs w:val="20"/>
        </w:rPr>
        <w:t xml:space="preserve"> nor</w:t>
      </w:r>
      <w:r w:rsidR="0011344C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7F0BC9">
        <w:rPr>
          <w:rFonts w:ascii="Arial" w:hAnsi="Arial" w:cs="Arial"/>
          <w:i/>
          <w:iCs/>
          <w:spacing w:val="-1"/>
          <w:sz w:val="20"/>
          <w:szCs w:val="20"/>
        </w:rPr>
        <w:t>transferred to</w:t>
      </w:r>
      <w:r w:rsidR="00E75E58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7F0BC9">
        <w:rPr>
          <w:rFonts w:ascii="Arial" w:hAnsi="Arial" w:cs="Arial"/>
          <w:i/>
          <w:iCs/>
          <w:spacing w:val="-1"/>
          <w:sz w:val="20"/>
          <w:szCs w:val="20"/>
        </w:rPr>
        <w:t>any other funding received from the Faculty or the School. The award ca</w:t>
      </w:r>
      <w:r w:rsidR="001C11A4">
        <w:rPr>
          <w:rFonts w:ascii="Arial" w:hAnsi="Arial" w:cs="Arial"/>
          <w:i/>
          <w:iCs/>
          <w:spacing w:val="-1"/>
          <w:sz w:val="20"/>
          <w:szCs w:val="20"/>
        </w:rPr>
        <w:t xml:space="preserve">n only </w:t>
      </w:r>
      <w:r w:rsidR="00134F76">
        <w:rPr>
          <w:rFonts w:ascii="Arial" w:hAnsi="Arial" w:cs="Arial"/>
          <w:i/>
          <w:iCs/>
          <w:spacing w:val="-1"/>
          <w:sz w:val="20"/>
          <w:szCs w:val="20"/>
        </w:rPr>
        <w:t xml:space="preserve">be </w:t>
      </w:r>
      <w:r w:rsidR="00134F76" w:rsidRPr="007F0BC9">
        <w:rPr>
          <w:rFonts w:ascii="Arial" w:hAnsi="Arial" w:cs="Arial"/>
          <w:i/>
          <w:iCs/>
          <w:spacing w:val="-1"/>
          <w:sz w:val="20"/>
          <w:szCs w:val="20"/>
        </w:rPr>
        <w:t>used</w:t>
      </w:r>
      <w:r w:rsidRPr="007F0BC9">
        <w:rPr>
          <w:rFonts w:ascii="Arial" w:hAnsi="Arial" w:cs="Arial"/>
          <w:i/>
          <w:iCs/>
          <w:spacing w:val="-1"/>
          <w:sz w:val="20"/>
          <w:szCs w:val="20"/>
        </w:rPr>
        <w:t xml:space="preserve"> for research activities that </w:t>
      </w:r>
      <w:r w:rsidR="00E06962">
        <w:rPr>
          <w:rFonts w:ascii="Arial" w:hAnsi="Arial" w:cs="Arial"/>
          <w:i/>
          <w:iCs/>
          <w:spacing w:val="-1"/>
          <w:sz w:val="20"/>
          <w:szCs w:val="20"/>
        </w:rPr>
        <w:t xml:space="preserve">are </w:t>
      </w:r>
      <w:r w:rsidRPr="007F0BC9">
        <w:rPr>
          <w:rFonts w:ascii="Arial" w:hAnsi="Arial" w:cs="Arial"/>
          <w:i/>
          <w:iCs/>
          <w:spacing w:val="-1"/>
          <w:sz w:val="20"/>
          <w:szCs w:val="20"/>
        </w:rPr>
        <w:t xml:space="preserve">outlined in the </w:t>
      </w:r>
      <w:r w:rsidR="00BC5282" w:rsidRPr="008F1DC3">
        <w:rPr>
          <w:rFonts w:ascii="Arial" w:hAnsi="Arial" w:cs="Arial"/>
          <w:i/>
          <w:spacing w:val="-1"/>
          <w:sz w:val="20"/>
          <w:szCs w:val="20"/>
        </w:rPr>
        <w:t xml:space="preserve">Seed-corn Funding </w:t>
      </w:r>
      <w:r w:rsidR="00BC5282">
        <w:rPr>
          <w:rFonts w:ascii="Arial" w:hAnsi="Arial" w:cs="Arial"/>
          <w:i/>
          <w:spacing w:val="-1"/>
          <w:sz w:val="20"/>
          <w:szCs w:val="20"/>
        </w:rPr>
        <w:t xml:space="preserve">Scheme </w:t>
      </w:r>
      <w:r w:rsidR="00BC5282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7F0BC9">
        <w:rPr>
          <w:rFonts w:ascii="Arial" w:hAnsi="Arial" w:cs="Arial"/>
          <w:i/>
          <w:iCs/>
          <w:spacing w:val="-1"/>
          <w:sz w:val="20"/>
          <w:szCs w:val="20"/>
        </w:rPr>
        <w:t xml:space="preserve">pplication </w:t>
      </w:r>
      <w:r w:rsidR="00BC5282">
        <w:rPr>
          <w:rFonts w:ascii="Arial" w:hAnsi="Arial" w:cs="Arial"/>
          <w:i/>
          <w:iCs/>
          <w:spacing w:val="-1"/>
          <w:sz w:val="20"/>
          <w:szCs w:val="20"/>
        </w:rPr>
        <w:t>F</w:t>
      </w:r>
      <w:r w:rsidRPr="007F0BC9">
        <w:rPr>
          <w:rFonts w:ascii="Arial" w:hAnsi="Arial" w:cs="Arial"/>
          <w:i/>
          <w:iCs/>
          <w:spacing w:val="-1"/>
          <w:sz w:val="20"/>
          <w:szCs w:val="20"/>
        </w:rPr>
        <w:t xml:space="preserve">orm. </w:t>
      </w:r>
    </w:p>
    <w:p w14:paraId="6AB13A53" w14:textId="77777777" w:rsidR="00444F9F" w:rsidRDefault="00444F9F" w:rsidP="00F56BFE">
      <w:pPr>
        <w:spacing w:after="40"/>
        <w:ind w:right="141"/>
        <w:rPr>
          <w:rFonts w:ascii="Arial" w:hAnsi="Arial" w:cs="Arial"/>
          <w:i/>
          <w:iCs/>
          <w:spacing w:val="-1"/>
          <w:sz w:val="20"/>
          <w:szCs w:val="20"/>
        </w:rPr>
      </w:pPr>
    </w:p>
    <w:p w14:paraId="3B8D6037" w14:textId="77777777" w:rsidR="00444F9F" w:rsidRDefault="00444F9F" w:rsidP="00444F9F">
      <w:pPr>
        <w:spacing w:after="40"/>
        <w:ind w:right="141" w:firstLine="284"/>
        <w:rPr>
          <w:rFonts w:ascii="Arial" w:hAnsi="Arial" w:cs="Arial"/>
          <w:b/>
          <w:spacing w:val="-1"/>
          <w:sz w:val="20"/>
          <w:szCs w:val="20"/>
        </w:rPr>
      </w:pPr>
      <w:r w:rsidRPr="008F1DC3">
        <w:rPr>
          <w:rFonts w:ascii="Arial" w:hAnsi="Arial" w:cs="Arial"/>
          <w:b/>
          <w:spacing w:val="-1"/>
          <w:sz w:val="20"/>
          <w:szCs w:val="20"/>
        </w:rPr>
        <w:t>Reports</w:t>
      </w:r>
    </w:p>
    <w:p w14:paraId="39B0FFEA" w14:textId="77777777" w:rsidR="00444F9F" w:rsidRPr="008F1DC3" w:rsidRDefault="00444F9F" w:rsidP="00444F9F">
      <w:pPr>
        <w:spacing w:after="40"/>
        <w:ind w:right="141" w:firstLine="284"/>
        <w:rPr>
          <w:rFonts w:ascii="Arial" w:hAnsi="Arial" w:cs="Arial"/>
          <w:b/>
          <w:spacing w:val="-1"/>
          <w:sz w:val="20"/>
          <w:szCs w:val="20"/>
        </w:rPr>
      </w:pPr>
    </w:p>
    <w:p w14:paraId="61B55334" w14:textId="7BECF6D5" w:rsidR="00B2269A" w:rsidRDefault="00444F9F" w:rsidP="00E776ED">
      <w:pPr>
        <w:spacing w:after="40"/>
        <w:ind w:right="141"/>
      </w:pPr>
      <w:r w:rsidRPr="008F1DC3">
        <w:rPr>
          <w:rFonts w:ascii="Arial" w:hAnsi="Arial" w:cs="Arial"/>
          <w:spacing w:val="-1"/>
          <w:sz w:val="20"/>
          <w:szCs w:val="20"/>
        </w:rPr>
        <w:t>Successful applicants are required to submit a one</w:t>
      </w:r>
      <w:r>
        <w:rPr>
          <w:rFonts w:ascii="Arial" w:hAnsi="Arial" w:cs="Arial"/>
          <w:spacing w:val="-1"/>
          <w:sz w:val="20"/>
          <w:szCs w:val="20"/>
        </w:rPr>
        <w:t>-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page report within </w:t>
      </w:r>
      <w:r>
        <w:rPr>
          <w:rFonts w:ascii="Arial" w:hAnsi="Arial" w:cs="Arial"/>
          <w:spacing w:val="-1"/>
          <w:sz w:val="20"/>
          <w:szCs w:val="20"/>
        </w:rPr>
        <w:t xml:space="preserve">two 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months </w:t>
      </w:r>
      <w:r w:rsidR="001C11A4">
        <w:rPr>
          <w:rFonts w:ascii="Arial" w:hAnsi="Arial" w:cs="Arial"/>
          <w:spacing w:val="-1"/>
          <w:sz w:val="20"/>
          <w:szCs w:val="20"/>
        </w:rPr>
        <w:t xml:space="preserve">of </w:t>
      </w:r>
      <w:r>
        <w:rPr>
          <w:rFonts w:ascii="Arial" w:hAnsi="Arial" w:cs="Arial"/>
          <w:spacing w:val="-1"/>
          <w:sz w:val="20"/>
          <w:szCs w:val="20"/>
        </w:rPr>
        <w:t>the project completion</w:t>
      </w:r>
      <w:r w:rsidRPr="008F1DC3">
        <w:rPr>
          <w:rFonts w:ascii="Arial" w:hAnsi="Arial" w:cs="Arial"/>
          <w:spacing w:val="-1"/>
          <w:sz w:val="20"/>
          <w:szCs w:val="20"/>
        </w:rPr>
        <w:t>, specifying the outcome/product or progress of the research</w:t>
      </w:r>
      <w:r>
        <w:rPr>
          <w:rFonts w:ascii="Arial" w:hAnsi="Arial" w:cs="Arial"/>
          <w:spacing w:val="-1"/>
          <w:sz w:val="20"/>
          <w:szCs w:val="20"/>
        </w:rPr>
        <w:t xml:space="preserve"> to </w:t>
      </w:r>
      <w:hyperlink r:id="rId16" w:history="1">
        <w:r w:rsidRPr="00A75ABB">
          <w:rPr>
            <w:rStyle w:val="Hyperlink"/>
            <w:rFonts w:ascii="Arial" w:hAnsi="Arial" w:cs="Arial"/>
            <w:b/>
            <w:bCs/>
            <w:color w:val="4DA4D8" w:themeColor="accent3" w:themeTint="99"/>
            <w:spacing w:val="-1"/>
            <w:sz w:val="20"/>
            <w:szCs w:val="20"/>
          </w:rPr>
          <w:t>ihss@qmul.ac.uk</w:t>
        </w:r>
      </w:hyperlink>
      <w:r>
        <w:rPr>
          <w:rFonts w:ascii="Arial" w:hAnsi="Arial" w:cs="Arial"/>
          <w:spacing w:val="-1"/>
          <w:sz w:val="20"/>
          <w:szCs w:val="20"/>
        </w:rPr>
        <w:t>.</w:t>
      </w:r>
    </w:p>
    <w:sectPr w:rsidR="00B2269A" w:rsidSect="00D21118">
      <w:footerReference w:type="default" r:id="rId17"/>
      <w:pgSz w:w="12240" w:h="15840" w:code="1"/>
      <w:pgMar w:top="567" w:right="1325" w:bottom="1077" w:left="1418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E3714" w14:textId="77777777" w:rsidR="00D21118" w:rsidRDefault="00D21118" w:rsidP="009403D4">
      <w:r>
        <w:separator/>
      </w:r>
    </w:p>
  </w:endnote>
  <w:endnote w:type="continuationSeparator" w:id="0">
    <w:p w14:paraId="56A55BBC" w14:textId="77777777" w:rsidR="00D21118" w:rsidRDefault="00D21118" w:rsidP="009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378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CE8F" w14:textId="29B39FD3" w:rsidR="00593DEA" w:rsidRDefault="005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BCBAD" w14:textId="77777777" w:rsidR="00330D82" w:rsidRPr="00876366" w:rsidRDefault="00330D82">
    <w:pPr>
      <w:pStyle w:val="BodyText"/>
      <w:kinsoku w:val="0"/>
      <w:overflowPunct w:val="0"/>
      <w:spacing w:before="0" w:line="14" w:lineRule="auto"/>
      <w:ind w:left="0" w:firstLine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60DB5" w14:textId="77777777" w:rsidR="00D21118" w:rsidRDefault="00D21118" w:rsidP="009403D4">
      <w:r>
        <w:separator/>
      </w:r>
    </w:p>
  </w:footnote>
  <w:footnote w:type="continuationSeparator" w:id="0">
    <w:p w14:paraId="22E6DC69" w14:textId="77777777" w:rsidR="00D21118" w:rsidRDefault="00D21118" w:rsidP="0094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5D2876"/>
    <w:multiLevelType w:val="hybridMultilevel"/>
    <w:tmpl w:val="776E70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15D3AB"/>
    <w:multiLevelType w:val="hybridMultilevel"/>
    <w:tmpl w:val="6C5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1F038C"/>
    <w:multiLevelType w:val="hybridMultilevel"/>
    <w:tmpl w:val="2ACE8D96"/>
    <w:lvl w:ilvl="0" w:tplc="80DAB408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3" w15:restartNumberingAfterBreak="0">
    <w:nsid w:val="1D772076"/>
    <w:multiLevelType w:val="hybridMultilevel"/>
    <w:tmpl w:val="95CC1C2A"/>
    <w:lvl w:ilvl="0" w:tplc="499A0EA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8F511AF"/>
    <w:multiLevelType w:val="hybridMultilevel"/>
    <w:tmpl w:val="F30EF3FA"/>
    <w:lvl w:ilvl="0" w:tplc="F1B44DBE">
      <w:start w:val="1"/>
      <w:numFmt w:val="lowerLetter"/>
      <w:lvlText w:val="(%1)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CD7A11"/>
    <w:multiLevelType w:val="hybridMultilevel"/>
    <w:tmpl w:val="184EA6E2"/>
    <w:lvl w:ilvl="0" w:tplc="DE54D852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3DC65E2"/>
    <w:multiLevelType w:val="hybridMultilevel"/>
    <w:tmpl w:val="0270EF5E"/>
    <w:lvl w:ilvl="0" w:tplc="B004FD2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7DE3081"/>
    <w:multiLevelType w:val="hybridMultilevel"/>
    <w:tmpl w:val="2CDC67E6"/>
    <w:lvl w:ilvl="0" w:tplc="467EC48E">
      <w:start w:val="1"/>
      <w:numFmt w:val="decimal"/>
      <w:lvlText w:val="%1.)"/>
      <w:lvlJc w:val="left"/>
      <w:pPr>
        <w:ind w:left="22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996" w:hanging="360"/>
      </w:pPr>
    </w:lvl>
    <w:lvl w:ilvl="2" w:tplc="0809001B" w:tentative="1">
      <w:start w:val="1"/>
      <w:numFmt w:val="lowerRoman"/>
      <w:lvlText w:val="%3."/>
      <w:lvlJc w:val="right"/>
      <w:pPr>
        <w:ind w:left="3716" w:hanging="180"/>
      </w:pPr>
    </w:lvl>
    <w:lvl w:ilvl="3" w:tplc="0809000F" w:tentative="1">
      <w:start w:val="1"/>
      <w:numFmt w:val="decimal"/>
      <w:lvlText w:val="%4."/>
      <w:lvlJc w:val="left"/>
      <w:pPr>
        <w:ind w:left="4436" w:hanging="360"/>
      </w:pPr>
    </w:lvl>
    <w:lvl w:ilvl="4" w:tplc="08090019" w:tentative="1">
      <w:start w:val="1"/>
      <w:numFmt w:val="lowerLetter"/>
      <w:lvlText w:val="%5."/>
      <w:lvlJc w:val="left"/>
      <w:pPr>
        <w:ind w:left="5156" w:hanging="360"/>
      </w:pPr>
    </w:lvl>
    <w:lvl w:ilvl="5" w:tplc="0809001B" w:tentative="1">
      <w:start w:val="1"/>
      <w:numFmt w:val="lowerRoman"/>
      <w:lvlText w:val="%6."/>
      <w:lvlJc w:val="right"/>
      <w:pPr>
        <w:ind w:left="5876" w:hanging="180"/>
      </w:pPr>
    </w:lvl>
    <w:lvl w:ilvl="6" w:tplc="0809000F" w:tentative="1">
      <w:start w:val="1"/>
      <w:numFmt w:val="decimal"/>
      <w:lvlText w:val="%7."/>
      <w:lvlJc w:val="left"/>
      <w:pPr>
        <w:ind w:left="6596" w:hanging="360"/>
      </w:pPr>
    </w:lvl>
    <w:lvl w:ilvl="7" w:tplc="08090019" w:tentative="1">
      <w:start w:val="1"/>
      <w:numFmt w:val="lowerLetter"/>
      <w:lvlText w:val="%8."/>
      <w:lvlJc w:val="left"/>
      <w:pPr>
        <w:ind w:left="7316" w:hanging="360"/>
      </w:pPr>
    </w:lvl>
    <w:lvl w:ilvl="8" w:tplc="080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8" w15:restartNumberingAfterBreak="0">
    <w:nsid w:val="66C56649"/>
    <w:multiLevelType w:val="hybridMultilevel"/>
    <w:tmpl w:val="F6961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38591B"/>
    <w:multiLevelType w:val="hybridMultilevel"/>
    <w:tmpl w:val="5FF25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454A"/>
    <w:multiLevelType w:val="hybridMultilevel"/>
    <w:tmpl w:val="889A1CF0"/>
    <w:lvl w:ilvl="0" w:tplc="99E8E066">
      <w:start w:val="1"/>
      <w:numFmt w:val="lowerLetter"/>
      <w:lvlText w:val="(%1)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78691CFA"/>
    <w:multiLevelType w:val="hybridMultilevel"/>
    <w:tmpl w:val="5B4CD950"/>
    <w:lvl w:ilvl="0" w:tplc="712C27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4114FA"/>
    <w:multiLevelType w:val="hybridMultilevel"/>
    <w:tmpl w:val="31C0EC00"/>
    <w:lvl w:ilvl="0" w:tplc="50CACD10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num w:numId="1" w16cid:durableId="851644430">
    <w:abstractNumId w:val="12"/>
  </w:num>
  <w:num w:numId="2" w16cid:durableId="265582466">
    <w:abstractNumId w:val="10"/>
  </w:num>
  <w:num w:numId="3" w16cid:durableId="1757743451">
    <w:abstractNumId w:val="2"/>
  </w:num>
  <w:num w:numId="4" w16cid:durableId="1786462518">
    <w:abstractNumId w:val="3"/>
  </w:num>
  <w:num w:numId="5" w16cid:durableId="1447116668">
    <w:abstractNumId w:val="11"/>
  </w:num>
  <w:num w:numId="6" w16cid:durableId="1823737608">
    <w:abstractNumId w:val="5"/>
  </w:num>
  <w:num w:numId="7" w16cid:durableId="797649567">
    <w:abstractNumId w:val="7"/>
  </w:num>
  <w:num w:numId="8" w16cid:durableId="1070805518">
    <w:abstractNumId w:val="6"/>
  </w:num>
  <w:num w:numId="9" w16cid:durableId="1515655964">
    <w:abstractNumId w:val="4"/>
  </w:num>
  <w:num w:numId="10" w16cid:durableId="1992828739">
    <w:abstractNumId w:val="9"/>
  </w:num>
  <w:num w:numId="11" w16cid:durableId="830144822">
    <w:abstractNumId w:val="0"/>
  </w:num>
  <w:num w:numId="12" w16cid:durableId="1989477901">
    <w:abstractNumId w:val="8"/>
  </w:num>
  <w:num w:numId="13" w16cid:durableId="127212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2sLAwNzYzMjM1NDZU0lEKTi0uzszPAykwNKoFAKJgPTgtAAAA"/>
  </w:docVars>
  <w:rsids>
    <w:rsidRoot w:val="00BB3652"/>
    <w:rsid w:val="0001479C"/>
    <w:rsid w:val="000214E9"/>
    <w:rsid w:val="0003561E"/>
    <w:rsid w:val="00042FDF"/>
    <w:rsid w:val="00044CC3"/>
    <w:rsid w:val="00051133"/>
    <w:rsid w:val="00054D8E"/>
    <w:rsid w:val="00056109"/>
    <w:rsid w:val="000643DA"/>
    <w:rsid w:val="000707FB"/>
    <w:rsid w:val="00082F0B"/>
    <w:rsid w:val="00085103"/>
    <w:rsid w:val="0008778B"/>
    <w:rsid w:val="0009144B"/>
    <w:rsid w:val="000A21FF"/>
    <w:rsid w:val="000A6CD8"/>
    <w:rsid w:val="000A71EC"/>
    <w:rsid w:val="000B08D1"/>
    <w:rsid w:val="000B1DB1"/>
    <w:rsid w:val="000B2D09"/>
    <w:rsid w:val="000D0145"/>
    <w:rsid w:val="000D1DE1"/>
    <w:rsid w:val="000D21D7"/>
    <w:rsid w:val="000E1796"/>
    <w:rsid w:val="000E731B"/>
    <w:rsid w:val="000F183C"/>
    <w:rsid w:val="000F63FB"/>
    <w:rsid w:val="00101A5E"/>
    <w:rsid w:val="00101AD2"/>
    <w:rsid w:val="0011141D"/>
    <w:rsid w:val="0011344C"/>
    <w:rsid w:val="00121D5D"/>
    <w:rsid w:val="00121F89"/>
    <w:rsid w:val="0012465C"/>
    <w:rsid w:val="00134F76"/>
    <w:rsid w:val="00143884"/>
    <w:rsid w:val="00145A01"/>
    <w:rsid w:val="00151895"/>
    <w:rsid w:val="001557FF"/>
    <w:rsid w:val="00167774"/>
    <w:rsid w:val="00172800"/>
    <w:rsid w:val="001728BF"/>
    <w:rsid w:val="00180522"/>
    <w:rsid w:val="00187139"/>
    <w:rsid w:val="0019185E"/>
    <w:rsid w:val="0019584F"/>
    <w:rsid w:val="001A201E"/>
    <w:rsid w:val="001A2633"/>
    <w:rsid w:val="001A3B69"/>
    <w:rsid w:val="001A6AFC"/>
    <w:rsid w:val="001B305D"/>
    <w:rsid w:val="001B4DDF"/>
    <w:rsid w:val="001C11A4"/>
    <w:rsid w:val="001C2BA8"/>
    <w:rsid w:val="001C396E"/>
    <w:rsid w:val="001C3FFC"/>
    <w:rsid w:val="001C6944"/>
    <w:rsid w:val="001D6E66"/>
    <w:rsid w:val="001E2FF7"/>
    <w:rsid w:val="001E77FA"/>
    <w:rsid w:val="001F0362"/>
    <w:rsid w:val="001F4A32"/>
    <w:rsid w:val="002013B6"/>
    <w:rsid w:val="00211F78"/>
    <w:rsid w:val="00212167"/>
    <w:rsid w:val="00214077"/>
    <w:rsid w:val="00237207"/>
    <w:rsid w:val="00241DB6"/>
    <w:rsid w:val="00243EEE"/>
    <w:rsid w:val="00246EDD"/>
    <w:rsid w:val="00253D77"/>
    <w:rsid w:val="002542E2"/>
    <w:rsid w:val="00270D1B"/>
    <w:rsid w:val="002754A8"/>
    <w:rsid w:val="00285A87"/>
    <w:rsid w:val="002902B9"/>
    <w:rsid w:val="002954EE"/>
    <w:rsid w:val="002A21B7"/>
    <w:rsid w:val="002A5256"/>
    <w:rsid w:val="002A7116"/>
    <w:rsid w:val="002B379C"/>
    <w:rsid w:val="002B4984"/>
    <w:rsid w:val="002B5F0B"/>
    <w:rsid w:val="002C2A14"/>
    <w:rsid w:val="002E2E17"/>
    <w:rsid w:val="002F2DFC"/>
    <w:rsid w:val="002F7F1E"/>
    <w:rsid w:val="00323D8B"/>
    <w:rsid w:val="00330D82"/>
    <w:rsid w:val="00335303"/>
    <w:rsid w:val="0034495B"/>
    <w:rsid w:val="00344BA3"/>
    <w:rsid w:val="00366478"/>
    <w:rsid w:val="0037210C"/>
    <w:rsid w:val="00373889"/>
    <w:rsid w:val="00374767"/>
    <w:rsid w:val="00374C41"/>
    <w:rsid w:val="00384708"/>
    <w:rsid w:val="003871D1"/>
    <w:rsid w:val="003A1594"/>
    <w:rsid w:val="003B1EB8"/>
    <w:rsid w:val="003B243F"/>
    <w:rsid w:val="003B7319"/>
    <w:rsid w:val="003D74A8"/>
    <w:rsid w:val="003E51AB"/>
    <w:rsid w:val="003E55F0"/>
    <w:rsid w:val="00401165"/>
    <w:rsid w:val="00402E2F"/>
    <w:rsid w:val="00404243"/>
    <w:rsid w:val="004124C7"/>
    <w:rsid w:val="0041661C"/>
    <w:rsid w:val="004259B7"/>
    <w:rsid w:val="004308CE"/>
    <w:rsid w:val="00444E4D"/>
    <w:rsid w:val="00444F9F"/>
    <w:rsid w:val="004560CE"/>
    <w:rsid w:val="004627D9"/>
    <w:rsid w:val="0046623D"/>
    <w:rsid w:val="00470D1E"/>
    <w:rsid w:val="004777D8"/>
    <w:rsid w:val="00483E70"/>
    <w:rsid w:val="00484C67"/>
    <w:rsid w:val="00497800"/>
    <w:rsid w:val="00497ABC"/>
    <w:rsid w:val="004A636D"/>
    <w:rsid w:val="004B2B7B"/>
    <w:rsid w:val="004C5376"/>
    <w:rsid w:val="004D2E3C"/>
    <w:rsid w:val="004D4CD0"/>
    <w:rsid w:val="004E1CC1"/>
    <w:rsid w:val="004F159D"/>
    <w:rsid w:val="004F288B"/>
    <w:rsid w:val="00500684"/>
    <w:rsid w:val="00503010"/>
    <w:rsid w:val="005057CF"/>
    <w:rsid w:val="00506FAB"/>
    <w:rsid w:val="00512664"/>
    <w:rsid w:val="0052013D"/>
    <w:rsid w:val="00521199"/>
    <w:rsid w:val="005235D7"/>
    <w:rsid w:val="005249A1"/>
    <w:rsid w:val="00531028"/>
    <w:rsid w:val="00533DA3"/>
    <w:rsid w:val="00534A2B"/>
    <w:rsid w:val="00536C91"/>
    <w:rsid w:val="00540A40"/>
    <w:rsid w:val="00561EC3"/>
    <w:rsid w:val="005872E0"/>
    <w:rsid w:val="00591425"/>
    <w:rsid w:val="00593DEA"/>
    <w:rsid w:val="00596C4C"/>
    <w:rsid w:val="005A0823"/>
    <w:rsid w:val="005A0E33"/>
    <w:rsid w:val="005A17B9"/>
    <w:rsid w:val="005A3699"/>
    <w:rsid w:val="005A4226"/>
    <w:rsid w:val="005A45B8"/>
    <w:rsid w:val="005A6781"/>
    <w:rsid w:val="005D1FBE"/>
    <w:rsid w:val="005D5DB2"/>
    <w:rsid w:val="005E234F"/>
    <w:rsid w:val="005F2484"/>
    <w:rsid w:val="006017F3"/>
    <w:rsid w:val="00605862"/>
    <w:rsid w:val="006127AF"/>
    <w:rsid w:val="00616FCC"/>
    <w:rsid w:val="0062317C"/>
    <w:rsid w:val="0062333F"/>
    <w:rsid w:val="006352F1"/>
    <w:rsid w:val="00636E4E"/>
    <w:rsid w:val="00642B91"/>
    <w:rsid w:val="00644429"/>
    <w:rsid w:val="006469E0"/>
    <w:rsid w:val="006563D5"/>
    <w:rsid w:val="00663882"/>
    <w:rsid w:val="00667F9B"/>
    <w:rsid w:val="00682FF0"/>
    <w:rsid w:val="0068432F"/>
    <w:rsid w:val="00694E0A"/>
    <w:rsid w:val="006A0CD2"/>
    <w:rsid w:val="006A1B86"/>
    <w:rsid w:val="006C11D6"/>
    <w:rsid w:val="006D033C"/>
    <w:rsid w:val="006E1211"/>
    <w:rsid w:val="006E569A"/>
    <w:rsid w:val="00701B4E"/>
    <w:rsid w:val="00711E52"/>
    <w:rsid w:val="00712A93"/>
    <w:rsid w:val="0071436D"/>
    <w:rsid w:val="0071626F"/>
    <w:rsid w:val="00723E8C"/>
    <w:rsid w:val="00723FCD"/>
    <w:rsid w:val="007362F2"/>
    <w:rsid w:val="00743DA1"/>
    <w:rsid w:val="00750AD6"/>
    <w:rsid w:val="0076273A"/>
    <w:rsid w:val="00764E96"/>
    <w:rsid w:val="0078488C"/>
    <w:rsid w:val="00785BC6"/>
    <w:rsid w:val="00791BFF"/>
    <w:rsid w:val="00792936"/>
    <w:rsid w:val="00793C0D"/>
    <w:rsid w:val="00794ADF"/>
    <w:rsid w:val="007A08F1"/>
    <w:rsid w:val="007B305B"/>
    <w:rsid w:val="007B3852"/>
    <w:rsid w:val="007B4C70"/>
    <w:rsid w:val="007C0C0C"/>
    <w:rsid w:val="007C4809"/>
    <w:rsid w:val="007C52D9"/>
    <w:rsid w:val="007E003B"/>
    <w:rsid w:val="007E6018"/>
    <w:rsid w:val="007F0BC9"/>
    <w:rsid w:val="007F4C8D"/>
    <w:rsid w:val="007F694C"/>
    <w:rsid w:val="00800894"/>
    <w:rsid w:val="00811874"/>
    <w:rsid w:val="00816C47"/>
    <w:rsid w:val="00823CA0"/>
    <w:rsid w:val="00825C68"/>
    <w:rsid w:val="00831555"/>
    <w:rsid w:val="00832094"/>
    <w:rsid w:val="00834FAD"/>
    <w:rsid w:val="00841455"/>
    <w:rsid w:val="0084219E"/>
    <w:rsid w:val="0084284E"/>
    <w:rsid w:val="0084528B"/>
    <w:rsid w:val="008475D4"/>
    <w:rsid w:val="00862D87"/>
    <w:rsid w:val="0087054C"/>
    <w:rsid w:val="00876366"/>
    <w:rsid w:val="0088497A"/>
    <w:rsid w:val="00885E53"/>
    <w:rsid w:val="00887E3A"/>
    <w:rsid w:val="00892F88"/>
    <w:rsid w:val="00893604"/>
    <w:rsid w:val="00894662"/>
    <w:rsid w:val="00895B48"/>
    <w:rsid w:val="008A18C3"/>
    <w:rsid w:val="008A4CC6"/>
    <w:rsid w:val="008A6FE2"/>
    <w:rsid w:val="008B02DE"/>
    <w:rsid w:val="008B482C"/>
    <w:rsid w:val="008B4D2F"/>
    <w:rsid w:val="008B5FC7"/>
    <w:rsid w:val="008C0A59"/>
    <w:rsid w:val="008C4F08"/>
    <w:rsid w:val="008C4F1C"/>
    <w:rsid w:val="008E0698"/>
    <w:rsid w:val="008E65FC"/>
    <w:rsid w:val="008F1DC3"/>
    <w:rsid w:val="008F5D86"/>
    <w:rsid w:val="00905BB2"/>
    <w:rsid w:val="0092690D"/>
    <w:rsid w:val="00927B79"/>
    <w:rsid w:val="009307EA"/>
    <w:rsid w:val="00933E65"/>
    <w:rsid w:val="0093623C"/>
    <w:rsid w:val="009403D4"/>
    <w:rsid w:val="009519F5"/>
    <w:rsid w:val="00954B33"/>
    <w:rsid w:val="009573EE"/>
    <w:rsid w:val="00960854"/>
    <w:rsid w:val="009736AE"/>
    <w:rsid w:val="00975854"/>
    <w:rsid w:val="00982ADE"/>
    <w:rsid w:val="00983521"/>
    <w:rsid w:val="00985F47"/>
    <w:rsid w:val="00986171"/>
    <w:rsid w:val="00991102"/>
    <w:rsid w:val="009940C4"/>
    <w:rsid w:val="009977DE"/>
    <w:rsid w:val="009A77BD"/>
    <w:rsid w:val="009B31E1"/>
    <w:rsid w:val="009C163F"/>
    <w:rsid w:val="009C5E48"/>
    <w:rsid w:val="009D447D"/>
    <w:rsid w:val="009E0A4A"/>
    <w:rsid w:val="009F5833"/>
    <w:rsid w:val="00A02212"/>
    <w:rsid w:val="00A04132"/>
    <w:rsid w:val="00A1122D"/>
    <w:rsid w:val="00A157E4"/>
    <w:rsid w:val="00A17403"/>
    <w:rsid w:val="00A22D5D"/>
    <w:rsid w:val="00A2339C"/>
    <w:rsid w:val="00A316FF"/>
    <w:rsid w:val="00A37C93"/>
    <w:rsid w:val="00A52837"/>
    <w:rsid w:val="00A52C0F"/>
    <w:rsid w:val="00A55B83"/>
    <w:rsid w:val="00A634CD"/>
    <w:rsid w:val="00A70125"/>
    <w:rsid w:val="00A713F3"/>
    <w:rsid w:val="00A75ABB"/>
    <w:rsid w:val="00A8090D"/>
    <w:rsid w:val="00A81CB4"/>
    <w:rsid w:val="00A863E6"/>
    <w:rsid w:val="00A87B15"/>
    <w:rsid w:val="00AA30DA"/>
    <w:rsid w:val="00AA3A04"/>
    <w:rsid w:val="00AA5D23"/>
    <w:rsid w:val="00AB13D2"/>
    <w:rsid w:val="00AB7722"/>
    <w:rsid w:val="00AC7AB0"/>
    <w:rsid w:val="00AD097F"/>
    <w:rsid w:val="00AD2EBA"/>
    <w:rsid w:val="00AD49F8"/>
    <w:rsid w:val="00AE3CBE"/>
    <w:rsid w:val="00AF283B"/>
    <w:rsid w:val="00B010A0"/>
    <w:rsid w:val="00B06F17"/>
    <w:rsid w:val="00B10E13"/>
    <w:rsid w:val="00B11009"/>
    <w:rsid w:val="00B2269A"/>
    <w:rsid w:val="00B2311A"/>
    <w:rsid w:val="00B24C34"/>
    <w:rsid w:val="00B24FA1"/>
    <w:rsid w:val="00B31533"/>
    <w:rsid w:val="00B354DA"/>
    <w:rsid w:val="00B358D9"/>
    <w:rsid w:val="00B361EF"/>
    <w:rsid w:val="00B3764E"/>
    <w:rsid w:val="00B409BB"/>
    <w:rsid w:val="00B46267"/>
    <w:rsid w:val="00B523E1"/>
    <w:rsid w:val="00B5283C"/>
    <w:rsid w:val="00B5745E"/>
    <w:rsid w:val="00B61832"/>
    <w:rsid w:val="00B61C2F"/>
    <w:rsid w:val="00B66AEF"/>
    <w:rsid w:val="00B77283"/>
    <w:rsid w:val="00B82C25"/>
    <w:rsid w:val="00B84C1C"/>
    <w:rsid w:val="00B87BA4"/>
    <w:rsid w:val="00B935E2"/>
    <w:rsid w:val="00B95580"/>
    <w:rsid w:val="00BA31F6"/>
    <w:rsid w:val="00BB35ED"/>
    <w:rsid w:val="00BB3652"/>
    <w:rsid w:val="00BB5E7F"/>
    <w:rsid w:val="00BB7E70"/>
    <w:rsid w:val="00BC5282"/>
    <w:rsid w:val="00BD041D"/>
    <w:rsid w:val="00BD2785"/>
    <w:rsid w:val="00BD2C36"/>
    <w:rsid w:val="00BD4A40"/>
    <w:rsid w:val="00BE0FD5"/>
    <w:rsid w:val="00BE50FF"/>
    <w:rsid w:val="00C03180"/>
    <w:rsid w:val="00C05D7E"/>
    <w:rsid w:val="00C11B08"/>
    <w:rsid w:val="00C21EBE"/>
    <w:rsid w:val="00C260AF"/>
    <w:rsid w:val="00C35A08"/>
    <w:rsid w:val="00C40894"/>
    <w:rsid w:val="00C44D64"/>
    <w:rsid w:val="00C60BDC"/>
    <w:rsid w:val="00C613EB"/>
    <w:rsid w:val="00C65BB6"/>
    <w:rsid w:val="00C738E2"/>
    <w:rsid w:val="00C8733C"/>
    <w:rsid w:val="00C87B5D"/>
    <w:rsid w:val="00C90F36"/>
    <w:rsid w:val="00CC06BF"/>
    <w:rsid w:val="00CC1D60"/>
    <w:rsid w:val="00CC46C2"/>
    <w:rsid w:val="00CF008D"/>
    <w:rsid w:val="00CF1A2C"/>
    <w:rsid w:val="00D042D8"/>
    <w:rsid w:val="00D04973"/>
    <w:rsid w:val="00D20BE0"/>
    <w:rsid w:val="00D21118"/>
    <w:rsid w:val="00D2211B"/>
    <w:rsid w:val="00D50619"/>
    <w:rsid w:val="00D51B95"/>
    <w:rsid w:val="00D52267"/>
    <w:rsid w:val="00D63251"/>
    <w:rsid w:val="00D64CD6"/>
    <w:rsid w:val="00D66B3D"/>
    <w:rsid w:val="00D80D50"/>
    <w:rsid w:val="00D82288"/>
    <w:rsid w:val="00D84719"/>
    <w:rsid w:val="00D902CD"/>
    <w:rsid w:val="00D93670"/>
    <w:rsid w:val="00D972BE"/>
    <w:rsid w:val="00DA37BE"/>
    <w:rsid w:val="00DC3AA8"/>
    <w:rsid w:val="00DE2256"/>
    <w:rsid w:val="00DE2441"/>
    <w:rsid w:val="00DE46AA"/>
    <w:rsid w:val="00DF1330"/>
    <w:rsid w:val="00DF2B11"/>
    <w:rsid w:val="00DF3033"/>
    <w:rsid w:val="00DF646D"/>
    <w:rsid w:val="00E031BD"/>
    <w:rsid w:val="00E06962"/>
    <w:rsid w:val="00E1322E"/>
    <w:rsid w:val="00E15CB0"/>
    <w:rsid w:val="00E16EFF"/>
    <w:rsid w:val="00E23432"/>
    <w:rsid w:val="00E23EA2"/>
    <w:rsid w:val="00E262EA"/>
    <w:rsid w:val="00E26957"/>
    <w:rsid w:val="00E34304"/>
    <w:rsid w:val="00E43EA2"/>
    <w:rsid w:val="00E52EB2"/>
    <w:rsid w:val="00E53A2C"/>
    <w:rsid w:val="00E56500"/>
    <w:rsid w:val="00E5755E"/>
    <w:rsid w:val="00E61CA7"/>
    <w:rsid w:val="00E61E17"/>
    <w:rsid w:val="00E71060"/>
    <w:rsid w:val="00E71CB8"/>
    <w:rsid w:val="00E73E52"/>
    <w:rsid w:val="00E75E58"/>
    <w:rsid w:val="00E776ED"/>
    <w:rsid w:val="00E8421C"/>
    <w:rsid w:val="00E84C8F"/>
    <w:rsid w:val="00E85850"/>
    <w:rsid w:val="00E92DF5"/>
    <w:rsid w:val="00E97E37"/>
    <w:rsid w:val="00EA7F5E"/>
    <w:rsid w:val="00EC2035"/>
    <w:rsid w:val="00ED04D9"/>
    <w:rsid w:val="00ED05CA"/>
    <w:rsid w:val="00ED33A1"/>
    <w:rsid w:val="00ED6AD3"/>
    <w:rsid w:val="00EE30D0"/>
    <w:rsid w:val="00EE3281"/>
    <w:rsid w:val="00EE4E13"/>
    <w:rsid w:val="00EF3A03"/>
    <w:rsid w:val="00EF3E45"/>
    <w:rsid w:val="00EF5EB2"/>
    <w:rsid w:val="00F04457"/>
    <w:rsid w:val="00F20A6F"/>
    <w:rsid w:val="00F227E4"/>
    <w:rsid w:val="00F2583F"/>
    <w:rsid w:val="00F2631B"/>
    <w:rsid w:val="00F56BFE"/>
    <w:rsid w:val="00F61A37"/>
    <w:rsid w:val="00F64BF9"/>
    <w:rsid w:val="00F716F2"/>
    <w:rsid w:val="00F7225A"/>
    <w:rsid w:val="00F82CF8"/>
    <w:rsid w:val="00F918C1"/>
    <w:rsid w:val="00F91B87"/>
    <w:rsid w:val="00FA485F"/>
    <w:rsid w:val="00FA55EE"/>
    <w:rsid w:val="00FB26C3"/>
    <w:rsid w:val="00FB2729"/>
    <w:rsid w:val="00FB66B6"/>
    <w:rsid w:val="00FB6B30"/>
    <w:rsid w:val="00FC27EF"/>
    <w:rsid w:val="00FC2934"/>
    <w:rsid w:val="00FC6071"/>
    <w:rsid w:val="00FE0D49"/>
    <w:rsid w:val="00FE69D4"/>
    <w:rsid w:val="00FE6E83"/>
    <w:rsid w:val="00FE788F"/>
    <w:rsid w:val="00FF4AF5"/>
    <w:rsid w:val="00FF74ED"/>
    <w:rsid w:val="2D377ABD"/>
    <w:rsid w:val="32BAE6D4"/>
    <w:rsid w:val="44E0D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E6C6D"/>
  <w15:docId w15:val="{F0CD5F25-9527-40F6-997D-4894FD1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B3652"/>
    <w:pPr>
      <w:widowControl w:val="0"/>
      <w:autoSpaceDE w:val="0"/>
      <w:autoSpaceDN w:val="0"/>
      <w:adjustRightInd w:val="0"/>
      <w:spacing w:before="44"/>
      <w:ind w:left="1200" w:hanging="360"/>
    </w:pPr>
    <w:rPr>
      <w:rFonts w:ascii="Calibri" w:eastAsiaTheme="minorEastAsia" w:hAnsi="Calibri" w:cs="Calibri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B3652"/>
    <w:rPr>
      <w:rFonts w:ascii="Calibri" w:eastAsiaTheme="minorEastAsia" w:hAnsi="Calibri" w:cs="Calibr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03D4"/>
    <w:rPr>
      <w:rFonts w:cs="Times New Roman"/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D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D4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404243"/>
    <w:pPr>
      <w:ind w:left="720"/>
      <w:contextualSpacing/>
    </w:pPr>
  </w:style>
  <w:style w:type="paragraph" w:customStyle="1" w:styleId="Default">
    <w:name w:val="Default"/>
    <w:rsid w:val="00B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728BF"/>
    <w:rPr>
      <w:rFonts w:asciiTheme="minorHAnsi" w:hAnsiTheme="minorHAnsi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C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5E7F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1B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rcs.qmul.ac.uk/media/arcs/policyzone/Expenses-Policy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qmulprod.sharepoint.com/sites/IHSS/Shared%20Documents/2022-23/Funding%20Schemes/Large%20Grant%20Seed%20Corn%20F%20S/Application%20Forms%20and%20Guidance/18%20November%202022%20call/ihss@qmul.ac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hss@qmul.ac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qmul.ac.uk/finance/intranet/policies-procedur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w234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ac6da30c-bf65-4e01-bb91-790d7248ff33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F8ACE3237B282843B207BF554D6D65AF" ma:contentTypeVersion="39" ma:contentTypeDescription="" ma:contentTypeScope="" ma:versionID="ed032cc723ec3f2e199aab7195b6fded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014cc03e-fd8b-47d3-9c34-f0dfe17d1a00" xmlns:ns4="ac6da30c-bf65-4e01-bb91-790d7248ff33" targetNamespace="http://schemas.microsoft.com/office/2006/metadata/properties" ma:root="true" ma:fieldsID="66d4ba78c5472299b3d957e9b71c9a08" ns1:_="" ns2:_="" ns3:_="" ns4:_="">
    <xsd:import namespace="http://schemas.microsoft.com/sharepoint/v3"/>
    <xsd:import namespace="d5efd484-15aa-41a0-83f6-0646502cb6d6"/>
    <xsd:import namespace="014cc03e-fd8b-47d3-9c34-f0dfe17d1a00"/>
    <xsd:import namespace="ac6da30c-bf65-4e01-bb91-790d7248ff33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f0c21cc-3d17-4815-879d-c896c58e7859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f0c21cc-3d17-4815-879d-c896c58e7859}" ma:internalName="TaxCatchAllLabel" ma:readOnly="true" ma:showField="CatchAllDataLabel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a30c-bf65-4e01-bb91-790d7248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AADF2-5674-4C48-B67F-1B10F45DC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D5149-D651-4D2E-AD55-D87C8542D5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1B2CE66-C057-45AE-9DE6-B1FC90731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FA18B-8CBE-4EB6-843E-1A550A3E6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ac6da30c-bf65-4e01-bb91-790d7248ff33"/>
  </ds:schemaRefs>
</ds:datastoreItem>
</file>

<file path=customXml/itemProps5.xml><?xml version="1.0" encoding="utf-8"?>
<ds:datastoreItem xmlns:ds="http://schemas.openxmlformats.org/officeDocument/2006/customXml" ds:itemID="{B177E2A4-364D-4AD2-A6D7-47F9ACAA5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014cc03e-fd8b-47d3-9c34-f0dfe17d1a00"/>
    <ds:schemaRef ds:uri="ac6da30c-bf65-4e01-bb91-790d7248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22</TotalTime>
  <Pages>2</Pages>
  <Words>589</Words>
  <Characters>3659</Characters>
  <Application>Microsoft Office Word</Application>
  <DocSecurity>0</DocSecurity>
  <Lines>107</Lines>
  <Paragraphs>58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June Ryde</dc:creator>
  <cp:keywords/>
  <cp:lastModifiedBy>Jolanta Stanulionyte</cp:lastModifiedBy>
  <cp:revision>156</cp:revision>
  <cp:lastPrinted>2003-06-26T23:56:00Z</cp:lastPrinted>
  <dcterms:created xsi:type="dcterms:W3CDTF">2023-09-28T15:47:00Z</dcterms:created>
  <dcterms:modified xsi:type="dcterms:W3CDTF">2024-04-10T11:05:00Z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0x0101005EA864BF41DF8A41860E925F5B29BCF500F8ACE3237B282843B207BF554D6D65AF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MediaServiceImageTags">
    <vt:lpwstr/>
  </property>
  <property fmtid="{D5CDD505-2E9C-101B-9397-08002B2CF9AE}" pid="7" name="QMULInformationClassification">
    <vt:lpwstr>1;#Protect|9124d8d9-0c1c-41e9-aa14-aba001e9a028</vt:lpwstr>
  </property>
  <property fmtid="{D5CDD505-2E9C-101B-9397-08002B2CF9AE}" pid="8" name="QMULLocation">
    <vt:lpwstr/>
  </property>
  <property fmtid="{D5CDD505-2E9C-101B-9397-08002B2CF9AE}" pid="9" name="QMULDocumentType">
    <vt:lpwstr/>
  </property>
  <property fmtid="{D5CDD505-2E9C-101B-9397-08002B2CF9AE}" pid="10" name="QMULDepartment">
    <vt:lpwstr/>
  </property>
  <property fmtid="{D5CDD505-2E9C-101B-9397-08002B2CF9AE}" pid="11" name="QMULSchool">
    <vt:lpwstr/>
  </property>
  <property fmtid="{D5CDD505-2E9C-101B-9397-08002B2CF9AE}" pid="12" name="GrammarlyDocumentId">
    <vt:lpwstr>56af5ac035154dcdc3e851eecc18b773db213cebc528a1e842b231c5b5ae357f</vt:lpwstr>
  </property>
</Properties>
</file>