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2B38" w14:textId="36B59BA0" w:rsidR="00945736" w:rsidRPr="00A67A32" w:rsidRDefault="00945736" w:rsidP="00EC0DC3">
      <w:pPr>
        <w:jc w:val="center"/>
        <w:rPr>
          <w:b/>
          <w:bCs/>
          <w:sz w:val="28"/>
          <w:szCs w:val="28"/>
        </w:rPr>
      </w:pPr>
      <w:r w:rsidRPr="00A67A32">
        <w:rPr>
          <w:b/>
          <w:bCs/>
          <w:sz w:val="28"/>
          <w:szCs w:val="28"/>
        </w:rPr>
        <w:t xml:space="preserve">Biochemical estimation of muscle mass and unbiased assessment of kidney function using serum creatinine and </w:t>
      </w:r>
      <w:proofErr w:type="gramStart"/>
      <w:r w:rsidRPr="00A67A32">
        <w:rPr>
          <w:b/>
          <w:bCs/>
          <w:sz w:val="28"/>
          <w:szCs w:val="28"/>
        </w:rPr>
        <w:t>cystatin-C</w:t>
      </w:r>
      <w:proofErr w:type="gramEnd"/>
      <w:r w:rsidRPr="00A67A32">
        <w:rPr>
          <w:b/>
          <w:bCs/>
          <w:sz w:val="28"/>
          <w:szCs w:val="28"/>
        </w:rPr>
        <w:t>: A prognostic validation study within UK Biobank</w:t>
      </w:r>
    </w:p>
    <w:p w14:paraId="1A7FFFB3" w14:textId="77777777" w:rsidR="00EC0DC3" w:rsidRPr="00A67A32" w:rsidRDefault="00EC0DC3" w:rsidP="00EC0DC3">
      <w:pPr>
        <w:jc w:val="center"/>
        <w:rPr>
          <w:b/>
          <w:bCs/>
        </w:rPr>
      </w:pPr>
    </w:p>
    <w:p w14:paraId="4636EF05" w14:textId="037E0A05" w:rsidR="6BDAA8BE" w:rsidRDefault="00EC0DC3" w:rsidP="3C9CD060">
      <w:pPr>
        <w:jc w:val="center"/>
        <w:rPr>
          <w:b/>
          <w:sz w:val="28"/>
          <w:szCs w:val="28"/>
        </w:rPr>
      </w:pPr>
      <w:r w:rsidRPr="3D8A878C">
        <w:rPr>
          <w:b/>
          <w:bCs/>
          <w:sz w:val="28"/>
          <w:szCs w:val="28"/>
        </w:rPr>
        <w:t>Statistical Analysis Plan</w:t>
      </w:r>
    </w:p>
    <w:p w14:paraId="26F05587" w14:textId="4B0E9D11" w:rsidR="5F2ACB73" w:rsidRDefault="5F2ACB73" w:rsidP="3C9CD060">
      <w:pPr>
        <w:jc w:val="center"/>
        <w:rPr>
          <w:sz w:val="22"/>
          <w:szCs w:val="22"/>
          <w:vertAlign w:val="superscript"/>
        </w:rPr>
      </w:pPr>
      <w:r w:rsidRPr="3C9CD060">
        <w:rPr>
          <w:sz w:val="22"/>
          <w:szCs w:val="22"/>
        </w:rPr>
        <w:t>G. Azzopardi</w:t>
      </w:r>
      <w:r w:rsidR="0BA451BD" w:rsidRPr="3C9CD060">
        <w:rPr>
          <w:sz w:val="22"/>
          <w:szCs w:val="22"/>
          <w:vertAlign w:val="superscript"/>
        </w:rPr>
        <w:t>1, 2</w:t>
      </w:r>
      <w:r w:rsidRPr="3C9CD060">
        <w:rPr>
          <w:sz w:val="22"/>
          <w:szCs w:val="22"/>
        </w:rPr>
        <w:t>, J. Prowle</w:t>
      </w:r>
      <w:r w:rsidR="114329CC" w:rsidRPr="3C9CD060">
        <w:rPr>
          <w:sz w:val="22"/>
          <w:szCs w:val="22"/>
          <w:vertAlign w:val="superscript"/>
        </w:rPr>
        <w:t>1, 2</w:t>
      </w:r>
    </w:p>
    <w:p w14:paraId="2FA06799" w14:textId="34A145AD" w:rsidR="3C9CD060" w:rsidRDefault="3C9CD060" w:rsidP="3C9CD060">
      <w:pPr>
        <w:rPr>
          <w:sz w:val="20"/>
          <w:szCs w:val="20"/>
        </w:rPr>
      </w:pPr>
    </w:p>
    <w:p w14:paraId="283DCF3C" w14:textId="36A278D0" w:rsidR="5F2ACB73" w:rsidRPr="005E61DA" w:rsidRDefault="5F2ACB73" w:rsidP="3C9CD060">
      <w:pPr>
        <w:rPr>
          <w:sz w:val="16"/>
          <w:szCs w:val="16"/>
        </w:rPr>
      </w:pPr>
      <w:r w:rsidRPr="005E61DA">
        <w:rPr>
          <w:sz w:val="16"/>
          <w:szCs w:val="16"/>
        </w:rPr>
        <w:t xml:space="preserve">1. Adult Critical Care Unit, The Royal London Hospital, Barts Health NHS Trust, Whitechapel Road, London, </w:t>
      </w:r>
      <w:r w:rsidR="76BB8CD9" w:rsidRPr="005E61DA">
        <w:rPr>
          <w:sz w:val="16"/>
          <w:szCs w:val="16"/>
        </w:rPr>
        <w:t xml:space="preserve">E1 1BB, </w:t>
      </w:r>
      <w:r w:rsidRPr="005E61DA">
        <w:rPr>
          <w:sz w:val="16"/>
          <w:szCs w:val="16"/>
        </w:rPr>
        <w:t>UK</w:t>
      </w:r>
    </w:p>
    <w:p w14:paraId="6DB37EB8" w14:textId="32423D65" w:rsidR="28F98032" w:rsidRPr="005E61DA" w:rsidRDefault="28F98032" w:rsidP="3C9CD060">
      <w:pPr>
        <w:rPr>
          <w:sz w:val="16"/>
          <w:szCs w:val="16"/>
        </w:rPr>
      </w:pPr>
      <w:r w:rsidRPr="005E61DA">
        <w:rPr>
          <w:sz w:val="16"/>
          <w:szCs w:val="16"/>
        </w:rPr>
        <w:t>2. William Harvey Research Institute, Queen Mary University of London, London, UK</w:t>
      </w:r>
    </w:p>
    <w:p w14:paraId="13D8F098" w14:textId="1589AA5F" w:rsidR="005E61DA" w:rsidRPr="005E61DA" w:rsidRDefault="005E61DA" w:rsidP="3C9CD060">
      <w:pPr>
        <w:rPr>
          <w:sz w:val="16"/>
          <w:szCs w:val="16"/>
        </w:rPr>
      </w:pPr>
      <w:r w:rsidRPr="005E61DA">
        <w:rPr>
          <w:sz w:val="16"/>
          <w:szCs w:val="16"/>
        </w:rPr>
        <w:t xml:space="preserve">With thanks to Professor Jianhua Wu for his </w:t>
      </w:r>
      <w:r>
        <w:rPr>
          <w:sz w:val="16"/>
          <w:szCs w:val="16"/>
        </w:rPr>
        <w:t xml:space="preserve">time and </w:t>
      </w:r>
      <w:r w:rsidRPr="005E61DA">
        <w:rPr>
          <w:sz w:val="16"/>
          <w:szCs w:val="16"/>
        </w:rPr>
        <w:t>comments regarding the statistical design.</w:t>
      </w:r>
    </w:p>
    <w:p w14:paraId="682468E0" w14:textId="3D501B64" w:rsidR="00EC0DC3" w:rsidRPr="00A67A32" w:rsidRDefault="00EC0DC3"/>
    <w:p w14:paraId="13331DF2" w14:textId="3B813D96" w:rsidR="001B043E" w:rsidRPr="00A67A32" w:rsidRDefault="001B043E">
      <w:pPr>
        <w:rPr>
          <w:b/>
          <w:bCs/>
        </w:rPr>
      </w:pPr>
      <w:r w:rsidRPr="00A67A32">
        <w:rPr>
          <w:b/>
          <w:bCs/>
        </w:rPr>
        <w:t>Background</w:t>
      </w:r>
    </w:p>
    <w:p w14:paraId="27CC8B42" w14:textId="5DD309F2" w:rsidR="001B043E" w:rsidRPr="00A67A32" w:rsidRDefault="001B043E" w:rsidP="008E26CB">
      <w:pPr>
        <w:rPr>
          <w:b/>
          <w:bCs/>
        </w:rPr>
      </w:pPr>
    </w:p>
    <w:p w14:paraId="3E2DF4FE" w14:textId="44337F53" w:rsidR="00BE29CA" w:rsidRDefault="00BE29CA" w:rsidP="000D3B02">
      <w:r>
        <w:t xml:space="preserve">Sarcopenia, loss of muscle mass, is a major complication for patients </w:t>
      </w:r>
      <w:r w:rsidR="00372108">
        <w:t>admitted to</w:t>
      </w:r>
      <w:r>
        <w:t xml:space="preserve"> hospital and intensive care. </w:t>
      </w:r>
      <w:r w:rsidR="00F33CDE">
        <w:t>M</w:t>
      </w:r>
      <w:r>
        <w:t>ultimorbidity; the presence of two or more long-term conditions</w:t>
      </w:r>
      <w:r w:rsidR="00F33CDE">
        <w:t xml:space="preserve">, is associated with the </w:t>
      </w:r>
      <w:r w:rsidR="000672EF">
        <w:t>presence of s</w:t>
      </w:r>
      <w:r w:rsidR="00F33CDE">
        <w:t>arcopenia</w:t>
      </w:r>
      <w:r w:rsidR="00E061E1">
        <w:t xml:space="preserve"> </w:t>
      </w:r>
      <w:r w:rsidR="00E061E1">
        <w:fldChar w:fldCharType="begin">
          <w:fldData xml:space="preserve">PEVuZE5vdGU+PENpdGU+PEF1dGhvcj5Eb2RkczwvQXV0aG9yPjxZZWFyPjIwMjA8L1llYXI+PFJl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</w:fldData>
        </w:fldChar>
      </w:r>
      <w:r w:rsidR="00E061E1">
        <w:instrText xml:space="preserve"> ADDIN EN.CITE </w:instrText>
      </w:r>
      <w:r w:rsidR="00E061E1">
        <w:fldChar w:fldCharType="begin">
          <w:fldData xml:space="preserve">PEVuZE5vdGU+PENpdGU+PEF1dGhvcj5Eb2RkczwvQXV0aG9yPjxZZWFyPjIwMjA8L1llYXI+PFJl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</w:fldData>
        </w:fldChar>
      </w:r>
      <w:r w:rsidR="00E061E1">
        <w:instrText xml:space="preserve"> ADDIN EN.CITE.DATA </w:instrText>
      </w:r>
      <w:r w:rsidR="00E061E1">
        <w:fldChar w:fldCharType="end"/>
      </w:r>
      <w:r w:rsidR="00E061E1">
        <w:fldChar w:fldCharType="separate"/>
      </w:r>
      <w:r w:rsidR="00E061E1">
        <w:rPr>
          <w:noProof/>
        </w:rPr>
        <w:t>(1)</w:t>
      </w:r>
      <w:r w:rsidR="00E061E1">
        <w:fldChar w:fldCharType="end"/>
      </w:r>
      <w:r w:rsidR="00E061E1">
        <w:t>.</w:t>
      </w:r>
    </w:p>
    <w:p w14:paraId="041C8187" w14:textId="77777777" w:rsidR="00BE29CA" w:rsidRDefault="00BE29CA" w:rsidP="00BE29CA">
      <w:pPr>
        <w:ind w:left="360"/>
      </w:pPr>
    </w:p>
    <w:p w14:paraId="54A1D5EF" w14:textId="6A66D917" w:rsidR="00BE29CA" w:rsidRDefault="00BE29CA" w:rsidP="000D3B02">
      <w:r>
        <w:t>Sarcopenia Index (SI) (</w:t>
      </w:r>
      <w:proofErr w:type="spellStart"/>
      <w:proofErr w:type="gramStart"/>
      <w:r w:rsidR="001933CB">
        <w:t>c</w:t>
      </w:r>
      <w:r>
        <w:t>reatin</w:t>
      </w:r>
      <w:r w:rsidR="0058501F">
        <w:t>in</w:t>
      </w:r>
      <w:r>
        <w:t>e:cystatin</w:t>
      </w:r>
      <w:proofErr w:type="gramEnd"/>
      <w:r>
        <w:t>-C</w:t>
      </w:r>
      <w:proofErr w:type="spellEnd"/>
      <w:r w:rsidR="00A009C3">
        <w:t xml:space="preserve"> x100</w:t>
      </w:r>
      <w:r>
        <w:t>) is shown to correlate with loss of muscle mass and predict hospital mortality</w:t>
      </w:r>
      <w:r w:rsidR="00E061E1">
        <w:t xml:space="preserve"> </w:t>
      </w:r>
      <w:r w:rsidR="00372108">
        <w:t xml:space="preserve">in different cohorts of patients </w:t>
      </w:r>
      <w:r w:rsidR="00E061E1">
        <w:fldChar w:fldCharType="begin">
          <w:fldData xml:space="preserve">PEVuZE5vdGU+PENpdGU+PEF1dGhvcj5LYXNoYW5pPC9BdXRob3I+PFllYXI+MjAxNzwvWWVhcj48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</w:fldData>
        </w:fldChar>
      </w:r>
      <w:r w:rsidR="00380221">
        <w:instrText xml:space="preserve"> ADDIN EN.CITE </w:instrText>
      </w:r>
      <w:r w:rsidR="00380221">
        <w:fldChar w:fldCharType="begin">
          <w:fldData xml:space="preserve">PEVuZE5vdGU+PENpdGU+PEF1dGhvcj5LYXNoYW5pPC9BdXRob3I+PFllYXI+MjAxNzwvWWVhcj48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</w:fldData>
        </w:fldChar>
      </w:r>
      <w:r w:rsidR="00380221">
        <w:instrText xml:space="preserve"> ADDIN EN.CITE.DATA </w:instrText>
      </w:r>
      <w:r w:rsidR="00380221">
        <w:fldChar w:fldCharType="end"/>
      </w:r>
      <w:r w:rsidR="00E061E1">
        <w:fldChar w:fldCharType="separate"/>
      </w:r>
      <w:r w:rsidR="00380221">
        <w:rPr>
          <w:noProof/>
        </w:rPr>
        <w:t>(2, 3, 4, 5)</w:t>
      </w:r>
      <w:r w:rsidR="00E061E1">
        <w:fldChar w:fldCharType="end"/>
      </w:r>
      <w:r>
        <w:t xml:space="preserve">. Kidney disease is associated with cardiovascular disease and </w:t>
      </w:r>
      <w:r w:rsidR="00372108">
        <w:t>i</w:t>
      </w:r>
      <w:r>
        <w:t>s an emerging contributor to multimorbidity</w:t>
      </w:r>
      <w:r w:rsidR="00E061E1">
        <w:t xml:space="preserve"> </w:t>
      </w:r>
      <w:r w:rsidR="00E061E1">
        <w:fldChar w:fldCharType="begin">
          <w:fldData xml:space="preserve">PEVuZE5vdGU+PENpdGU+PEF1dGhvcj5Db3Jzb25lbGxvPC9BdXRob3I+PFllYXI+MjAyMDwvWWVh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==
</w:fldData>
        </w:fldChar>
      </w:r>
      <w:r w:rsidR="00380221">
        <w:instrText xml:space="preserve"> ADDIN EN.CITE </w:instrText>
      </w:r>
      <w:r w:rsidR="00380221">
        <w:fldChar w:fldCharType="begin">
          <w:fldData xml:space="preserve">PEVuZE5vdGU+PENpdGU+PEF1dGhvcj5Db3Jzb25lbGxvPC9BdXRob3I+PFllYXI+MjAyMDwvWWVh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==
</w:fldData>
        </w:fldChar>
      </w:r>
      <w:r w:rsidR="00380221">
        <w:instrText xml:space="preserve"> ADDIN EN.CITE.DATA </w:instrText>
      </w:r>
      <w:r w:rsidR="00380221">
        <w:fldChar w:fldCharType="end"/>
      </w:r>
      <w:r w:rsidR="00E061E1">
        <w:fldChar w:fldCharType="separate"/>
      </w:r>
      <w:r w:rsidR="00380221">
        <w:rPr>
          <w:noProof/>
        </w:rPr>
        <w:t>(6)</w:t>
      </w:r>
      <w:r w:rsidR="00E061E1">
        <w:fldChar w:fldCharType="end"/>
      </w:r>
      <w:r>
        <w:t>. Interventions for preventing sarcopenia</w:t>
      </w:r>
      <w:r w:rsidR="00372108">
        <w:t xml:space="preserve">, </w:t>
      </w:r>
      <w:r>
        <w:t xml:space="preserve">kidney disease </w:t>
      </w:r>
      <w:r w:rsidR="00372108">
        <w:t xml:space="preserve">and cardiovascular disease </w:t>
      </w:r>
      <w:r>
        <w:t xml:space="preserve">currently exist. </w:t>
      </w:r>
    </w:p>
    <w:p w14:paraId="5F990D03" w14:textId="77777777" w:rsidR="00BE29CA" w:rsidRDefault="00BE29CA" w:rsidP="00BE29CA"/>
    <w:p w14:paraId="0D95081B" w14:textId="6DA17DE0" w:rsidR="00BE29CA" w:rsidRDefault="00BE29CA" w:rsidP="000D3B02">
      <w:r>
        <w:t xml:space="preserve">Kidney disease is classified using estimated glomerular filtration rate (eGFR) by using serum creatinine in the CKD-EPI formula. Skeletal muscle generates a significant proportion of creatinine, introducing bias during states of fluctuating muscle mass such as </w:t>
      </w:r>
      <w:r w:rsidR="00372108">
        <w:t xml:space="preserve">during acute </w:t>
      </w:r>
      <w:r>
        <w:t xml:space="preserve">illness. Falsely reduced creatinine due to sarcopenia causes inaccuracies and delays in identifying and preventing kidney disease related to critical illness. Cystatin-C is a glomerular filtration biomarker unaffected by muscle mass and can calculate eGFR. It is recommended </w:t>
      </w:r>
      <w:r w:rsidR="00372108">
        <w:t xml:space="preserve">in settings </w:t>
      </w:r>
      <w:r>
        <w:t>where creatinine may be unreliable, for example, in critical illness and sarcopenia.</w:t>
      </w:r>
    </w:p>
    <w:p w14:paraId="2964A962" w14:textId="77777777" w:rsidR="00BE29CA" w:rsidRDefault="00BE29CA" w:rsidP="00BE29CA">
      <w:pPr>
        <w:ind w:left="360"/>
      </w:pPr>
    </w:p>
    <w:p w14:paraId="5A87D22C" w14:textId="37B5C89B" w:rsidR="00372108" w:rsidRDefault="00372108" w:rsidP="000D3B02">
      <w:r>
        <w:t>We propose three workstreams</w:t>
      </w:r>
      <w:r w:rsidR="002C44FC">
        <w:t xml:space="preserve">; firstly, </w:t>
      </w:r>
      <w:r>
        <w:t xml:space="preserve">we will validate </w:t>
      </w:r>
      <w:r w:rsidR="002C44FC">
        <w:t xml:space="preserve">the </w:t>
      </w:r>
      <w:r>
        <w:t>sarcopenia index</w:t>
      </w:r>
      <w:r w:rsidR="002C44FC">
        <w:t xml:space="preserve"> using MRI measured muscle quantity. We will then </w:t>
      </w:r>
      <w:r>
        <w:t xml:space="preserve">investigate the relationship between sarcopenia index, </w:t>
      </w:r>
      <w:r w:rsidR="00E9143E">
        <w:t>mortality,</w:t>
      </w:r>
      <w:r>
        <w:t xml:space="preserve"> and the development of multimorbidity</w:t>
      </w:r>
      <w:r w:rsidR="002C44FC">
        <w:t xml:space="preserve">. Lastly, we will investigate the relationship between sarcopenia index (a surrogate of muscle quantity) and the assessment of kidney function using </w:t>
      </w:r>
      <w:proofErr w:type="gramStart"/>
      <w:r w:rsidR="002C44FC">
        <w:t>cystatin-C</w:t>
      </w:r>
      <w:proofErr w:type="gramEnd"/>
      <w:r w:rsidR="0022066F">
        <w:t>, and the effect that this has on outcomes</w:t>
      </w:r>
      <w:r w:rsidR="002C44FC">
        <w:t>.</w:t>
      </w:r>
    </w:p>
    <w:p w14:paraId="10A6B22C" w14:textId="77777777" w:rsidR="00372108" w:rsidRDefault="00372108" w:rsidP="000D3B02"/>
    <w:p w14:paraId="15C2E993" w14:textId="4D2DED1B" w:rsidR="00BE29CA" w:rsidRDefault="00BE29CA" w:rsidP="000D3B02">
      <w:r>
        <w:t>This will lead to a refined assessment of both sarcopenia and kidney function</w:t>
      </w:r>
      <w:r w:rsidR="009C7330">
        <w:t xml:space="preserve"> in patients with acute and chronic illnesses</w:t>
      </w:r>
      <w:r>
        <w:t xml:space="preserve">. The prediction and early intervention of these conditions will positively impact on multimorbidity </w:t>
      </w:r>
      <w:r w:rsidR="009C7330">
        <w:t>and its interaction with acute and critical illness.</w:t>
      </w:r>
    </w:p>
    <w:p w14:paraId="71875F20" w14:textId="77777777" w:rsidR="00BE29CA" w:rsidRDefault="00BE29CA" w:rsidP="00BE29CA">
      <w:pPr>
        <w:ind w:left="360"/>
      </w:pPr>
    </w:p>
    <w:p w14:paraId="703DE908" w14:textId="3CFC3CDB" w:rsidR="00A81411" w:rsidRPr="00E061E1" w:rsidRDefault="00A81411" w:rsidP="00E061E1">
      <w:pPr>
        <w:rPr>
          <w:b/>
          <w:bCs/>
        </w:rPr>
      </w:pPr>
      <w:r w:rsidRPr="00A67A32">
        <w:rPr>
          <w:b/>
          <w:bCs/>
          <w:u w:val="single"/>
        </w:rPr>
        <w:br w:type="page"/>
      </w:r>
    </w:p>
    <w:p w14:paraId="792D64FA" w14:textId="0A7BCEA9" w:rsidR="001B043E" w:rsidRPr="00A67A32" w:rsidRDefault="001B043E" w:rsidP="001B043E">
      <w:pPr>
        <w:rPr>
          <w:b/>
          <w:bCs/>
          <w:u w:val="single"/>
        </w:rPr>
      </w:pPr>
      <w:r w:rsidRPr="00A67A32">
        <w:rPr>
          <w:b/>
          <w:bCs/>
          <w:u w:val="single"/>
        </w:rPr>
        <w:lastRenderedPageBreak/>
        <w:t>Workstream 1</w:t>
      </w:r>
      <w:r w:rsidR="00694485" w:rsidRPr="00A67A32">
        <w:rPr>
          <w:b/>
          <w:bCs/>
          <w:u w:val="single"/>
        </w:rPr>
        <w:t>: Validation of</w:t>
      </w:r>
      <w:r w:rsidR="0020034F" w:rsidRPr="00A67A32">
        <w:rPr>
          <w:b/>
          <w:bCs/>
          <w:u w:val="single"/>
        </w:rPr>
        <w:t xml:space="preserve"> </w:t>
      </w:r>
      <w:r w:rsidR="00694485" w:rsidRPr="00A67A32">
        <w:rPr>
          <w:b/>
          <w:bCs/>
          <w:u w:val="single"/>
        </w:rPr>
        <w:t>Sarcopenia Index using MRI cal</w:t>
      </w:r>
      <w:r w:rsidR="00E43538" w:rsidRPr="00A67A32">
        <w:rPr>
          <w:b/>
          <w:bCs/>
          <w:u w:val="single"/>
        </w:rPr>
        <w:t>culated</w:t>
      </w:r>
      <w:r w:rsidR="00694485" w:rsidRPr="00A67A32">
        <w:rPr>
          <w:b/>
          <w:bCs/>
          <w:u w:val="single"/>
        </w:rPr>
        <w:t xml:space="preserve"> muscle </w:t>
      </w:r>
      <w:r w:rsidR="0020034F" w:rsidRPr="00A67A32">
        <w:rPr>
          <w:b/>
          <w:bCs/>
          <w:u w:val="single"/>
        </w:rPr>
        <w:t>quantity</w:t>
      </w:r>
      <w:r w:rsidR="00694485" w:rsidRPr="00A67A32">
        <w:rPr>
          <w:b/>
          <w:bCs/>
          <w:u w:val="single"/>
        </w:rPr>
        <w:t xml:space="preserve"> and measures of muscle </w:t>
      </w:r>
      <w:proofErr w:type="gramStart"/>
      <w:r w:rsidR="00694485" w:rsidRPr="00A67A32">
        <w:rPr>
          <w:b/>
          <w:bCs/>
          <w:u w:val="single"/>
        </w:rPr>
        <w:t>function</w:t>
      </w:r>
      <w:proofErr w:type="gramEnd"/>
    </w:p>
    <w:p w14:paraId="15D5D466" w14:textId="77777777" w:rsidR="00A81411" w:rsidRPr="00A67A32" w:rsidRDefault="00A81411" w:rsidP="001B043E">
      <w:pPr>
        <w:rPr>
          <w:b/>
          <w:bCs/>
        </w:rPr>
      </w:pPr>
    </w:p>
    <w:p w14:paraId="15F8FDC3" w14:textId="254531E0" w:rsidR="00983C9F" w:rsidRPr="00A67A32" w:rsidRDefault="00983C9F" w:rsidP="001B043E">
      <w:pPr>
        <w:rPr>
          <w:b/>
          <w:bCs/>
        </w:rPr>
      </w:pPr>
      <w:r w:rsidRPr="00A67A32">
        <w:rPr>
          <w:b/>
          <w:bCs/>
        </w:rPr>
        <w:t>Background</w:t>
      </w:r>
    </w:p>
    <w:p w14:paraId="6A9725B4" w14:textId="36BCCBD3" w:rsidR="00983C9F" w:rsidRPr="00A67A32" w:rsidRDefault="00983C9F" w:rsidP="001B043E"/>
    <w:p w14:paraId="458AC0D1" w14:textId="659D7BCA" w:rsidR="00853002" w:rsidRDefault="00E2538C" w:rsidP="001B043E">
      <w:r w:rsidRPr="00A67A32">
        <w:t>Sarcopenia</w:t>
      </w:r>
      <w:r w:rsidR="00953B6D" w:rsidRPr="00A67A32">
        <w:t xml:space="preserve"> has been identified as an important risk factor for </w:t>
      </w:r>
      <w:r w:rsidR="00172C12" w:rsidRPr="00A67A32">
        <w:t>morbidity and mortality</w:t>
      </w:r>
      <w:r w:rsidR="00A67A32">
        <w:t xml:space="preserve"> in the general population</w:t>
      </w:r>
      <w:r w:rsidR="00A52B43">
        <w:t xml:space="preserve"> </w:t>
      </w:r>
      <w:r w:rsidR="00577CFF">
        <w:fldChar w:fldCharType="begin"/>
      </w:r>
      <w:r w:rsidR="00380221">
        <w:instrText xml:space="preserve"> ADDIN EN.CITE &lt;EndNote&gt;&lt;Cite&gt;&lt;Author&gt;Beaudart&lt;/Author&gt;&lt;Year&gt;2017&lt;/Year&gt;&lt;RecNum&gt;4&lt;/RecNum&gt;&lt;DisplayText&gt;(7)&lt;/DisplayText&gt;&lt;record&gt;&lt;rec-number&gt;4&lt;/rec-number&gt;&lt;foreign-keys&gt;&lt;key app="EN" db-id="fsdtavx5rzvsrjevt0ip2r5fdze9505zzzaf" timestamp="1677669781"&gt;4&lt;/key&gt;&lt;/foreign-keys&gt;&lt;ref-type name="Journal Article"&gt;17&lt;/ref-type&gt;&lt;contributors&gt;&lt;authors&gt;&lt;author&gt;Beaudart, C.&lt;/author&gt;&lt;author&gt;Zaaria, M.&lt;/author&gt;&lt;author&gt;Pasleau, F.&lt;/author&gt;&lt;author&gt;Reginster, J. Y.&lt;/author&gt;&lt;author&gt;Bruyere, O.&lt;/author&gt;&lt;/authors&gt;&lt;/contributors&gt;&lt;auth-address&gt;Public Health, Epidemiology and Health Economics, University of Liege, Liege, Belgium.&amp;#xD;Aix-Marseille University, School of Medicine, Marseille, France.&amp;#xD;Life Sciences Library, University of Liege, Liege, Belgium.&lt;/auth-address&gt;&lt;titles&gt;&lt;title&gt;Health Outcomes of Sarcopenia: A Systematic Review and Meta-Analysis&lt;/title&gt;&lt;secondary-title&gt;PLoS One&lt;/secondary-title&gt;&lt;/titles&gt;&lt;periodical&gt;&lt;full-title&gt;PLoS One&lt;/full-title&gt;&lt;/periodical&gt;&lt;pages&gt;e0169548&lt;/pages&gt;&lt;volume&gt;12&lt;/volume&gt;&lt;number&gt;1&lt;/number&gt;&lt;edition&gt;20170117&lt;/edition&gt;&lt;keywords&gt;&lt;keyword&gt;Hospitalization/*statistics &amp;amp; numerical data&lt;/keyword&gt;&lt;keyword&gt;Humans&lt;/keyword&gt;&lt;keyword&gt;*Outcome Assessment, Health Care&lt;/keyword&gt;&lt;keyword&gt;Sarcopenia/*physiopathology&lt;/keyword&gt;&lt;/keywords&gt;&lt;dates&gt;&lt;year&gt;2017&lt;/year&gt;&lt;/dates&gt;&lt;isbn&gt;1932-6203 (Electronic)&amp;#xD;1932-6203 (Linking)&lt;/isbn&gt;&lt;accession-num&gt;28095426&lt;/accession-num&gt;&lt;urls&gt;&lt;related-urls&gt;&lt;url&gt;https://www.ncbi.nlm.nih.gov/pubmed/28095426&lt;/url&gt;&lt;/related-urls&gt;&lt;/urls&gt;&lt;custom1&gt;The authors have declared that no competing interests exist.&lt;/custom1&gt;&lt;custom2&gt;PMC5240970&lt;/custom2&gt;&lt;electronic-resource-num&gt;10.1371/journal.pone.0169548&lt;/electronic-resource-num&gt;&lt;remote-database-name&gt;Medline&lt;/remote-database-name&gt;&lt;remote-database-provider&gt;NLM&lt;/remote-database-provider&gt;&lt;/record&gt;&lt;/Cite&gt;&lt;/EndNote&gt;</w:instrText>
      </w:r>
      <w:r w:rsidR="00577CFF">
        <w:fldChar w:fldCharType="separate"/>
      </w:r>
      <w:r w:rsidR="00380221">
        <w:rPr>
          <w:noProof/>
        </w:rPr>
        <w:t>(7)</w:t>
      </w:r>
      <w:r w:rsidR="00577CFF">
        <w:fldChar w:fldCharType="end"/>
      </w:r>
      <w:r w:rsidR="00953B6D" w:rsidRPr="00A67A32">
        <w:t>.</w:t>
      </w:r>
      <w:r w:rsidR="008B5556" w:rsidRPr="00A67A32">
        <w:t xml:space="preserve"> </w:t>
      </w:r>
      <w:r w:rsidR="00853002">
        <w:t xml:space="preserve">Traditionally, Sarcopenia described the loss of muscle </w:t>
      </w:r>
      <w:r w:rsidR="006862D2">
        <w:t>quantity</w:t>
      </w:r>
      <w:r w:rsidR="00853002">
        <w:t xml:space="preserve"> in the </w:t>
      </w:r>
      <w:r w:rsidR="003D7661">
        <w:t>ageing</w:t>
      </w:r>
      <w:r w:rsidR="00853002">
        <w:t xml:space="preserve"> population</w:t>
      </w:r>
      <w:r w:rsidR="00577CFF">
        <w:t xml:space="preserve"> </w:t>
      </w:r>
      <w:r w:rsidR="00577CFF">
        <w:fldChar w:fldCharType="begin"/>
      </w:r>
      <w:r w:rsidR="00380221">
        <w:instrText xml:space="preserve"> ADDIN EN.CITE &lt;EndNote&gt;&lt;Cite&gt;&lt;Author&gt;Rosenberg&lt;/Author&gt;&lt;Year&gt;1997&lt;/Year&gt;&lt;RecNum&gt;5&lt;/RecNum&gt;&lt;DisplayText&gt;(8)&lt;/DisplayText&gt;&lt;record&gt;&lt;rec-number&gt;5&lt;/rec-number&gt;&lt;foreign-keys&gt;&lt;key app="EN" db-id="fsdtavx5rzvsrjevt0ip2r5fdze9505zzzaf" timestamp="1677669834"&gt;5&lt;/key&gt;&lt;/foreign-keys&gt;&lt;ref-type name="Journal Article"&gt;17&lt;/ref-type&gt;&lt;contributors&gt;&lt;authors&gt;&lt;author&gt;Rosenberg, I. H.&lt;/author&gt;&lt;/authors&gt;&lt;/contributors&gt;&lt;auth-address&gt;Jean Mayer Human Nutrition Research Center on Aging, USA.&lt;/auth-address&gt;&lt;titles&gt;&lt;title&gt;Sarcopenia: origins and clinical relevance&lt;/title&gt;&lt;secondary-title&gt;J Nutr&lt;/secondary-title&gt;&lt;/titles&gt;&lt;periodical&gt;&lt;full-title&gt;J Nutr&lt;/full-title&gt;&lt;/periodical&gt;&lt;pages&gt;990S-991S&lt;/pages&gt;&lt;volume&gt;127&lt;/volume&gt;&lt;number&gt;5 Suppl&lt;/number&gt;&lt;keywords&gt;&lt;keyword&gt;Aged&lt;/keyword&gt;&lt;keyword&gt;Aging/*physiology&lt;/keyword&gt;&lt;keyword&gt;Humans&lt;/keyword&gt;&lt;keyword&gt;Middle Aged&lt;/keyword&gt;&lt;keyword&gt;*Muscle, Skeletal/pathology/physiopathology&lt;/keyword&gt;&lt;keyword&gt;*Muscular Atrophy/pathology/physiopathology&lt;/keyword&gt;&lt;/keywords&gt;&lt;dates&gt;&lt;year&gt;1997&lt;/year&gt;&lt;pub-dates&gt;&lt;date&gt;May&lt;/date&gt;&lt;/pub-dates&gt;&lt;/dates&gt;&lt;isbn&gt;0022-3166 (Print)&amp;#xD;0022-3166 (Linking)&lt;/isbn&gt;&lt;accession-num&gt;9164280&lt;/accession-num&gt;&lt;urls&gt;&lt;related-urls&gt;&lt;url&gt;https://www.ncbi.nlm.nih.gov/pubmed/9164280&lt;/url&gt;&lt;/related-urls&gt;&lt;/urls&gt;&lt;electronic-resource-num&gt;10.1093/jn/127.5.990S&lt;/electronic-resource-num&gt;&lt;remote-database-name&gt;Medline&lt;/remote-database-name&gt;&lt;remote-database-provider&gt;NLM&lt;/remote-database-provider&gt;&lt;/record&gt;&lt;/Cite&gt;&lt;/EndNote&gt;</w:instrText>
      </w:r>
      <w:r w:rsidR="00577CFF">
        <w:fldChar w:fldCharType="separate"/>
      </w:r>
      <w:r w:rsidR="00380221">
        <w:rPr>
          <w:noProof/>
        </w:rPr>
        <w:t>(8)</w:t>
      </w:r>
      <w:r w:rsidR="00577CFF">
        <w:fldChar w:fldCharType="end"/>
      </w:r>
      <w:r w:rsidR="00853002">
        <w:t>. However, i</w:t>
      </w:r>
      <w:r w:rsidR="00853002" w:rsidRPr="00A67A32">
        <w:t xml:space="preserve">t is increasingly </w:t>
      </w:r>
      <w:r w:rsidR="00853002">
        <w:t xml:space="preserve">becoming </w:t>
      </w:r>
      <w:r w:rsidR="00853002" w:rsidRPr="00A67A32">
        <w:t xml:space="preserve">recognised as a </w:t>
      </w:r>
      <w:r w:rsidR="00853002">
        <w:t xml:space="preserve">clinical </w:t>
      </w:r>
      <w:r w:rsidR="00853002" w:rsidRPr="00A67A32">
        <w:t>syndrome affecting multi-morbid patients</w:t>
      </w:r>
      <w:r w:rsidR="00853002">
        <w:t xml:space="preserve"> and </w:t>
      </w:r>
      <w:r w:rsidR="00853002" w:rsidRPr="00A67A32">
        <w:t>not just the older population</w:t>
      </w:r>
      <w:r w:rsidR="00577CFF">
        <w:t xml:space="preserve"> </w:t>
      </w:r>
      <w:r w:rsidR="00577CFF">
        <w:fldChar w:fldCharType="begin"/>
      </w:r>
      <w:r w:rsidR="00380221">
        <w:instrText xml:space="preserve"> ADDIN EN.CITE &lt;EndNote&gt;&lt;Cite&gt;&lt;Author&gt;Cruz-Jentoft&lt;/Author&gt;&lt;Year&gt;2019&lt;/Year&gt;&lt;RecNum&gt;6&lt;/RecNum&gt;&lt;DisplayText&gt;(9)&lt;/DisplayText&gt;&lt;record&gt;&lt;rec-number&gt;6&lt;/rec-number&gt;&lt;foreign-keys&gt;&lt;key app="EN" db-id="fsdtavx5rzvsrjevt0ip2r5fdze9505zzzaf" timestamp="1677669882"&gt;6&lt;/key&gt;&lt;/foreign-keys&gt;&lt;ref-type name="Journal Article"&gt;17&lt;/ref-type&gt;&lt;contributors&gt;&lt;authors&gt;&lt;author&gt;Cruz-Jentoft, A. J.&lt;/author&gt;&lt;author&gt;Sayer, A. A.&lt;/author&gt;&lt;/authors&gt;&lt;/contributors&gt;&lt;auth-address&gt;Servicio de Geriatria, Hospital Universitario Ramon y Cajal (IRYCIS), Madrid, Spain. Electronic address: alfonsojose.cruz@salud.madrid.org.&amp;#xD;AGE Research Group, Institute of Neuroscience, Newcastle University, Newcastle upon Tyne, UK; National Institute for Health Research, Newcastle Biomedical Research Centre, Newcastle upon Tyne Hospitals NHS Foundation Trust, Newcastle upon Tyne, UK; Newcastle University, Newcastle upon Tyne, UK.&lt;/auth-address&gt;&lt;titles&gt;&lt;title&gt;Sarcopenia&lt;/title&gt;&lt;secondary-title&gt;Lancet&lt;/secondary-title&gt;&lt;/titles&gt;&lt;periodical&gt;&lt;full-title&gt;Lancet&lt;/full-title&gt;&lt;/periodical&gt;&lt;pages&gt;2636-2646&lt;/pages&gt;&lt;volume&gt;393&lt;/volume&gt;&lt;number&gt;10191&lt;/number&gt;&lt;edition&gt;20190603&lt;/edition&gt;&lt;keywords&gt;&lt;keyword&gt;Adult&lt;/keyword&gt;&lt;keyword&gt;Aged&lt;/keyword&gt;&lt;keyword&gt;Early Diagnosis&lt;/keyword&gt;&lt;keyword&gt;Female&lt;/keyword&gt;&lt;keyword&gt;Frailty/*etiology/rehabilitation&lt;/keyword&gt;&lt;keyword&gt;Humans&lt;/keyword&gt;&lt;keyword&gt;Male&lt;/keyword&gt;&lt;keyword&gt;Middle Aged&lt;/keyword&gt;&lt;keyword&gt;Risk Factors&lt;/keyword&gt;&lt;keyword&gt;Sarcopenia/complications/*diagnosis/prevention &amp;amp; control/*rehabilitation&lt;/keyword&gt;&lt;/keywords&gt;&lt;dates&gt;&lt;year&gt;2019&lt;/year&gt;&lt;pub-dates&gt;&lt;date&gt;Jun 29&lt;/date&gt;&lt;/pub-dates&gt;&lt;/dates&gt;&lt;isbn&gt;1474-547X (Electronic)&amp;#xD;0140-6736 (Linking)&lt;/isbn&gt;&lt;accession-num&gt;31171417&lt;/accession-num&gt;&lt;urls&gt;&lt;related-urls&gt;&lt;url&gt;https://www.ncbi.nlm.nih.gov/pubmed/31171417&lt;/url&gt;&lt;/related-urls&gt;&lt;/urls&gt;&lt;electronic-resource-num&gt;10.1016/S0140-6736(19)31138-9&lt;/electronic-resource-num&gt;&lt;remote-database-name&gt;Medline&lt;/remote-database-name&gt;&lt;remote-database-provider&gt;NLM&lt;/remote-database-provider&gt;&lt;/record&gt;&lt;/Cite&gt;&lt;/EndNote&gt;</w:instrText>
      </w:r>
      <w:r w:rsidR="00577CFF">
        <w:fldChar w:fldCharType="separate"/>
      </w:r>
      <w:r w:rsidR="00380221">
        <w:rPr>
          <w:noProof/>
        </w:rPr>
        <w:t>(9)</w:t>
      </w:r>
      <w:r w:rsidR="00577CFF">
        <w:fldChar w:fldCharType="end"/>
      </w:r>
      <w:r w:rsidR="00853002" w:rsidRPr="00A67A32">
        <w:t xml:space="preserve">. </w:t>
      </w:r>
    </w:p>
    <w:p w14:paraId="50AAA27F" w14:textId="77777777" w:rsidR="00853002" w:rsidRDefault="00853002" w:rsidP="001B043E"/>
    <w:p w14:paraId="3B68122E" w14:textId="06DBCB5E" w:rsidR="00853002" w:rsidRDefault="00953B6D" w:rsidP="001B043E">
      <w:r w:rsidRPr="00A67A32">
        <w:t>The European Working Group on Sarcopenia in Older People (EWGSOP) revised the</w:t>
      </w:r>
      <w:r w:rsidR="00D2209B" w:rsidRPr="00A67A32">
        <w:t>ir</w:t>
      </w:r>
      <w:r w:rsidRPr="00A67A32">
        <w:t xml:space="preserve"> definition of sarcopenia in 2018 to include</w:t>
      </w:r>
      <w:r w:rsidR="000772E5" w:rsidRPr="00A67A32">
        <w:t xml:space="preserve"> </w:t>
      </w:r>
      <w:r w:rsidRPr="00A67A32">
        <w:t>low muscle strength</w:t>
      </w:r>
      <w:r w:rsidR="000772E5" w:rsidRPr="00A67A32">
        <w:t xml:space="preserve"> and</w:t>
      </w:r>
      <w:r w:rsidRPr="00A67A32">
        <w:t xml:space="preserve"> low physical performance</w:t>
      </w:r>
      <w:r w:rsidR="000772E5" w:rsidRPr="00A67A32">
        <w:t>, as well as low muscle quantity</w:t>
      </w:r>
      <w:r w:rsidR="00577CFF">
        <w:t xml:space="preserve"> </w:t>
      </w:r>
      <w:r w:rsidR="00577CFF">
        <w:fldChar w:fldCharType="begin">
          <w:fldData xml:space="preserve">PEVuZE5vdGU+PENpdGU+PEF1dGhvcj5DcnV6LUplbnRvZnQ8L0F1dGhvcj48WWVhcj4yMDE5PC9Z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</w:fldData>
        </w:fldChar>
      </w:r>
      <w:r w:rsidR="00380221">
        <w:instrText xml:space="preserve"> ADDIN EN.CITE </w:instrText>
      </w:r>
      <w:r w:rsidR="00380221">
        <w:fldChar w:fldCharType="begin">
          <w:fldData xml:space="preserve">PEVuZE5vdGU+PENpdGU+PEF1dGhvcj5DcnV6LUplbnRvZnQ8L0F1dGhvcj48WWVhcj4yMDE5PC9Z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</w:fldData>
        </w:fldChar>
      </w:r>
      <w:r w:rsidR="00380221">
        <w:instrText xml:space="preserve"> ADDIN EN.CITE.DATA </w:instrText>
      </w:r>
      <w:r w:rsidR="00380221">
        <w:fldChar w:fldCharType="end"/>
      </w:r>
      <w:r w:rsidR="00577CFF">
        <w:fldChar w:fldCharType="separate"/>
      </w:r>
      <w:r w:rsidR="00380221">
        <w:rPr>
          <w:noProof/>
        </w:rPr>
        <w:t>(10)</w:t>
      </w:r>
      <w:r w:rsidR="00577CFF">
        <w:fldChar w:fldCharType="end"/>
      </w:r>
      <w:r w:rsidRPr="00A67A32">
        <w:t xml:space="preserve">. </w:t>
      </w:r>
      <w:r w:rsidR="000772E5" w:rsidRPr="00A67A32">
        <w:t>Low muscle strength and physical performances</w:t>
      </w:r>
      <w:r w:rsidR="00440054" w:rsidRPr="00A67A32">
        <w:t xml:space="preserve"> have been </w:t>
      </w:r>
      <w:r w:rsidR="00D2209B" w:rsidRPr="00A67A32">
        <w:t xml:space="preserve">independently </w:t>
      </w:r>
      <w:r w:rsidR="00440054" w:rsidRPr="00A67A32">
        <w:t>associated with increased morbidity and mortality</w:t>
      </w:r>
      <w:r w:rsidR="00577CFF">
        <w:t xml:space="preserve"> </w:t>
      </w:r>
      <w:r w:rsidR="00577CFF">
        <w:fldChar w:fldCharType="begin">
          <w:fldData xml:space="preserve">PEVuZE5vdGU+PENpdGU+PEF1dGhvcj5MZW9uZzwvQXV0aG9yPjxZZWFyPjIwMTU8L1llYXI+PFJl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</w:fldData>
        </w:fldChar>
      </w:r>
      <w:r w:rsidR="00380221">
        <w:instrText xml:space="preserve"> ADDIN EN.CITE </w:instrText>
      </w:r>
      <w:r w:rsidR="00380221">
        <w:fldChar w:fldCharType="begin">
          <w:fldData xml:space="preserve">PEVuZE5vdGU+PENpdGU+PEF1dGhvcj5MZW9uZzwvQXV0aG9yPjxZZWFyPjIwMTU8L1llYXI+PFJl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</w:fldData>
        </w:fldChar>
      </w:r>
      <w:r w:rsidR="00380221">
        <w:instrText xml:space="preserve"> ADDIN EN.CITE.DATA </w:instrText>
      </w:r>
      <w:r w:rsidR="00380221">
        <w:fldChar w:fldCharType="end"/>
      </w:r>
      <w:r w:rsidR="00577CFF">
        <w:fldChar w:fldCharType="separate"/>
      </w:r>
      <w:r w:rsidR="00380221">
        <w:rPr>
          <w:noProof/>
        </w:rPr>
        <w:t>(11, 12, 13)</w:t>
      </w:r>
      <w:r w:rsidR="00577CFF">
        <w:fldChar w:fldCharType="end"/>
      </w:r>
      <w:r w:rsidR="00440054" w:rsidRPr="00A67A32">
        <w:t xml:space="preserve">. </w:t>
      </w:r>
      <w:r w:rsidRPr="00A67A32">
        <w:t>The</w:t>
      </w:r>
      <w:r w:rsidR="00440054" w:rsidRPr="00A67A32">
        <w:t xml:space="preserve"> EWGSOP</w:t>
      </w:r>
      <w:r w:rsidRPr="00A67A32">
        <w:t xml:space="preserve"> advise that sarcopenia should be suspected in those with low muscle strength</w:t>
      </w:r>
      <w:r w:rsidR="00440054" w:rsidRPr="00A67A32">
        <w:t xml:space="preserve">, </w:t>
      </w:r>
      <w:r w:rsidRPr="00A67A32">
        <w:t xml:space="preserve">confirmed in those with </w:t>
      </w:r>
      <w:r w:rsidR="00440054" w:rsidRPr="00A67A32">
        <w:t xml:space="preserve">additional </w:t>
      </w:r>
      <w:r w:rsidRPr="00A67A32">
        <w:t>low muscle quantity or quality</w:t>
      </w:r>
      <w:r w:rsidR="00440054" w:rsidRPr="00A67A32">
        <w:t xml:space="preserve"> and </w:t>
      </w:r>
      <w:r w:rsidR="00A67A32" w:rsidRPr="00A67A32">
        <w:t xml:space="preserve">is </w:t>
      </w:r>
      <w:r w:rsidR="00440054" w:rsidRPr="00A67A32">
        <w:t xml:space="preserve">severe in those with low strength, </w:t>
      </w:r>
      <w:r w:rsidR="00D2209B" w:rsidRPr="00A67A32">
        <w:t>quantity,</w:t>
      </w:r>
      <w:r w:rsidR="00440054" w:rsidRPr="00A67A32">
        <w:t xml:space="preserve"> and physical performance.</w:t>
      </w:r>
      <w:r w:rsidR="00853002" w:rsidRPr="00853002">
        <w:t xml:space="preserve"> </w:t>
      </w:r>
    </w:p>
    <w:p w14:paraId="4401433F" w14:textId="77777777" w:rsidR="00853002" w:rsidRDefault="00853002" w:rsidP="001B043E"/>
    <w:p w14:paraId="3395DA1F" w14:textId="617644FF" w:rsidR="00953B6D" w:rsidRPr="00A67A32" w:rsidRDefault="00853002" w:rsidP="001B043E">
      <w:r w:rsidRPr="00A67A32">
        <w:t>A systematic review has identified that critical care patients are at risk of losing 2% of their muscle mass per day during the first week of critical illness</w:t>
      </w:r>
      <w:r w:rsidR="00577CFF">
        <w:t xml:space="preserve"> </w:t>
      </w:r>
      <w:r w:rsidR="00577CFF">
        <w:fldChar w:fldCharType="begin">
          <w:fldData xml:space="preserve">PEVuZE5vdGU+PENpdGU+PEF1dGhvcj5GYXp6aW5pPC9BdXRob3I+PFllYXI+MjAyMzwvWWVhcj48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</w:fldData>
        </w:fldChar>
      </w:r>
      <w:r w:rsidR="00380221">
        <w:instrText xml:space="preserve"> ADDIN EN.CITE </w:instrText>
      </w:r>
      <w:r w:rsidR="00380221">
        <w:fldChar w:fldCharType="begin">
          <w:fldData xml:space="preserve">PEVuZE5vdGU+PENpdGU+PEF1dGhvcj5GYXp6aW5pPC9BdXRob3I+PFllYXI+MjAyMzwvWWVhcj48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</w:fldData>
        </w:fldChar>
      </w:r>
      <w:r w:rsidR="00380221">
        <w:instrText xml:space="preserve"> ADDIN EN.CITE.DATA </w:instrText>
      </w:r>
      <w:r w:rsidR="00380221">
        <w:fldChar w:fldCharType="end"/>
      </w:r>
      <w:r w:rsidR="00577CFF">
        <w:fldChar w:fldCharType="separate"/>
      </w:r>
      <w:r w:rsidR="00380221">
        <w:rPr>
          <w:noProof/>
        </w:rPr>
        <w:t>(14)</w:t>
      </w:r>
      <w:r w:rsidR="00577CFF">
        <w:fldChar w:fldCharType="end"/>
      </w:r>
      <w:r w:rsidRPr="00A67A32">
        <w:t>.</w:t>
      </w:r>
      <w:r>
        <w:t xml:space="preserve"> </w:t>
      </w:r>
      <w:r w:rsidR="00953B6D" w:rsidRPr="00A67A32">
        <w:t>The gold standard for measuring muscle quantity is imaging based techniques with CT and MRI</w:t>
      </w:r>
      <w:r w:rsidR="006E0085">
        <w:t xml:space="preserve">. Dual energy x-ray absorptiometry (DEXA) and bioelectrical impedance analysis </w:t>
      </w:r>
      <w:r w:rsidR="008813F3">
        <w:t>of body composition have also been developed to estimate lean muscle mass</w:t>
      </w:r>
      <w:r w:rsidR="00577CFF">
        <w:t xml:space="preserve"> </w:t>
      </w:r>
      <w:r w:rsidR="00577CFF">
        <w:fldChar w:fldCharType="begin">
          <w:fldData xml:space="preserve">PEVuZE5vdGU+PENpdGU+PEF1dGhvcj5CZWF1ZGFydDwvQXV0aG9yPjxZZWFyPjIwMTY8L1llYXI+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</w:fldData>
        </w:fldChar>
      </w:r>
      <w:r w:rsidR="00380221">
        <w:instrText xml:space="preserve"> ADDIN EN.CITE </w:instrText>
      </w:r>
      <w:r w:rsidR="00380221">
        <w:fldChar w:fldCharType="begin">
          <w:fldData xml:space="preserve">PEVuZE5vdGU+PENpdGU+PEF1dGhvcj5CZWF1ZGFydDwvQXV0aG9yPjxZZWFyPjIwMTY8L1llYXI+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</w:fldData>
        </w:fldChar>
      </w:r>
      <w:r w:rsidR="00380221">
        <w:instrText xml:space="preserve"> ADDIN EN.CITE.DATA </w:instrText>
      </w:r>
      <w:r w:rsidR="00380221">
        <w:fldChar w:fldCharType="end"/>
      </w:r>
      <w:r w:rsidR="00577CFF">
        <w:fldChar w:fldCharType="separate"/>
      </w:r>
      <w:r w:rsidR="00380221">
        <w:rPr>
          <w:noProof/>
        </w:rPr>
        <w:t>(15)</w:t>
      </w:r>
      <w:r w:rsidR="00577CFF">
        <w:fldChar w:fldCharType="end"/>
      </w:r>
      <w:r w:rsidR="00953B6D" w:rsidRPr="00A67A32">
        <w:t>. Th</w:t>
      </w:r>
      <w:r w:rsidR="00731DB4" w:rsidRPr="00A67A32">
        <w:t>e</w:t>
      </w:r>
      <w:r w:rsidR="00953B6D" w:rsidRPr="00A67A32">
        <w:t xml:space="preserve"> practicalities </w:t>
      </w:r>
      <w:r w:rsidR="00172C12" w:rsidRPr="00A67A32">
        <w:t>and resources required for</w:t>
      </w:r>
      <w:r w:rsidR="00953B6D" w:rsidRPr="00A67A32">
        <w:t xml:space="preserve"> this in critical care patients mean that </w:t>
      </w:r>
      <w:r w:rsidR="00716075">
        <w:t>there is</w:t>
      </w:r>
      <w:r w:rsidR="00953B6D" w:rsidRPr="00A67A32">
        <w:t xml:space="preserve"> not an easily accessible tool to assess sarcopenia </w:t>
      </w:r>
      <w:r w:rsidR="0095368B" w:rsidRPr="00A67A32">
        <w:t>in</w:t>
      </w:r>
      <w:r w:rsidR="00953B6D" w:rsidRPr="00A67A32">
        <w:t xml:space="preserve"> all patients.</w:t>
      </w:r>
      <w:r w:rsidR="00247965">
        <w:t xml:space="preserve"> </w:t>
      </w:r>
    </w:p>
    <w:p w14:paraId="1414412C" w14:textId="6814FEA3" w:rsidR="00493A51" w:rsidRPr="00A67A32" w:rsidRDefault="00493A51" w:rsidP="001B043E"/>
    <w:p w14:paraId="0879A243" w14:textId="6F590DD9" w:rsidR="00493A51" w:rsidRPr="00A67A32" w:rsidRDefault="00493A51" w:rsidP="001B043E">
      <w:r w:rsidRPr="00A67A32">
        <w:t>A biochemical marker, Sarcopenia Index (SI, creatinine:cystatin-Cx100), has been validated in critical care</w:t>
      </w:r>
      <w:r w:rsidR="00577CFF">
        <w:t xml:space="preserve"> </w:t>
      </w:r>
      <w:r w:rsidR="00577CFF">
        <w:fldChar w:fldCharType="begin">
          <w:fldData xml:space="preserve">PEVuZE5vdGU+PENpdGU+PEF1dGhvcj5CYXJyZXRvPC9BdXRob3I+PFllYXI+MjAxOTwvWWVhcj48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</w:fldData>
        </w:fldChar>
      </w:r>
      <w:r w:rsidR="006862D2">
        <w:instrText xml:space="preserve"> ADDIN EN.CITE </w:instrText>
      </w:r>
      <w:r w:rsidR="006862D2">
        <w:fldChar w:fldCharType="begin">
          <w:fldData xml:space="preserve">PEVuZE5vdGU+PENpdGU+PEF1dGhvcj5CYXJyZXRvPC9BdXRob3I+PFllYXI+MjAxOTwvWWVhcj48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</w:fldData>
        </w:fldChar>
      </w:r>
      <w:r w:rsidR="006862D2">
        <w:instrText xml:space="preserve"> ADDIN EN.CITE.DATA </w:instrText>
      </w:r>
      <w:r w:rsidR="006862D2">
        <w:fldChar w:fldCharType="end"/>
      </w:r>
      <w:r w:rsidR="00577CFF">
        <w:fldChar w:fldCharType="separate"/>
      </w:r>
      <w:r w:rsidR="006862D2">
        <w:rPr>
          <w:noProof/>
        </w:rPr>
        <w:t>(2, 3)</w:t>
      </w:r>
      <w:r w:rsidR="00577CFF">
        <w:fldChar w:fldCharType="end"/>
      </w:r>
      <w:r w:rsidRPr="00A67A32">
        <w:t xml:space="preserve"> and lung </w:t>
      </w:r>
      <w:r w:rsidR="003D7661">
        <w:t>transplant</w:t>
      </w:r>
      <w:r w:rsidR="00577CFF">
        <w:t xml:space="preserve"> </w:t>
      </w:r>
      <w:r w:rsidR="00577CFF">
        <w:fldChar w:fldCharType="begin">
          <w:fldData xml:space="preserve">PEVuZE5vdGU+PENpdGU+PEF1dGhvcj5LYXNoYW5pPC9BdXRob3I+PFllYXI+MjAxODwvWWVhcj48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</w:fldData>
        </w:fldChar>
      </w:r>
      <w:r w:rsidR="006862D2">
        <w:instrText xml:space="preserve"> ADDIN EN.CITE </w:instrText>
      </w:r>
      <w:r w:rsidR="006862D2">
        <w:fldChar w:fldCharType="begin">
          <w:fldData xml:space="preserve">PEVuZE5vdGU+PENpdGU+PEF1dGhvcj5LYXNoYW5pPC9BdXRob3I+PFllYXI+MjAxODwvWWVhcj48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</w:fldData>
        </w:fldChar>
      </w:r>
      <w:r w:rsidR="006862D2">
        <w:instrText xml:space="preserve"> ADDIN EN.CITE.DATA </w:instrText>
      </w:r>
      <w:r w:rsidR="006862D2">
        <w:fldChar w:fldCharType="end"/>
      </w:r>
      <w:r w:rsidR="00577CFF">
        <w:fldChar w:fldCharType="separate"/>
      </w:r>
      <w:r w:rsidR="006862D2">
        <w:rPr>
          <w:noProof/>
        </w:rPr>
        <w:t>(4)</w:t>
      </w:r>
      <w:r w:rsidR="00577CFF">
        <w:fldChar w:fldCharType="end"/>
      </w:r>
      <w:r w:rsidR="003D7661">
        <w:t xml:space="preserve"> </w:t>
      </w:r>
      <w:r w:rsidRPr="00A67A32">
        <w:t>patients using CT surface area</w:t>
      </w:r>
      <w:r w:rsidR="00380221">
        <w:t xml:space="preserve"> </w:t>
      </w:r>
      <w:r w:rsidRPr="00A67A32">
        <w:t xml:space="preserve">as an estimate of muscle quantity. </w:t>
      </w:r>
      <w:proofErr w:type="spellStart"/>
      <w:r w:rsidR="00FC0500" w:rsidRPr="00A67A32">
        <w:t>Kashani</w:t>
      </w:r>
      <w:proofErr w:type="spellEnd"/>
      <w:r w:rsidR="00FC0500" w:rsidRPr="00A67A32">
        <w:t xml:space="preserve"> et al.</w:t>
      </w:r>
      <w:r w:rsidRPr="00A67A32">
        <w:t xml:space="preserve"> also demonstrated the association of SI with </w:t>
      </w:r>
      <w:r w:rsidR="009C7330">
        <w:t>adverse outcomes from critical illness</w:t>
      </w:r>
      <w:r w:rsidR="00577CFF">
        <w:t xml:space="preserve"> </w:t>
      </w:r>
      <w:r w:rsidR="00577CFF">
        <w:fldChar w:fldCharType="begin">
          <w:fldData xml:space="preserve">PEVuZE5vdGU+PENpdGU+PEF1dGhvcj5LYXNoYW5pPC9BdXRob3I+PFllYXI+MjAxNzwvWWVhcj48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</w:fldData>
        </w:fldChar>
      </w:r>
      <w:r w:rsidR="00577CFF">
        <w:instrText xml:space="preserve"> ADDIN EN.CITE </w:instrText>
      </w:r>
      <w:r w:rsidR="00577CFF">
        <w:fldChar w:fldCharType="begin">
          <w:fldData xml:space="preserve">PEVuZE5vdGU+PENpdGU+PEF1dGhvcj5LYXNoYW5pPC9BdXRob3I+PFllYXI+MjAxNzwvWWVhcj48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</w:fldData>
        </w:fldChar>
      </w:r>
      <w:r w:rsidR="00577CFF">
        <w:instrText xml:space="preserve"> ADDIN EN.CITE.DATA </w:instrText>
      </w:r>
      <w:r w:rsidR="00577CFF">
        <w:fldChar w:fldCharType="end"/>
      </w:r>
      <w:r w:rsidR="00577CFF">
        <w:fldChar w:fldCharType="separate"/>
      </w:r>
      <w:r w:rsidR="00577CFF">
        <w:rPr>
          <w:noProof/>
        </w:rPr>
        <w:t>(2)</w:t>
      </w:r>
      <w:r w:rsidR="00577CFF">
        <w:fldChar w:fldCharType="end"/>
      </w:r>
      <w:r w:rsidRPr="00A67A32">
        <w:t>.</w:t>
      </w:r>
    </w:p>
    <w:p w14:paraId="5456E10E" w14:textId="2404AC2F" w:rsidR="00493A51" w:rsidRPr="00A67A32" w:rsidRDefault="00493A51" w:rsidP="001B043E"/>
    <w:p w14:paraId="624E463D" w14:textId="358AB734" w:rsidR="00493A51" w:rsidRDefault="00493A51" w:rsidP="001B043E">
      <w:r>
        <w:t xml:space="preserve">We aim to validate the SI in the UK Biobank cohort using MRI measured muscle </w:t>
      </w:r>
      <w:r w:rsidR="0095368B">
        <w:t>quantity</w:t>
      </w:r>
      <w:r>
        <w:t>.</w:t>
      </w:r>
      <w:r w:rsidR="3D090ADF">
        <w:t xml:space="preserve"> The relationship between SI and </w:t>
      </w:r>
      <w:r w:rsidR="77BBB842">
        <w:t>muscle quantity will</w:t>
      </w:r>
      <w:r w:rsidR="3D090ADF">
        <w:t xml:space="preserve"> also be explored using bioelectrical impedance </w:t>
      </w:r>
      <w:r w:rsidR="00BD55CF">
        <w:t xml:space="preserve">analysis </w:t>
      </w:r>
      <w:r w:rsidR="3D090ADF">
        <w:t>(BI</w:t>
      </w:r>
      <w:r w:rsidR="00BD55CF">
        <w:t>A)</w:t>
      </w:r>
      <w:r w:rsidR="3D090ADF">
        <w:t xml:space="preserve">. </w:t>
      </w:r>
      <w:r>
        <w:t xml:space="preserve">We will </w:t>
      </w:r>
      <w:r w:rsidR="00BD55CF">
        <w:t xml:space="preserve">further </w:t>
      </w:r>
      <w:r w:rsidR="3C8E5C8E">
        <w:t>i</w:t>
      </w:r>
      <w:r>
        <w:t>nvestigate the ability of SI to identify low muscle strength, as measured by grip strength, and physical performance, as measured by walking pace.</w:t>
      </w:r>
      <w:r w:rsidR="00731DB4">
        <w:t xml:space="preserve"> These findings will add strength to the use of the SI as a biochemical estimation of muscle </w:t>
      </w:r>
      <w:r w:rsidR="00D2562B">
        <w:t>quantity,</w:t>
      </w:r>
      <w:r w:rsidR="00172C12">
        <w:t xml:space="preserve"> a surrogate marker for sarcopenia and poor health care outcomes.</w:t>
      </w:r>
    </w:p>
    <w:p w14:paraId="0C29ED7E" w14:textId="77777777" w:rsidR="00983C9F" w:rsidRPr="00A67A32" w:rsidRDefault="00983C9F" w:rsidP="001B043E">
      <w:pPr>
        <w:rPr>
          <w:b/>
          <w:bCs/>
        </w:rPr>
      </w:pPr>
    </w:p>
    <w:p w14:paraId="01D873AD" w14:textId="0C2BECD9" w:rsidR="00A81411" w:rsidRPr="00A67A32" w:rsidRDefault="00A81411" w:rsidP="001B043E">
      <w:pPr>
        <w:rPr>
          <w:b/>
          <w:bCs/>
          <w:u w:val="single"/>
        </w:rPr>
      </w:pPr>
      <w:r w:rsidRPr="00A67A32">
        <w:rPr>
          <w:b/>
          <w:bCs/>
        </w:rPr>
        <w:t>Study Objectives</w:t>
      </w:r>
    </w:p>
    <w:p w14:paraId="1E66BA98" w14:textId="77777777" w:rsidR="00A81411" w:rsidRPr="00A67A32" w:rsidRDefault="00A81411" w:rsidP="001B043E">
      <w:pPr>
        <w:rPr>
          <w:i/>
          <w:iCs/>
        </w:rPr>
      </w:pPr>
    </w:p>
    <w:p w14:paraId="3D4C9095" w14:textId="1617CBA9" w:rsidR="001B043E" w:rsidRPr="00A67A32" w:rsidRDefault="001B043E" w:rsidP="001B043E">
      <w:pPr>
        <w:rPr>
          <w:b/>
          <w:bCs/>
          <w:i/>
          <w:iCs/>
        </w:rPr>
      </w:pPr>
      <w:r w:rsidRPr="00A67A32">
        <w:rPr>
          <w:b/>
          <w:bCs/>
          <w:i/>
          <w:iCs/>
        </w:rPr>
        <w:t>Primary</w:t>
      </w:r>
      <w:r w:rsidR="00983C9F" w:rsidRPr="00A67A32">
        <w:rPr>
          <w:b/>
          <w:bCs/>
          <w:i/>
          <w:iCs/>
        </w:rPr>
        <w:t xml:space="preserve"> research question</w:t>
      </w:r>
    </w:p>
    <w:p w14:paraId="40C24773" w14:textId="7E21348B" w:rsidR="00B33D0D" w:rsidRPr="00A67A32" w:rsidRDefault="00B33D0D" w:rsidP="001B043E">
      <w:r w:rsidRPr="00A67A32">
        <w:t xml:space="preserve">Does </w:t>
      </w:r>
      <w:r w:rsidR="003D6A70">
        <w:t>sarcopenia index</w:t>
      </w:r>
      <w:r w:rsidRPr="00A67A32">
        <w:t xml:space="preserve"> correlate with </w:t>
      </w:r>
      <w:r w:rsidR="00B12574" w:rsidRPr="00A67A32">
        <w:t xml:space="preserve">MRI </w:t>
      </w:r>
      <w:r w:rsidRPr="00A67A32">
        <w:t>measures of muscle quantity</w:t>
      </w:r>
      <w:r w:rsidR="00983C9F" w:rsidRPr="00A67A32">
        <w:t>?</w:t>
      </w:r>
    </w:p>
    <w:p w14:paraId="653CD363" w14:textId="69866962" w:rsidR="00983C9F" w:rsidRPr="00A67A32" w:rsidRDefault="00983C9F" w:rsidP="001B043E"/>
    <w:p w14:paraId="6485CE6F" w14:textId="05F49E23" w:rsidR="00983C9F" w:rsidRPr="00A67A32" w:rsidRDefault="00983C9F" w:rsidP="001B043E">
      <w:pPr>
        <w:rPr>
          <w:b/>
          <w:bCs/>
          <w:i/>
          <w:iCs/>
        </w:rPr>
      </w:pPr>
      <w:r w:rsidRPr="00A67A32">
        <w:rPr>
          <w:b/>
          <w:bCs/>
          <w:i/>
          <w:iCs/>
        </w:rPr>
        <w:t>Secondary research question</w:t>
      </w:r>
    </w:p>
    <w:p w14:paraId="589665B3" w14:textId="7BB10D97" w:rsidR="00983C9F" w:rsidRPr="00A67A32" w:rsidRDefault="00983C9F" w:rsidP="001B043E">
      <w:r w:rsidRPr="00A67A32">
        <w:t xml:space="preserve">Does </w:t>
      </w:r>
      <w:r w:rsidR="003D6A70">
        <w:t xml:space="preserve">sarcopenia index </w:t>
      </w:r>
      <w:r w:rsidRPr="00A67A32">
        <w:t>correlate with measures of muscle function?</w:t>
      </w:r>
    </w:p>
    <w:p w14:paraId="29849BF6" w14:textId="77777777" w:rsidR="00B33D0D" w:rsidRPr="00A67A32" w:rsidRDefault="00B33D0D" w:rsidP="001B043E">
      <w:pPr>
        <w:rPr>
          <w:b/>
          <w:bCs/>
          <w:i/>
          <w:iCs/>
        </w:rPr>
      </w:pPr>
    </w:p>
    <w:p w14:paraId="4E277C30" w14:textId="28A8E77A" w:rsidR="001B043E" w:rsidRPr="00A67A32" w:rsidRDefault="00375DC1" w:rsidP="001B043E">
      <w:pPr>
        <w:rPr>
          <w:b/>
          <w:bCs/>
          <w:i/>
          <w:iCs/>
        </w:rPr>
      </w:pPr>
      <w:r w:rsidRPr="00A67A32">
        <w:rPr>
          <w:b/>
          <w:bCs/>
          <w:i/>
          <w:iCs/>
        </w:rPr>
        <w:t>Primary o</w:t>
      </w:r>
      <w:r w:rsidR="00945736" w:rsidRPr="00A67A32">
        <w:rPr>
          <w:b/>
          <w:bCs/>
          <w:i/>
          <w:iCs/>
        </w:rPr>
        <w:t>utcome measure</w:t>
      </w:r>
    </w:p>
    <w:p w14:paraId="0E731194" w14:textId="67C98253" w:rsidR="00945736" w:rsidRPr="00A67A32" w:rsidRDefault="00B12574" w:rsidP="00047411">
      <w:r>
        <w:lastRenderedPageBreak/>
        <w:t>SI correlation with m</w:t>
      </w:r>
      <w:r w:rsidR="00945736">
        <w:t xml:space="preserve">uscle </w:t>
      </w:r>
      <w:r w:rsidR="00B33D0D">
        <w:t>quantity</w:t>
      </w:r>
      <w:r w:rsidR="2F4E3171">
        <w:t xml:space="preserve"> measured by </w:t>
      </w:r>
      <w:proofErr w:type="gramStart"/>
      <w:r w:rsidR="2F4E3171">
        <w:t>MRI</w:t>
      </w:r>
      <w:proofErr w:type="gramEnd"/>
    </w:p>
    <w:p w14:paraId="68E4C795" w14:textId="1AFE936D" w:rsidR="00047411" w:rsidRPr="00A67A32" w:rsidRDefault="003E5752" w:rsidP="00047411">
      <w:pPr>
        <w:pStyle w:val="ListParagraph"/>
        <w:numPr>
          <w:ilvl w:val="0"/>
          <w:numId w:val="4"/>
        </w:numPr>
      </w:pPr>
      <w:r>
        <w:t>Muscle quantity will be measured using thigh f</w:t>
      </w:r>
      <w:r w:rsidR="00945736">
        <w:t>at free muscle volume</w:t>
      </w:r>
      <w:r w:rsidR="00B53AA6">
        <w:t xml:space="preserve"> (FFMV)</w:t>
      </w:r>
    </w:p>
    <w:p w14:paraId="78FE327E" w14:textId="77777777" w:rsidR="00B33D0D" w:rsidRPr="00A67A32" w:rsidRDefault="00B33D0D" w:rsidP="00047411"/>
    <w:p w14:paraId="0BD3385D" w14:textId="17997631" w:rsidR="00375DC1" w:rsidRPr="00A67A32" w:rsidRDefault="00375DC1" w:rsidP="00047411">
      <w:pPr>
        <w:rPr>
          <w:b/>
          <w:bCs/>
          <w:i/>
          <w:iCs/>
        </w:rPr>
      </w:pPr>
      <w:r w:rsidRPr="75EA9B16">
        <w:rPr>
          <w:b/>
          <w:bCs/>
          <w:i/>
          <w:iCs/>
        </w:rPr>
        <w:t>Secondary outcome measures</w:t>
      </w:r>
    </w:p>
    <w:p w14:paraId="062D3B3C" w14:textId="7CD407FA" w:rsidR="1FCA1305" w:rsidRDefault="1FCA1305">
      <w:r>
        <w:t>SI correlation with muscle quantity</w:t>
      </w:r>
      <w:r w:rsidR="0044B15C">
        <w:t xml:space="preserve"> measured by bio</w:t>
      </w:r>
      <w:r w:rsidR="00BD55CF">
        <w:t xml:space="preserve">electrical </w:t>
      </w:r>
      <w:r w:rsidR="0044B15C">
        <w:t>impedance</w:t>
      </w:r>
      <w:r w:rsidR="6B444BCA">
        <w:t xml:space="preserve"> analysis (BIA)</w:t>
      </w:r>
    </w:p>
    <w:p w14:paraId="5B420B7B" w14:textId="39E1B1AA" w:rsidR="1FCA1305" w:rsidRDefault="1FCA1305" w:rsidP="75EA9B16">
      <w:pPr>
        <w:pStyle w:val="ListParagraph"/>
        <w:numPr>
          <w:ilvl w:val="0"/>
          <w:numId w:val="1"/>
        </w:numPr>
      </w:pPr>
      <w:r>
        <w:t xml:space="preserve">Muscle quantity will be measured using </w:t>
      </w:r>
      <w:r w:rsidR="09884155">
        <w:t>appendicular</w:t>
      </w:r>
      <w:r w:rsidR="6B817465">
        <w:t xml:space="preserve"> fat free mass</w:t>
      </w:r>
      <w:r w:rsidR="6086AB39">
        <w:t xml:space="preserve"> and converted to appendicular lean mass (ALM)</w:t>
      </w:r>
      <w:r w:rsidR="00BD55CF">
        <w:t xml:space="preserve">, detailed </w:t>
      </w:r>
      <w:proofErr w:type="gramStart"/>
      <w:r w:rsidR="00BD55CF">
        <w:t>below</w:t>
      </w:r>
      <w:proofErr w:type="gramEnd"/>
    </w:p>
    <w:p w14:paraId="76189448" w14:textId="070549E5" w:rsidR="75EA9B16" w:rsidRDefault="75EA9B16"/>
    <w:p w14:paraId="7C55FCC3" w14:textId="2F10D9C3" w:rsidR="00945736" w:rsidRPr="00A67A32" w:rsidRDefault="00B12574" w:rsidP="00047411">
      <w:r w:rsidRPr="00A67A32">
        <w:t>SI correlation with m</w:t>
      </w:r>
      <w:r w:rsidR="00945736" w:rsidRPr="00A67A32">
        <w:t>uscle function</w:t>
      </w:r>
    </w:p>
    <w:p w14:paraId="41186DF3" w14:textId="59E90F1D" w:rsidR="00945736" w:rsidRPr="00A67A32" w:rsidRDefault="00945736" w:rsidP="00047411">
      <w:pPr>
        <w:pStyle w:val="ListParagraph"/>
        <w:numPr>
          <w:ilvl w:val="0"/>
          <w:numId w:val="4"/>
        </w:numPr>
      </w:pPr>
      <w:r w:rsidRPr="00A67A32">
        <w:t>Hand-grip strength</w:t>
      </w:r>
    </w:p>
    <w:p w14:paraId="40D7B64D" w14:textId="64BBCC47" w:rsidR="00E43538" w:rsidRDefault="00945736" w:rsidP="00E43538">
      <w:pPr>
        <w:pStyle w:val="ListParagraph"/>
        <w:numPr>
          <w:ilvl w:val="0"/>
          <w:numId w:val="4"/>
        </w:numPr>
      </w:pPr>
      <w:r w:rsidRPr="00A67A32">
        <w:t xml:space="preserve">Self-reported </w:t>
      </w:r>
      <w:r w:rsidR="00A93843" w:rsidRPr="00A67A32">
        <w:t>walking pace</w:t>
      </w:r>
    </w:p>
    <w:p w14:paraId="330BBB7E" w14:textId="77777777" w:rsidR="007C3F61" w:rsidRDefault="007C3F61" w:rsidP="007C3F61"/>
    <w:p w14:paraId="6CADFE51" w14:textId="572DEA99" w:rsidR="007C3F61" w:rsidRDefault="007C3F61" w:rsidP="007C3F61">
      <w:pPr>
        <w:rPr>
          <w:b/>
          <w:bCs/>
          <w:i/>
          <w:iCs/>
        </w:rPr>
      </w:pPr>
      <w:r>
        <w:rPr>
          <w:b/>
          <w:bCs/>
          <w:i/>
          <w:iCs/>
        </w:rPr>
        <w:t>Exploratory analysis</w:t>
      </w:r>
    </w:p>
    <w:p w14:paraId="36553BD2" w14:textId="78DC2454" w:rsidR="007C3F61" w:rsidRDefault="007C3F61" w:rsidP="007C3F61">
      <w:r>
        <w:t xml:space="preserve">SI correlation with muscle quality measured by </w:t>
      </w:r>
      <w:proofErr w:type="gramStart"/>
      <w:r>
        <w:t>MRI</w:t>
      </w:r>
      <w:proofErr w:type="gramEnd"/>
    </w:p>
    <w:p w14:paraId="02D20277" w14:textId="5E3F282E" w:rsidR="007C3F61" w:rsidRPr="007C3F61" w:rsidRDefault="007C3F61" w:rsidP="007C3F61">
      <w:pPr>
        <w:pStyle w:val="ListParagraph"/>
        <w:numPr>
          <w:ilvl w:val="0"/>
          <w:numId w:val="28"/>
        </w:numPr>
      </w:pPr>
      <w:r>
        <w:t xml:space="preserve">Muscle quality will be </w:t>
      </w:r>
      <w:r w:rsidR="00156CA2">
        <w:t>measured using</w:t>
      </w:r>
      <w:r w:rsidR="00D53D92">
        <w:t xml:space="preserve"> muscle fat infiltration (MFI)</w:t>
      </w:r>
      <w:r w:rsidR="008E4A74">
        <w:t xml:space="preserve"> </w:t>
      </w:r>
      <w:proofErr w:type="gramStart"/>
      <w:r w:rsidR="008E4A74">
        <w:t>fraction</w:t>
      </w:r>
      <w:proofErr w:type="gramEnd"/>
    </w:p>
    <w:p w14:paraId="41FC411A" w14:textId="5445132B" w:rsidR="00A81411" w:rsidRPr="00A67A32" w:rsidRDefault="00A81411" w:rsidP="00A81411"/>
    <w:p w14:paraId="23D092B0" w14:textId="77777777" w:rsidR="00A81411" w:rsidRPr="00A67A32" w:rsidRDefault="00A81411" w:rsidP="00A81411">
      <w:pPr>
        <w:rPr>
          <w:b/>
          <w:bCs/>
        </w:rPr>
      </w:pPr>
      <w:r w:rsidRPr="00A67A32">
        <w:rPr>
          <w:b/>
          <w:bCs/>
        </w:rPr>
        <w:t>Study population</w:t>
      </w:r>
    </w:p>
    <w:p w14:paraId="13983A7D" w14:textId="78B81BBA" w:rsidR="00A81411" w:rsidRPr="00A67A32" w:rsidRDefault="02704635" w:rsidP="00A81411">
      <w:pPr>
        <w:rPr>
          <w:b/>
        </w:rPr>
      </w:pPr>
      <w:r>
        <w:t>We will perform a cross-sectional</w:t>
      </w:r>
      <w:r w:rsidR="32C6EC5A">
        <w:t xml:space="preserve"> </w:t>
      </w:r>
      <w:r>
        <w:t>study to investigate our objectives.</w:t>
      </w:r>
    </w:p>
    <w:p w14:paraId="5DECCD72" w14:textId="3FED762B" w:rsidR="2BDDFBB0" w:rsidRDefault="2BDDFBB0" w:rsidP="2BDDFBB0">
      <w:pPr>
        <w:rPr>
          <w:b/>
          <w:bCs/>
          <w:i/>
          <w:iCs/>
        </w:rPr>
      </w:pPr>
    </w:p>
    <w:p w14:paraId="52088B00" w14:textId="0CDE48DC" w:rsidR="00A81411" w:rsidRPr="00A67A32" w:rsidRDefault="00A81411" w:rsidP="00A81411">
      <w:pPr>
        <w:rPr>
          <w:b/>
          <w:bCs/>
          <w:i/>
          <w:iCs/>
        </w:rPr>
      </w:pPr>
      <w:r w:rsidRPr="00A67A32">
        <w:rPr>
          <w:b/>
          <w:bCs/>
          <w:i/>
          <w:iCs/>
        </w:rPr>
        <w:t>Data source</w:t>
      </w:r>
    </w:p>
    <w:p w14:paraId="7645BF8D" w14:textId="282D2E24" w:rsidR="0020034F" w:rsidRPr="00A67A32" w:rsidRDefault="000A1F75" w:rsidP="000A1F75">
      <w:r>
        <w:t xml:space="preserve">The data analysis will be carried out using </w:t>
      </w:r>
      <w:r w:rsidR="006054D8">
        <w:t>a</w:t>
      </w:r>
      <w:r>
        <w:t xml:space="preserve"> cohort of patients from the </w:t>
      </w:r>
      <w:r w:rsidR="00B33D0D">
        <w:t>UK Biobank</w:t>
      </w:r>
      <w:r>
        <w:t xml:space="preserve"> database</w:t>
      </w:r>
      <w:r w:rsidR="00335708">
        <w:t xml:space="preserve"> that have had abdominal MRI imaging</w:t>
      </w:r>
      <w:r>
        <w:t xml:space="preserve">. </w:t>
      </w:r>
      <w:r w:rsidR="00E2538C">
        <w:t>500,000 p</w:t>
      </w:r>
      <w:r w:rsidR="0020034F">
        <w:t>a</w:t>
      </w:r>
      <w:r w:rsidR="00E2538C">
        <w:t>rticipants aged 40-69 years old</w:t>
      </w:r>
      <w:r w:rsidR="0020034F">
        <w:t xml:space="preserve"> were recruited </w:t>
      </w:r>
      <w:r w:rsidR="00E2538C">
        <w:t>during 2006-2010 from the United Kingdom</w:t>
      </w:r>
      <w:r w:rsidR="0020034F">
        <w:t xml:space="preserve">. </w:t>
      </w:r>
      <w:r w:rsidR="00A93843">
        <w:t>A full assessment was performed at the</w:t>
      </w:r>
      <w:r w:rsidR="00E2538C">
        <w:t xml:space="preserve"> recruitment visit</w:t>
      </w:r>
      <w:r w:rsidR="00A93843">
        <w:t xml:space="preserve"> including health questionnaires, measurements, and blood sample collection</w:t>
      </w:r>
      <w:r w:rsidR="00577CFF">
        <w:t xml:space="preserve"> </w:t>
      </w:r>
      <w:r>
        <w:fldChar w:fldCharType="begin">
          <w:fldData xml:space="preserve">PEVuZE5vdGU+PENpdGU+PEF1dGhvcj5TdWRsb3c8L0F1dGhvcj48WWVhcj4yMDE1PC9ZZWFyPjxS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</w:fldData>
        </w:fldChar>
      </w:r>
      <w:r>
        <w:instrText xml:space="preserve"> ADDIN EN.CITE </w:instrText>
      </w:r>
      <w:r>
        <w:fldChar w:fldCharType="begin">
          <w:fldData xml:space="preserve">PEVuZE5vdGU+PENpdGU+PEF1dGhvcj5TdWRsb3c8L0F1dGhvcj48WWVhcj4yMDE1PC9ZZWFyPjxS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</w:fldData>
        </w:fldChar>
      </w:r>
      <w:r>
        <w:instrText xml:space="preserve"> ADDIN EN.CITE.DATA </w:instrText>
      </w:r>
      <w:r>
        <w:fldChar w:fldCharType="end"/>
      </w:r>
      <w:r>
        <w:fldChar w:fldCharType="separate"/>
      </w:r>
      <w:r w:rsidR="00380221" w:rsidRPr="72F489C8">
        <w:rPr>
          <w:noProof/>
        </w:rPr>
        <w:t>(16)</w:t>
      </w:r>
      <w:r>
        <w:fldChar w:fldCharType="end"/>
      </w:r>
      <w:r w:rsidR="009B557B">
        <w:t>.</w:t>
      </w:r>
      <w:r w:rsidR="000E5851">
        <w:t xml:space="preserve"> </w:t>
      </w:r>
      <w:r w:rsidR="00A8067A">
        <w:t xml:space="preserve">100,000 participants were invited for </w:t>
      </w:r>
      <w:r w:rsidR="004A7B9D">
        <w:t xml:space="preserve">MRI </w:t>
      </w:r>
      <w:r w:rsidR="00A8067A">
        <w:t>imaging</w:t>
      </w:r>
      <w:r w:rsidR="004A7B9D">
        <w:t xml:space="preserve"> </w:t>
      </w:r>
      <w:r w:rsidR="00CB014D">
        <w:t>during 2014</w:t>
      </w:r>
      <w:r w:rsidR="00A8067A">
        <w:t xml:space="preserve"> and the imaging results of the first </w:t>
      </w:r>
      <w:r w:rsidR="006054D8">
        <w:t>39</w:t>
      </w:r>
      <w:r w:rsidR="00A8067A">
        <w:t>,</w:t>
      </w:r>
      <w:r w:rsidR="006054D8">
        <w:t>438</w:t>
      </w:r>
      <w:r w:rsidR="00A8067A">
        <w:t xml:space="preserve"> participants are available. At</w:t>
      </w:r>
      <w:r w:rsidR="009B557B">
        <w:t xml:space="preserve"> this </w:t>
      </w:r>
      <w:r w:rsidR="00A93843">
        <w:t>time point</w:t>
      </w:r>
      <w:r w:rsidR="009B557B">
        <w:t xml:space="preserve"> the following measurements were also repeated: </w:t>
      </w:r>
      <w:r w:rsidR="00E2538C">
        <w:t xml:space="preserve">hand grip </w:t>
      </w:r>
      <w:r w:rsidR="00A93843">
        <w:t>strength and usual walking pace</w:t>
      </w:r>
      <w:r w:rsidR="00577CFF">
        <w:t xml:space="preserve"> </w:t>
      </w:r>
      <w:r>
        <w:fldChar w:fldCharType="begin">
          <w:fldData xml:space="preserve">PEVuZE5vdGU+PENpdGU+PEF1dGhvcj5MaXR0bGVqb2huczwvQXV0aG9yPjxZZWFyPjIwMjA8L1ll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</w:fldData>
        </w:fldChar>
      </w:r>
      <w:r>
        <w:instrText xml:space="preserve"> ADDIN EN.CITE </w:instrText>
      </w:r>
      <w:r>
        <w:fldChar w:fldCharType="begin">
          <w:fldData xml:space="preserve">PEVuZE5vdGU+PENpdGU+PEF1dGhvcj5MaXR0bGVqb2huczwvQXV0aG9yPjxZZWFyPjIwMjA8L1ll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</w:fldData>
        </w:fldChar>
      </w:r>
      <w:r>
        <w:instrText xml:space="preserve"> ADDIN EN.CITE.DATA </w:instrText>
      </w:r>
      <w:r>
        <w:fldChar w:fldCharType="end"/>
      </w:r>
      <w:r>
        <w:fldChar w:fldCharType="separate"/>
      </w:r>
      <w:r w:rsidR="00380221" w:rsidRPr="72F489C8">
        <w:rPr>
          <w:noProof/>
        </w:rPr>
        <w:t>(17)</w:t>
      </w:r>
      <w:r>
        <w:fldChar w:fldCharType="end"/>
      </w:r>
      <w:r w:rsidR="009B557B">
        <w:t>.</w:t>
      </w:r>
      <w:r w:rsidR="00A93843">
        <w:t xml:space="preserve"> Healthcare outcomes are available from self-reported data at recruitment and follow up visits, as well as linked electronic health records (primary care, hospital inpatient and death register).</w:t>
      </w:r>
    </w:p>
    <w:p w14:paraId="64572E19" w14:textId="77777777" w:rsidR="0020034F" w:rsidRPr="00A67A32" w:rsidRDefault="0020034F" w:rsidP="000A1F75"/>
    <w:p w14:paraId="72EF7D6E" w14:textId="77777777" w:rsidR="003D4548" w:rsidRPr="003D4548" w:rsidRDefault="003D4548" w:rsidP="003D4548">
      <w:pPr>
        <w:rPr>
          <w:rFonts w:ascii="Calibri" w:hAnsi="Calibri" w:cs="Calibri"/>
          <w:color w:val="000000" w:themeColor="text1"/>
        </w:rPr>
      </w:pPr>
      <w:r w:rsidRPr="003D4548">
        <w:rPr>
          <w:rFonts w:ascii="Calibri" w:hAnsi="Calibri" w:cs="Calibri"/>
          <w:color w:val="000000" w:themeColor="text1"/>
        </w:rPr>
        <w:t xml:space="preserve">UK Biobank application number: </w:t>
      </w:r>
      <w:r w:rsidRPr="003D4548">
        <w:t>102574</w:t>
      </w:r>
    </w:p>
    <w:p w14:paraId="3C264ACC" w14:textId="77777777" w:rsidR="000A1F75" w:rsidRPr="00A67A32" w:rsidRDefault="000A1F75" w:rsidP="000A1F75"/>
    <w:p w14:paraId="4D1DF895" w14:textId="72786015" w:rsidR="00B33D0D" w:rsidRPr="00A67A32" w:rsidRDefault="00A81411" w:rsidP="72F489C8">
      <w:pPr>
        <w:rPr>
          <w:b/>
          <w:bCs/>
          <w:i/>
          <w:iCs/>
        </w:rPr>
      </w:pPr>
      <w:r w:rsidRPr="72F489C8">
        <w:rPr>
          <w:b/>
          <w:bCs/>
          <w:i/>
          <w:iCs/>
        </w:rPr>
        <w:t>Inclusion criteria</w:t>
      </w:r>
    </w:p>
    <w:p w14:paraId="5AF13F92" w14:textId="27E912F2" w:rsidR="00375DC1" w:rsidRPr="00A67A32" w:rsidRDefault="00F435CE" w:rsidP="00B33D0D">
      <w:pPr>
        <w:pStyle w:val="ListParagraph"/>
        <w:numPr>
          <w:ilvl w:val="0"/>
          <w:numId w:val="10"/>
        </w:numPr>
      </w:pPr>
      <w:r>
        <w:t>Baseline s</w:t>
      </w:r>
      <w:r w:rsidR="00607B33">
        <w:t>erum c</w:t>
      </w:r>
      <w:r w:rsidR="00375DC1">
        <w:t>reatinine measurement</w:t>
      </w:r>
    </w:p>
    <w:p w14:paraId="2E908C61" w14:textId="3454489A" w:rsidR="00375DC1" w:rsidRPr="00A67A32" w:rsidRDefault="00F435CE" w:rsidP="00B33D0D">
      <w:pPr>
        <w:pStyle w:val="ListParagraph"/>
        <w:numPr>
          <w:ilvl w:val="0"/>
          <w:numId w:val="10"/>
        </w:numPr>
      </w:pPr>
      <w:r>
        <w:t>Baseline s</w:t>
      </w:r>
      <w:r w:rsidR="00607B33">
        <w:t>erum c</w:t>
      </w:r>
      <w:r w:rsidR="00375DC1">
        <w:t>ystatin-C measurement</w:t>
      </w:r>
    </w:p>
    <w:p w14:paraId="623B7B11" w14:textId="77777777" w:rsidR="00A67A32" w:rsidRPr="006A36F4" w:rsidRDefault="00A67A32" w:rsidP="00A67A32">
      <w:pPr>
        <w:pStyle w:val="ListParagraph"/>
      </w:pPr>
    </w:p>
    <w:p w14:paraId="73F96050" w14:textId="20131E36" w:rsidR="2B543701" w:rsidRDefault="2B543701">
      <w:r>
        <w:br w:type="page"/>
      </w:r>
    </w:p>
    <w:p w14:paraId="42F09233" w14:textId="5B9063F4" w:rsidR="00B33D0D" w:rsidRPr="00A67A32" w:rsidRDefault="00B33D0D" w:rsidP="7B72837A">
      <w:pPr>
        <w:rPr>
          <w:b/>
          <w:bCs/>
          <w:i/>
          <w:iCs/>
        </w:rPr>
      </w:pPr>
      <w:r w:rsidRPr="72F489C8">
        <w:rPr>
          <w:b/>
          <w:bCs/>
          <w:i/>
          <w:iCs/>
        </w:rPr>
        <w:lastRenderedPageBreak/>
        <w:t>Baseline characteristics</w:t>
      </w:r>
      <w:r w:rsidR="00694485" w:rsidRPr="72F489C8">
        <w:rPr>
          <w:b/>
          <w:bCs/>
          <w:i/>
          <w:iCs/>
        </w:rPr>
        <w:t xml:space="preserve"> sample</w:t>
      </w:r>
      <w:r w:rsidR="00B12574" w:rsidRPr="72F489C8">
        <w:rPr>
          <w:b/>
          <w:bCs/>
          <w:i/>
          <w:iCs/>
        </w:rPr>
        <w:t xml:space="preserve"> table</w:t>
      </w:r>
    </w:p>
    <w:p w14:paraId="28727527" w14:textId="77777777" w:rsidR="00694485" w:rsidRPr="00A67A32" w:rsidRDefault="00694485" w:rsidP="00B33D0D">
      <w:pPr>
        <w:rPr>
          <w:b/>
          <w:bCs/>
          <w:i/>
          <w:iCs/>
        </w:rPr>
      </w:pPr>
    </w:p>
    <w:tbl>
      <w:tblPr>
        <w:tblStyle w:val="TableGrid"/>
        <w:tblW w:w="9133" w:type="dxa"/>
        <w:tblLook w:val="04A0" w:firstRow="1" w:lastRow="0" w:firstColumn="1" w:lastColumn="0" w:noHBand="0" w:noVBand="1"/>
      </w:tblPr>
      <w:tblGrid>
        <w:gridCol w:w="4020"/>
        <w:gridCol w:w="2285"/>
        <w:gridCol w:w="1891"/>
        <w:gridCol w:w="937"/>
      </w:tblGrid>
      <w:tr w:rsidR="00335708" w:rsidRPr="00196FDC" w14:paraId="7F03CBA4" w14:textId="4305A455" w:rsidTr="3C9CD060">
        <w:tc>
          <w:tcPr>
            <w:tcW w:w="4020" w:type="dxa"/>
            <w:vMerge w:val="restart"/>
          </w:tcPr>
          <w:p w14:paraId="0AD3CB91" w14:textId="10BD6862" w:rsidR="00335708" w:rsidRPr="00196FDC" w:rsidRDefault="00335708" w:rsidP="00335708">
            <w:pPr>
              <w:rPr>
                <w:sz w:val="20"/>
                <w:szCs w:val="20"/>
              </w:rPr>
            </w:pPr>
            <w:r w:rsidRPr="00196FDC">
              <w:rPr>
                <w:sz w:val="20"/>
                <w:szCs w:val="20"/>
              </w:rPr>
              <w:t>Characteristic</w:t>
            </w:r>
          </w:p>
        </w:tc>
        <w:tc>
          <w:tcPr>
            <w:tcW w:w="5113" w:type="dxa"/>
            <w:gridSpan w:val="3"/>
          </w:tcPr>
          <w:p w14:paraId="4A7E1B6F" w14:textId="5D4EEC78" w:rsidR="00335708" w:rsidRPr="00196FDC" w:rsidRDefault="00335708" w:rsidP="00335708">
            <w:pPr>
              <w:rPr>
                <w:sz w:val="20"/>
                <w:szCs w:val="20"/>
              </w:rPr>
            </w:pPr>
            <w:r w:rsidRPr="00196FDC">
              <w:rPr>
                <w:sz w:val="20"/>
                <w:szCs w:val="20"/>
              </w:rPr>
              <w:t>Total participants (n=XXX)</w:t>
            </w:r>
          </w:p>
        </w:tc>
      </w:tr>
      <w:tr w:rsidR="00335708" w:rsidRPr="00196FDC" w14:paraId="62C81951" w14:textId="62EF40E5" w:rsidTr="3C9CD060">
        <w:tc>
          <w:tcPr>
            <w:tcW w:w="4020" w:type="dxa"/>
            <w:vMerge/>
          </w:tcPr>
          <w:p w14:paraId="55FA7A18" w14:textId="168F4100" w:rsidR="00335708" w:rsidRPr="00196FDC" w:rsidRDefault="00335708" w:rsidP="00335708">
            <w:pPr>
              <w:rPr>
                <w:sz w:val="20"/>
                <w:szCs w:val="20"/>
              </w:rPr>
            </w:pPr>
          </w:p>
        </w:tc>
        <w:tc>
          <w:tcPr>
            <w:tcW w:w="2285" w:type="dxa"/>
          </w:tcPr>
          <w:p w14:paraId="052AD9B1" w14:textId="454780CE" w:rsidR="00335708" w:rsidRPr="00196FDC" w:rsidRDefault="00335708" w:rsidP="00335708">
            <w:pPr>
              <w:rPr>
                <w:sz w:val="20"/>
                <w:szCs w:val="20"/>
              </w:rPr>
            </w:pPr>
            <w:r w:rsidRPr="00196FDC">
              <w:rPr>
                <w:sz w:val="20"/>
                <w:szCs w:val="20"/>
              </w:rPr>
              <w:t>Male (n=XXX, %)</w:t>
            </w:r>
          </w:p>
        </w:tc>
        <w:tc>
          <w:tcPr>
            <w:tcW w:w="1891" w:type="dxa"/>
          </w:tcPr>
          <w:p w14:paraId="67913E56" w14:textId="24E43D88" w:rsidR="00335708" w:rsidRPr="00196FDC" w:rsidRDefault="00335708" w:rsidP="00335708">
            <w:pPr>
              <w:rPr>
                <w:sz w:val="20"/>
                <w:szCs w:val="20"/>
              </w:rPr>
            </w:pPr>
            <w:r w:rsidRPr="00196FDC">
              <w:rPr>
                <w:sz w:val="20"/>
                <w:szCs w:val="20"/>
              </w:rPr>
              <w:t>Female (n=XXX, %)</w:t>
            </w:r>
          </w:p>
        </w:tc>
        <w:tc>
          <w:tcPr>
            <w:tcW w:w="937" w:type="dxa"/>
          </w:tcPr>
          <w:p w14:paraId="0F998DA7" w14:textId="2A786758" w:rsidR="00335708" w:rsidRPr="00196FDC" w:rsidRDefault="00335708" w:rsidP="00335708">
            <w:pPr>
              <w:rPr>
                <w:sz w:val="20"/>
                <w:szCs w:val="20"/>
              </w:rPr>
            </w:pPr>
            <w:r w:rsidRPr="00196FDC">
              <w:rPr>
                <w:sz w:val="20"/>
                <w:szCs w:val="20"/>
              </w:rPr>
              <w:t>P value</w:t>
            </w:r>
          </w:p>
        </w:tc>
      </w:tr>
      <w:tr w:rsidR="00335708" w:rsidRPr="00196FDC" w14:paraId="13DB15C5" w14:textId="10DBE7D5" w:rsidTr="3C9CD060">
        <w:tc>
          <w:tcPr>
            <w:tcW w:w="4020" w:type="dxa"/>
          </w:tcPr>
          <w:p w14:paraId="31802393" w14:textId="38A11B78" w:rsidR="00335708" w:rsidRPr="00196FDC" w:rsidRDefault="00335708" w:rsidP="00335708">
            <w:pPr>
              <w:rPr>
                <w:sz w:val="20"/>
                <w:szCs w:val="20"/>
              </w:rPr>
            </w:pPr>
            <w:r w:rsidRPr="265CC0E0">
              <w:rPr>
                <w:sz w:val="20"/>
                <w:szCs w:val="20"/>
              </w:rPr>
              <w:t>Age (</w:t>
            </w:r>
            <w:r w:rsidR="2E14B1B3" w:rsidRPr="265CC0E0">
              <w:rPr>
                <w:sz w:val="20"/>
                <w:szCs w:val="20"/>
              </w:rPr>
              <w:t>years</w:t>
            </w:r>
            <w:r w:rsidRPr="265CC0E0">
              <w:rPr>
                <w:sz w:val="20"/>
                <w:szCs w:val="20"/>
              </w:rPr>
              <w:t>)</w:t>
            </w:r>
          </w:p>
        </w:tc>
        <w:tc>
          <w:tcPr>
            <w:tcW w:w="2285" w:type="dxa"/>
          </w:tcPr>
          <w:p w14:paraId="1BE18E81" w14:textId="77777777" w:rsidR="00335708" w:rsidRPr="00196FDC" w:rsidRDefault="00335708" w:rsidP="00335708">
            <w:pPr>
              <w:rPr>
                <w:sz w:val="20"/>
                <w:szCs w:val="20"/>
              </w:rPr>
            </w:pPr>
          </w:p>
        </w:tc>
        <w:tc>
          <w:tcPr>
            <w:tcW w:w="1891" w:type="dxa"/>
          </w:tcPr>
          <w:p w14:paraId="15835491" w14:textId="77777777" w:rsidR="00335708" w:rsidRPr="00196FDC" w:rsidRDefault="00335708" w:rsidP="00335708">
            <w:pPr>
              <w:rPr>
                <w:sz w:val="20"/>
                <w:szCs w:val="20"/>
              </w:rPr>
            </w:pPr>
          </w:p>
        </w:tc>
        <w:tc>
          <w:tcPr>
            <w:tcW w:w="937" w:type="dxa"/>
          </w:tcPr>
          <w:p w14:paraId="5F5997A4" w14:textId="77777777" w:rsidR="00335708" w:rsidRPr="00196FDC" w:rsidRDefault="00335708" w:rsidP="00335708">
            <w:pPr>
              <w:rPr>
                <w:sz w:val="20"/>
                <w:szCs w:val="20"/>
              </w:rPr>
            </w:pPr>
          </w:p>
        </w:tc>
      </w:tr>
      <w:tr w:rsidR="00335708" w:rsidRPr="00196FDC" w14:paraId="3E6A6378" w14:textId="0B1B5070" w:rsidTr="3C9CD060">
        <w:tc>
          <w:tcPr>
            <w:tcW w:w="4020" w:type="dxa"/>
          </w:tcPr>
          <w:p w14:paraId="3076FC7D" w14:textId="5F435B40" w:rsidR="00335708" w:rsidRPr="00196FDC" w:rsidRDefault="00335708" w:rsidP="265CC0E0">
            <w:pPr>
              <w:rPr>
                <w:sz w:val="20"/>
                <w:szCs w:val="20"/>
              </w:rPr>
            </w:pPr>
            <w:r w:rsidRPr="265CC0E0">
              <w:rPr>
                <w:sz w:val="20"/>
                <w:szCs w:val="20"/>
              </w:rPr>
              <w:t>Ethnic background</w:t>
            </w:r>
          </w:p>
        </w:tc>
        <w:tc>
          <w:tcPr>
            <w:tcW w:w="2285" w:type="dxa"/>
          </w:tcPr>
          <w:p w14:paraId="5FC121B2" w14:textId="77777777" w:rsidR="00335708" w:rsidRPr="00196FDC" w:rsidRDefault="00335708" w:rsidP="00335708">
            <w:pPr>
              <w:rPr>
                <w:sz w:val="20"/>
                <w:szCs w:val="20"/>
              </w:rPr>
            </w:pPr>
          </w:p>
        </w:tc>
        <w:tc>
          <w:tcPr>
            <w:tcW w:w="1891" w:type="dxa"/>
          </w:tcPr>
          <w:p w14:paraId="56E3808A" w14:textId="77777777" w:rsidR="00335708" w:rsidRPr="00196FDC" w:rsidRDefault="00335708" w:rsidP="00335708">
            <w:pPr>
              <w:rPr>
                <w:sz w:val="20"/>
                <w:szCs w:val="20"/>
              </w:rPr>
            </w:pPr>
          </w:p>
        </w:tc>
        <w:tc>
          <w:tcPr>
            <w:tcW w:w="937" w:type="dxa"/>
          </w:tcPr>
          <w:p w14:paraId="31E994B5" w14:textId="77777777" w:rsidR="00335708" w:rsidRPr="00196FDC" w:rsidRDefault="00335708" w:rsidP="00335708">
            <w:pPr>
              <w:rPr>
                <w:sz w:val="20"/>
                <w:szCs w:val="20"/>
              </w:rPr>
            </w:pPr>
          </w:p>
        </w:tc>
      </w:tr>
      <w:tr w:rsidR="00335708" w:rsidRPr="00196FDC" w14:paraId="0183439B" w14:textId="68FAAA2F" w:rsidTr="3C9CD060">
        <w:tc>
          <w:tcPr>
            <w:tcW w:w="4020" w:type="dxa"/>
          </w:tcPr>
          <w:p w14:paraId="2FCCE2C4" w14:textId="07786BCB" w:rsidR="00335708" w:rsidRPr="00196FDC" w:rsidRDefault="68239FAD" w:rsidP="00335708">
            <w:pPr>
              <w:ind w:left="720"/>
              <w:rPr>
                <w:sz w:val="20"/>
                <w:szCs w:val="20"/>
              </w:rPr>
            </w:pPr>
            <w:r w:rsidRPr="265CC0E0">
              <w:rPr>
                <w:sz w:val="20"/>
                <w:szCs w:val="20"/>
              </w:rPr>
              <w:t>White</w:t>
            </w:r>
          </w:p>
        </w:tc>
        <w:tc>
          <w:tcPr>
            <w:tcW w:w="2285" w:type="dxa"/>
          </w:tcPr>
          <w:p w14:paraId="62244D7F" w14:textId="77777777" w:rsidR="00335708" w:rsidRPr="00196FDC" w:rsidRDefault="00335708" w:rsidP="00335708">
            <w:pPr>
              <w:rPr>
                <w:sz w:val="20"/>
                <w:szCs w:val="20"/>
              </w:rPr>
            </w:pPr>
          </w:p>
        </w:tc>
        <w:tc>
          <w:tcPr>
            <w:tcW w:w="1891" w:type="dxa"/>
          </w:tcPr>
          <w:p w14:paraId="1E0B32D2" w14:textId="77777777" w:rsidR="00335708" w:rsidRPr="00196FDC" w:rsidRDefault="00335708" w:rsidP="00335708">
            <w:pPr>
              <w:rPr>
                <w:sz w:val="20"/>
                <w:szCs w:val="20"/>
              </w:rPr>
            </w:pPr>
          </w:p>
        </w:tc>
        <w:tc>
          <w:tcPr>
            <w:tcW w:w="937" w:type="dxa"/>
          </w:tcPr>
          <w:p w14:paraId="735FC362" w14:textId="77777777" w:rsidR="00335708" w:rsidRPr="00196FDC" w:rsidRDefault="00335708" w:rsidP="00335708">
            <w:pPr>
              <w:rPr>
                <w:sz w:val="20"/>
                <w:szCs w:val="20"/>
              </w:rPr>
            </w:pPr>
          </w:p>
        </w:tc>
      </w:tr>
      <w:tr w:rsidR="00335708" w:rsidRPr="00196FDC" w14:paraId="650898CF" w14:textId="3BD77F89" w:rsidTr="3C9CD060">
        <w:tc>
          <w:tcPr>
            <w:tcW w:w="4020" w:type="dxa"/>
          </w:tcPr>
          <w:p w14:paraId="551744BA" w14:textId="6DDFF2F3" w:rsidR="00335708" w:rsidRPr="00196FDC" w:rsidRDefault="68239FAD" w:rsidP="00335708">
            <w:pPr>
              <w:ind w:left="720"/>
              <w:rPr>
                <w:sz w:val="20"/>
                <w:szCs w:val="20"/>
              </w:rPr>
            </w:pPr>
            <w:r w:rsidRPr="265CC0E0">
              <w:rPr>
                <w:sz w:val="20"/>
                <w:szCs w:val="20"/>
              </w:rPr>
              <w:t>Mixed</w:t>
            </w:r>
          </w:p>
        </w:tc>
        <w:tc>
          <w:tcPr>
            <w:tcW w:w="2285" w:type="dxa"/>
          </w:tcPr>
          <w:p w14:paraId="78B46C6F" w14:textId="77777777" w:rsidR="00335708" w:rsidRPr="00196FDC" w:rsidRDefault="00335708" w:rsidP="00335708">
            <w:pPr>
              <w:rPr>
                <w:sz w:val="20"/>
                <w:szCs w:val="20"/>
              </w:rPr>
            </w:pPr>
          </w:p>
        </w:tc>
        <w:tc>
          <w:tcPr>
            <w:tcW w:w="1891" w:type="dxa"/>
          </w:tcPr>
          <w:p w14:paraId="356DE249" w14:textId="77777777" w:rsidR="00335708" w:rsidRPr="00196FDC" w:rsidRDefault="00335708" w:rsidP="00335708">
            <w:pPr>
              <w:rPr>
                <w:sz w:val="20"/>
                <w:szCs w:val="20"/>
              </w:rPr>
            </w:pPr>
          </w:p>
        </w:tc>
        <w:tc>
          <w:tcPr>
            <w:tcW w:w="937" w:type="dxa"/>
          </w:tcPr>
          <w:p w14:paraId="55448B34" w14:textId="77777777" w:rsidR="00335708" w:rsidRPr="00196FDC" w:rsidRDefault="00335708" w:rsidP="00335708">
            <w:pPr>
              <w:rPr>
                <w:sz w:val="20"/>
                <w:szCs w:val="20"/>
              </w:rPr>
            </w:pPr>
          </w:p>
        </w:tc>
      </w:tr>
      <w:tr w:rsidR="00335708" w:rsidRPr="00196FDC" w14:paraId="499DCD94" w14:textId="419D1AF7" w:rsidTr="3C9CD060">
        <w:tc>
          <w:tcPr>
            <w:tcW w:w="4020" w:type="dxa"/>
          </w:tcPr>
          <w:p w14:paraId="58771CDC" w14:textId="22902999" w:rsidR="00335708" w:rsidRPr="00196FDC" w:rsidRDefault="00335708" w:rsidP="00335708">
            <w:pPr>
              <w:ind w:left="720"/>
              <w:rPr>
                <w:sz w:val="20"/>
                <w:szCs w:val="20"/>
              </w:rPr>
            </w:pPr>
            <w:r w:rsidRPr="265CC0E0">
              <w:rPr>
                <w:sz w:val="20"/>
                <w:szCs w:val="20"/>
              </w:rPr>
              <w:t>Asian or Asian British</w:t>
            </w:r>
          </w:p>
        </w:tc>
        <w:tc>
          <w:tcPr>
            <w:tcW w:w="2285" w:type="dxa"/>
          </w:tcPr>
          <w:p w14:paraId="6C9B08FF" w14:textId="77777777" w:rsidR="00335708" w:rsidRPr="00196FDC" w:rsidRDefault="00335708" w:rsidP="00335708">
            <w:pPr>
              <w:rPr>
                <w:sz w:val="20"/>
                <w:szCs w:val="20"/>
              </w:rPr>
            </w:pPr>
          </w:p>
        </w:tc>
        <w:tc>
          <w:tcPr>
            <w:tcW w:w="1891" w:type="dxa"/>
          </w:tcPr>
          <w:p w14:paraId="28BC530C" w14:textId="77777777" w:rsidR="00335708" w:rsidRPr="00196FDC" w:rsidRDefault="00335708" w:rsidP="00335708">
            <w:pPr>
              <w:rPr>
                <w:sz w:val="20"/>
                <w:szCs w:val="20"/>
              </w:rPr>
            </w:pPr>
          </w:p>
        </w:tc>
        <w:tc>
          <w:tcPr>
            <w:tcW w:w="937" w:type="dxa"/>
          </w:tcPr>
          <w:p w14:paraId="43203DBD" w14:textId="77777777" w:rsidR="00335708" w:rsidRPr="00196FDC" w:rsidRDefault="00335708" w:rsidP="00335708">
            <w:pPr>
              <w:rPr>
                <w:sz w:val="20"/>
                <w:szCs w:val="20"/>
              </w:rPr>
            </w:pPr>
          </w:p>
        </w:tc>
      </w:tr>
      <w:tr w:rsidR="00335708" w:rsidRPr="00196FDC" w14:paraId="63E2D433" w14:textId="46ED447E" w:rsidTr="3C9CD060">
        <w:tc>
          <w:tcPr>
            <w:tcW w:w="4020" w:type="dxa"/>
          </w:tcPr>
          <w:p w14:paraId="0D9BD776" w14:textId="2E7C82BF" w:rsidR="00335708" w:rsidRPr="00196FDC" w:rsidRDefault="00335708" w:rsidP="265CC0E0">
            <w:pPr>
              <w:ind w:left="720"/>
              <w:rPr>
                <w:sz w:val="20"/>
                <w:szCs w:val="20"/>
              </w:rPr>
            </w:pPr>
            <w:r w:rsidRPr="265CC0E0">
              <w:rPr>
                <w:sz w:val="20"/>
                <w:szCs w:val="20"/>
              </w:rPr>
              <w:t>Black or Black British</w:t>
            </w:r>
          </w:p>
        </w:tc>
        <w:tc>
          <w:tcPr>
            <w:tcW w:w="2285" w:type="dxa"/>
          </w:tcPr>
          <w:p w14:paraId="2EA57DDE" w14:textId="77777777" w:rsidR="00335708" w:rsidRPr="00196FDC" w:rsidRDefault="00335708" w:rsidP="00335708">
            <w:pPr>
              <w:rPr>
                <w:sz w:val="20"/>
                <w:szCs w:val="20"/>
              </w:rPr>
            </w:pPr>
          </w:p>
        </w:tc>
        <w:tc>
          <w:tcPr>
            <w:tcW w:w="1891" w:type="dxa"/>
          </w:tcPr>
          <w:p w14:paraId="0D547908" w14:textId="77777777" w:rsidR="00335708" w:rsidRPr="00196FDC" w:rsidRDefault="00335708" w:rsidP="00335708">
            <w:pPr>
              <w:rPr>
                <w:sz w:val="20"/>
                <w:szCs w:val="20"/>
              </w:rPr>
            </w:pPr>
          </w:p>
        </w:tc>
        <w:tc>
          <w:tcPr>
            <w:tcW w:w="937" w:type="dxa"/>
          </w:tcPr>
          <w:p w14:paraId="17695E88" w14:textId="77777777" w:rsidR="00335708" w:rsidRPr="00196FDC" w:rsidRDefault="00335708" w:rsidP="00335708">
            <w:pPr>
              <w:rPr>
                <w:sz w:val="20"/>
                <w:szCs w:val="20"/>
              </w:rPr>
            </w:pPr>
          </w:p>
        </w:tc>
      </w:tr>
      <w:tr w:rsidR="00335708" w:rsidRPr="00196FDC" w14:paraId="38827D4C" w14:textId="405C4932" w:rsidTr="3C9CD060">
        <w:tc>
          <w:tcPr>
            <w:tcW w:w="4020" w:type="dxa"/>
          </w:tcPr>
          <w:p w14:paraId="206A87F6" w14:textId="70D48AE9" w:rsidR="00335708" w:rsidRPr="00196FDC" w:rsidRDefault="00335708" w:rsidP="265CC0E0">
            <w:pPr>
              <w:ind w:left="720"/>
              <w:rPr>
                <w:sz w:val="20"/>
                <w:szCs w:val="20"/>
              </w:rPr>
            </w:pPr>
            <w:r w:rsidRPr="265CC0E0">
              <w:rPr>
                <w:sz w:val="20"/>
                <w:szCs w:val="20"/>
              </w:rPr>
              <w:t>Chinese</w:t>
            </w:r>
          </w:p>
        </w:tc>
        <w:tc>
          <w:tcPr>
            <w:tcW w:w="2285" w:type="dxa"/>
          </w:tcPr>
          <w:p w14:paraId="31EEBA1D" w14:textId="77777777" w:rsidR="00335708" w:rsidRPr="00196FDC" w:rsidRDefault="00335708" w:rsidP="00335708">
            <w:pPr>
              <w:rPr>
                <w:sz w:val="20"/>
                <w:szCs w:val="20"/>
              </w:rPr>
            </w:pPr>
          </w:p>
        </w:tc>
        <w:tc>
          <w:tcPr>
            <w:tcW w:w="1891" w:type="dxa"/>
          </w:tcPr>
          <w:p w14:paraId="1BD44630" w14:textId="77777777" w:rsidR="00335708" w:rsidRPr="00196FDC" w:rsidRDefault="00335708" w:rsidP="00335708">
            <w:pPr>
              <w:rPr>
                <w:sz w:val="20"/>
                <w:szCs w:val="20"/>
              </w:rPr>
            </w:pPr>
          </w:p>
        </w:tc>
        <w:tc>
          <w:tcPr>
            <w:tcW w:w="937" w:type="dxa"/>
          </w:tcPr>
          <w:p w14:paraId="2F70C913" w14:textId="77777777" w:rsidR="00335708" w:rsidRPr="00196FDC" w:rsidRDefault="00335708" w:rsidP="00335708">
            <w:pPr>
              <w:rPr>
                <w:sz w:val="20"/>
                <w:szCs w:val="20"/>
              </w:rPr>
            </w:pPr>
          </w:p>
        </w:tc>
      </w:tr>
      <w:tr w:rsidR="00335708" w:rsidRPr="00196FDC" w14:paraId="3243ACD9" w14:textId="14DEA370" w:rsidTr="3C9CD060">
        <w:tc>
          <w:tcPr>
            <w:tcW w:w="4020" w:type="dxa"/>
          </w:tcPr>
          <w:p w14:paraId="3EB70A3D" w14:textId="5C190BA3" w:rsidR="00335708" w:rsidRPr="00196FDC" w:rsidRDefault="00335708" w:rsidP="265CC0E0">
            <w:pPr>
              <w:ind w:left="720"/>
              <w:rPr>
                <w:sz w:val="20"/>
                <w:szCs w:val="20"/>
              </w:rPr>
            </w:pPr>
            <w:proofErr w:type="gramStart"/>
            <w:r w:rsidRPr="265CC0E0">
              <w:rPr>
                <w:sz w:val="20"/>
                <w:szCs w:val="20"/>
              </w:rPr>
              <w:t>Other</w:t>
            </w:r>
            <w:proofErr w:type="gramEnd"/>
            <w:r w:rsidRPr="265CC0E0">
              <w:rPr>
                <w:sz w:val="20"/>
                <w:szCs w:val="20"/>
              </w:rPr>
              <w:t xml:space="preserve"> ethnic group</w:t>
            </w:r>
          </w:p>
        </w:tc>
        <w:tc>
          <w:tcPr>
            <w:tcW w:w="2285" w:type="dxa"/>
          </w:tcPr>
          <w:p w14:paraId="0F10A83F" w14:textId="77777777" w:rsidR="00335708" w:rsidRPr="00196FDC" w:rsidRDefault="00335708" w:rsidP="00335708">
            <w:pPr>
              <w:rPr>
                <w:sz w:val="20"/>
                <w:szCs w:val="20"/>
              </w:rPr>
            </w:pPr>
          </w:p>
        </w:tc>
        <w:tc>
          <w:tcPr>
            <w:tcW w:w="1891" w:type="dxa"/>
          </w:tcPr>
          <w:p w14:paraId="341B8455" w14:textId="77777777" w:rsidR="00335708" w:rsidRPr="00196FDC" w:rsidRDefault="00335708" w:rsidP="00335708">
            <w:pPr>
              <w:rPr>
                <w:sz w:val="20"/>
                <w:szCs w:val="20"/>
              </w:rPr>
            </w:pPr>
          </w:p>
        </w:tc>
        <w:tc>
          <w:tcPr>
            <w:tcW w:w="937" w:type="dxa"/>
          </w:tcPr>
          <w:p w14:paraId="3C30C8BE" w14:textId="77777777" w:rsidR="00335708" w:rsidRPr="00196FDC" w:rsidRDefault="00335708" w:rsidP="00335708">
            <w:pPr>
              <w:rPr>
                <w:sz w:val="20"/>
                <w:szCs w:val="20"/>
              </w:rPr>
            </w:pPr>
          </w:p>
        </w:tc>
      </w:tr>
      <w:tr w:rsidR="00335708" w:rsidRPr="00196FDC" w14:paraId="30AE510C" w14:textId="3691FEAF" w:rsidTr="3C9CD060">
        <w:tc>
          <w:tcPr>
            <w:tcW w:w="4020" w:type="dxa"/>
          </w:tcPr>
          <w:p w14:paraId="295D393D" w14:textId="043434CC" w:rsidR="00335708" w:rsidRPr="00196FDC" w:rsidRDefault="00335708" w:rsidP="265CC0E0">
            <w:pPr>
              <w:ind w:left="720"/>
              <w:rPr>
                <w:sz w:val="20"/>
                <w:szCs w:val="20"/>
              </w:rPr>
            </w:pPr>
            <w:r w:rsidRPr="265CC0E0">
              <w:rPr>
                <w:sz w:val="20"/>
                <w:szCs w:val="20"/>
              </w:rPr>
              <w:t>Do not know</w:t>
            </w:r>
          </w:p>
        </w:tc>
        <w:tc>
          <w:tcPr>
            <w:tcW w:w="2285" w:type="dxa"/>
          </w:tcPr>
          <w:p w14:paraId="78699AF2" w14:textId="77777777" w:rsidR="00335708" w:rsidRPr="00196FDC" w:rsidRDefault="00335708" w:rsidP="00335708">
            <w:pPr>
              <w:rPr>
                <w:sz w:val="20"/>
                <w:szCs w:val="20"/>
              </w:rPr>
            </w:pPr>
          </w:p>
        </w:tc>
        <w:tc>
          <w:tcPr>
            <w:tcW w:w="1891" w:type="dxa"/>
          </w:tcPr>
          <w:p w14:paraId="72BE696E" w14:textId="77777777" w:rsidR="00335708" w:rsidRPr="00196FDC" w:rsidRDefault="00335708" w:rsidP="00335708">
            <w:pPr>
              <w:rPr>
                <w:sz w:val="20"/>
                <w:szCs w:val="20"/>
              </w:rPr>
            </w:pPr>
          </w:p>
        </w:tc>
        <w:tc>
          <w:tcPr>
            <w:tcW w:w="937" w:type="dxa"/>
          </w:tcPr>
          <w:p w14:paraId="19E45B5D" w14:textId="77777777" w:rsidR="00335708" w:rsidRPr="00196FDC" w:rsidRDefault="00335708" w:rsidP="00335708">
            <w:pPr>
              <w:rPr>
                <w:sz w:val="20"/>
                <w:szCs w:val="20"/>
              </w:rPr>
            </w:pPr>
          </w:p>
        </w:tc>
      </w:tr>
      <w:tr w:rsidR="00335708" w:rsidRPr="00196FDC" w14:paraId="0A95FDA9" w14:textId="6891C5D1" w:rsidTr="3C9CD060">
        <w:tc>
          <w:tcPr>
            <w:tcW w:w="4020" w:type="dxa"/>
          </w:tcPr>
          <w:p w14:paraId="002CAA26" w14:textId="00E526F1" w:rsidR="00335708" w:rsidRPr="00196FDC" w:rsidRDefault="00335708" w:rsidP="265CC0E0">
            <w:pPr>
              <w:ind w:left="720"/>
              <w:rPr>
                <w:sz w:val="20"/>
                <w:szCs w:val="20"/>
              </w:rPr>
            </w:pPr>
            <w:r w:rsidRPr="265CC0E0">
              <w:rPr>
                <w:sz w:val="20"/>
                <w:szCs w:val="20"/>
              </w:rPr>
              <w:t>Not answered</w:t>
            </w:r>
          </w:p>
        </w:tc>
        <w:tc>
          <w:tcPr>
            <w:tcW w:w="2285" w:type="dxa"/>
          </w:tcPr>
          <w:p w14:paraId="4C883464" w14:textId="77777777" w:rsidR="00335708" w:rsidRPr="00196FDC" w:rsidRDefault="00335708" w:rsidP="00335708">
            <w:pPr>
              <w:rPr>
                <w:sz w:val="20"/>
                <w:szCs w:val="20"/>
              </w:rPr>
            </w:pPr>
          </w:p>
        </w:tc>
        <w:tc>
          <w:tcPr>
            <w:tcW w:w="1891" w:type="dxa"/>
          </w:tcPr>
          <w:p w14:paraId="572B1A85" w14:textId="77777777" w:rsidR="00335708" w:rsidRPr="00196FDC" w:rsidRDefault="00335708" w:rsidP="00335708">
            <w:pPr>
              <w:rPr>
                <w:sz w:val="20"/>
                <w:szCs w:val="20"/>
              </w:rPr>
            </w:pPr>
          </w:p>
        </w:tc>
        <w:tc>
          <w:tcPr>
            <w:tcW w:w="937" w:type="dxa"/>
          </w:tcPr>
          <w:p w14:paraId="3B5EC442" w14:textId="77777777" w:rsidR="00335708" w:rsidRPr="00196FDC" w:rsidRDefault="00335708" w:rsidP="00335708">
            <w:pPr>
              <w:rPr>
                <w:sz w:val="20"/>
                <w:szCs w:val="20"/>
              </w:rPr>
            </w:pPr>
          </w:p>
        </w:tc>
      </w:tr>
      <w:tr w:rsidR="00335708" w:rsidRPr="00196FDC" w14:paraId="080FB2C7" w14:textId="3D9BEFF1" w:rsidTr="3C9CD060">
        <w:tc>
          <w:tcPr>
            <w:tcW w:w="4020" w:type="dxa"/>
          </w:tcPr>
          <w:p w14:paraId="00316930" w14:textId="77777777" w:rsidR="00335708" w:rsidRPr="00196FDC" w:rsidRDefault="00335708" w:rsidP="00335708">
            <w:pPr>
              <w:rPr>
                <w:sz w:val="20"/>
                <w:szCs w:val="20"/>
              </w:rPr>
            </w:pPr>
          </w:p>
        </w:tc>
        <w:tc>
          <w:tcPr>
            <w:tcW w:w="2285" w:type="dxa"/>
          </w:tcPr>
          <w:p w14:paraId="029D0ABE" w14:textId="77777777" w:rsidR="00335708" w:rsidRPr="00196FDC" w:rsidRDefault="00335708" w:rsidP="00335708">
            <w:pPr>
              <w:rPr>
                <w:sz w:val="20"/>
                <w:szCs w:val="20"/>
              </w:rPr>
            </w:pPr>
          </w:p>
        </w:tc>
        <w:tc>
          <w:tcPr>
            <w:tcW w:w="1891" w:type="dxa"/>
          </w:tcPr>
          <w:p w14:paraId="00275A81" w14:textId="77777777" w:rsidR="00335708" w:rsidRPr="00196FDC" w:rsidRDefault="00335708" w:rsidP="00335708">
            <w:pPr>
              <w:rPr>
                <w:sz w:val="20"/>
                <w:szCs w:val="20"/>
              </w:rPr>
            </w:pPr>
          </w:p>
        </w:tc>
        <w:tc>
          <w:tcPr>
            <w:tcW w:w="937" w:type="dxa"/>
          </w:tcPr>
          <w:p w14:paraId="2250D3D5" w14:textId="77777777" w:rsidR="00335708" w:rsidRPr="00196FDC" w:rsidRDefault="00335708" w:rsidP="00335708">
            <w:pPr>
              <w:rPr>
                <w:sz w:val="20"/>
                <w:szCs w:val="20"/>
              </w:rPr>
            </w:pPr>
          </w:p>
        </w:tc>
      </w:tr>
      <w:tr w:rsidR="72F489C8" w14:paraId="66F5F306" w14:textId="77777777" w:rsidTr="3C9CD060">
        <w:trPr>
          <w:trHeight w:val="300"/>
        </w:trPr>
        <w:tc>
          <w:tcPr>
            <w:tcW w:w="4020" w:type="dxa"/>
          </w:tcPr>
          <w:p w14:paraId="3A122633" w14:textId="6F534DDE" w:rsidR="735D4752" w:rsidRDefault="735D4752" w:rsidP="72F489C8">
            <w:pPr>
              <w:rPr>
                <w:sz w:val="20"/>
                <w:szCs w:val="20"/>
              </w:rPr>
            </w:pPr>
            <w:r w:rsidRPr="72F489C8">
              <w:rPr>
                <w:sz w:val="20"/>
                <w:szCs w:val="20"/>
              </w:rPr>
              <w:t>Smoking status</w:t>
            </w:r>
          </w:p>
        </w:tc>
        <w:tc>
          <w:tcPr>
            <w:tcW w:w="2285" w:type="dxa"/>
          </w:tcPr>
          <w:p w14:paraId="5E0A3113" w14:textId="5A6C8041" w:rsidR="72F489C8" w:rsidRDefault="72F489C8" w:rsidP="72F489C8">
            <w:pPr>
              <w:rPr>
                <w:sz w:val="20"/>
                <w:szCs w:val="20"/>
              </w:rPr>
            </w:pPr>
          </w:p>
        </w:tc>
        <w:tc>
          <w:tcPr>
            <w:tcW w:w="1891" w:type="dxa"/>
          </w:tcPr>
          <w:p w14:paraId="3E692CFE" w14:textId="0CCD7A51" w:rsidR="72F489C8" w:rsidRDefault="72F489C8" w:rsidP="72F489C8">
            <w:pPr>
              <w:rPr>
                <w:sz w:val="20"/>
                <w:szCs w:val="20"/>
              </w:rPr>
            </w:pPr>
          </w:p>
        </w:tc>
        <w:tc>
          <w:tcPr>
            <w:tcW w:w="937" w:type="dxa"/>
          </w:tcPr>
          <w:p w14:paraId="5F2ED97B" w14:textId="4D4651FA" w:rsidR="72F489C8" w:rsidRDefault="72F489C8" w:rsidP="72F489C8">
            <w:pPr>
              <w:rPr>
                <w:sz w:val="20"/>
                <w:szCs w:val="20"/>
              </w:rPr>
            </w:pPr>
          </w:p>
        </w:tc>
      </w:tr>
      <w:tr w:rsidR="72F489C8" w14:paraId="79D4679E" w14:textId="77777777" w:rsidTr="3C9CD060">
        <w:trPr>
          <w:trHeight w:val="300"/>
        </w:trPr>
        <w:tc>
          <w:tcPr>
            <w:tcW w:w="4020" w:type="dxa"/>
          </w:tcPr>
          <w:p w14:paraId="075C69E0" w14:textId="1F6322D9" w:rsidR="735D4752" w:rsidRDefault="735D4752" w:rsidP="265CC0E0">
            <w:pPr>
              <w:ind w:left="720"/>
              <w:rPr>
                <w:sz w:val="20"/>
                <w:szCs w:val="20"/>
              </w:rPr>
            </w:pPr>
            <w:r w:rsidRPr="265CC0E0">
              <w:rPr>
                <w:sz w:val="20"/>
                <w:szCs w:val="20"/>
              </w:rPr>
              <w:t>Never</w:t>
            </w:r>
          </w:p>
        </w:tc>
        <w:tc>
          <w:tcPr>
            <w:tcW w:w="2285" w:type="dxa"/>
          </w:tcPr>
          <w:p w14:paraId="4596B427" w14:textId="2892343A" w:rsidR="72F489C8" w:rsidRDefault="72F489C8" w:rsidP="72F489C8">
            <w:pPr>
              <w:rPr>
                <w:sz w:val="20"/>
                <w:szCs w:val="20"/>
              </w:rPr>
            </w:pPr>
          </w:p>
        </w:tc>
        <w:tc>
          <w:tcPr>
            <w:tcW w:w="1891" w:type="dxa"/>
          </w:tcPr>
          <w:p w14:paraId="73536164" w14:textId="614406F8" w:rsidR="72F489C8" w:rsidRDefault="72F489C8" w:rsidP="72F489C8">
            <w:pPr>
              <w:rPr>
                <w:sz w:val="20"/>
                <w:szCs w:val="20"/>
              </w:rPr>
            </w:pPr>
          </w:p>
        </w:tc>
        <w:tc>
          <w:tcPr>
            <w:tcW w:w="937" w:type="dxa"/>
          </w:tcPr>
          <w:p w14:paraId="1969C8B4" w14:textId="14525B5A" w:rsidR="72F489C8" w:rsidRDefault="72F489C8" w:rsidP="72F489C8">
            <w:pPr>
              <w:rPr>
                <w:sz w:val="20"/>
                <w:szCs w:val="20"/>
              </w:rPr>
            </w:pPr>
          </w:p>
        </w:tc>
      </w:tr>
      <w:tr w:rsidR="72F489C8" w14:paraId="7E58F772" w14:textId="77777777" w:rsidTr="3C9CD060">
        <w:trPr>
          <w:trHeight w:val="300"/>
        </w:trPr>
        <w:tc>
          <w:tcPr>
            <w:tcW w:w="4020" w:type="dxa"/>
          </w:tcPr>
          <w:p w14:paraId="03CA7029" w14:textId="6D2DA725" w:rsidR="735D4752" w:rsidRDefault="735D4752" w:rsidP="265CC0E0">
            <w:pPr>
              <w:ind w:left="720"/>
              <w:rPr>
                <w:sz w:val="20"/>
                <w:szCs w:val="20"/>
              </w:rPr>
            </w:pPr>
            <w:r w:rsidRPr="265CC0E0">
              <w:rPr>
                <w:sz w:val="20"/>
                <w:szCs w:val="20"/>
              </w:rPr>
              <w:t>Previous</w:t>
            </w:r>
          </w:p>
        </w:tc>
        <w:tc>
          <w:tcPr>
            <w:tcW w:w="2285" w:type="dxa"/>
          </w:tcPr>
          <w:p w14:paraId="498077F5" w14:textId="2B6522EB" w:rsidR="72F489C8" w:rsidRDefault="72F489C8" w:rsidP="72F489C8">
            <w:pPr>
              <w:rPr>
                <w:sz w:val="20"/>
                <w:szCs w:val="20"/>
              </w:rPr>
            </w:pPr>
          </w:p>
        </w:tc>
        <w:tc>
          <w:tcPr>
            <w:tcW w:w="1891" w:type="dxa"/>
          </w:tcPr>
          <w:p w14:paraId="75E23264" w14:textId="61CD52F1" w:rsidR="72F489C8" w:rsidRDefault="72F489C8" w:rsidP="72F489C8">
            <w:pPr>
              <w:rPr>
                <w:sz w:val="20"/>
                <w:szCs w:val="20"/>
              </w:rPr>
            </w:pPr>
          </w:p>
        </w:tc>
        <w:tc>
          <w:tcPr>
            <w:tcW w:w="937" w:type="dxa"/>
          </w:tcPr>
          <w:p w14:paraId="03388DD4" w14:textId="65A87EDB" w:rsidR="72F489C8" w:rsidRDefault="72F489C8" w:rsidP="72F489C8">
            <w:pPr>
              <w:rPr>
                <w:sz w:val="20"/>
                <w:szCs w:val="20"/>
              </w:rPr>
            </w:pPr>
          </w:p>
        </w:tc>
      </w:tr>
      <w:tr w:rsidR="72F489C8" w14:paraId="7FD2AACE" w14:textId="77777777" w:rsidTr="3C9CD060">
        <w:trPr>
          <w:trHeight w:val="300"/>
        </w:trPr>
        <w:tc>
          <w:tcPr>
            <w:tcW w:w="4020" w:type="dxa"/>
          </w:tcPr>
          <w:p w14:paraId="6AC67B29" w14:textId="0CEF4EF6" w:rsidR="735D4752" w:rsidRDefault="735D4752" w:rsidP="265CC0E0">
            <w:pPr>
              <w:ind w:left="720"/>
              <w:rPr>
                <w:sz w:val="20"/>
                <w:szCs w:val="20"/>
              </w:rPr>
            </w:pPr>
            <w:r w:rsidRPr="265CC0E0">
              <w:rPr>
                <w:sz w:val="20"/>
                <w:szCs w:val="20"/>
              </w:rPr>
              <w:t>Current</w:t>
            </w:r>
          </w:p>
        </w:tc>
        <w:tc>
          <w:tcPr>
            <w:tcW w:w="2285" w:type="dxa"/>
          </w:tcPr>
          <w:p w14:paraId="1289672E" w14:textId="2B54C19D" w:rsidR="72F489C8" w:rsidRDefault="72F489C8" w:rsidP="72F489C8">
            <w:pPr>
              <w:rPr>
                <w:sz w:val="20"/>
                <w:szCs w:val="20"/>
              </w:rPr>
            </w:pPr>
          </w:p>
        </w:tc>
        <w:tc>
          <w:tcPr>
            <w:tcW w:w="1891" w:type="dxa"/>
          </w:tcPr>
          <w:p w14:paraId="1899E4D6" w14:textId="2D1C34DB" w:rsidR="72F489C8" w:rsidRDefault="72F489C8" w:rsidP="72F489C8">
            <w:pPr>
              <w:rPr>
                <w:sz w:val="20"/>
                <w:szCs w:val="20"/>
              </w:rPr>
            </w:pPr>
          </w:p>
        </w:tc>
        <w:tc>
          <w:tcPr>
            <w:tcW w:w="937" w:type="dxa"/>
          </w:tcPr>
          <w:p w14:paraId="171EA8BE" w14:textId="4EC87228" w:rsidR="72F489C8" w:rsidRDefault="72F489C8" w:rsidP="72F489C8">
            <w:pPr>
              <w:rPr>
                <w:sz w:val="20"/>
                <w:szCs w:val="20"/>
              </w:rPr>
            </w:pPr>
          </w:p>
        </w:tc>
      </w:tr>
      <w:tr w:rsidR="72F489C8" w14:paraId="2637BFD1" w14:textId="77777777" w:rsidTr="3C9CD060">
        <w:trPr>
          <w:trHeight w:val="300"/>
        </w:trPr>
        <w:tc>
          <w:tcPr>
            <w:tcW w:w="4020" w:type="dxa"/>
          </w:tcPr>
          <w:p w14:paraId="6BFD7B37" w14:textId="46F29282" w:rsidR="735D4752" w:rsidRDefault="735D4752" w:rsidP="265CC0E0">
            <w:pPr>
              <w:ind w:left="720"/>
              <w:rPr>
                <w:sz w:val="20"/>
                <w:szCs w:val="20"/>
              </w:rPr>
            </w:pPr>
            <w:r w:rsidRPr="265CC0E0">
              <w:rPr>
                <w:sz w:val="20"/>
                <w:szCs w:val="20"/>
              </w:rPr>
              <w:t>Not answered</w:t>
            </w:r>
          </w:p>
        </w:tc>
        <w:tc>
          <w:tcPr>
            <w:tcW w:w="2285" w:type="dxa"/>
          </w:tcPr>
          <w:p w14:paraId="224A3949" w14:textId="564E7FD8" w:rsidR="72F489C8" w:rsidRDefault="72F489C8" w:rsidP="72F489C8">
            <w:pPr>
              <w:rPr>
                <w:sz w:val="20"/>
                <w:szCs w:val="20"/>
              </w:rPr>
            </w:pPr>
          </w:p>
        </w:tc>
        <w:tc>
          <w:tcPr>
            <w:tcW w:w="1891" w:type="dxa"/>
          </w:tcPr>
          <w:p w14:paraId="55EAD80B" w14:textId="25AF58ED" w:rsidR="72F489C8" w:rsidRDefault="72F489C8" w:rsidP="72F489C8">
            <w:pPr>
              <w:rPr>
                <w:sz w:val="20"/>
                <w:szCs w:val="20"/>
              </w:rPr>
            </w:pPr>
          </w:p>
        </w:tc>
        <w:tc>
          <w:tcPr>
            <w:tcW w:w="937" w:type="dxa"/>
          </w:tcPr>
          <w:p w14:paraId="6C15914D" w14:textId="7C1D0DFE" w:rsidR="72F489C8" w:rsidRDefault="72F489C8" w:rsidP="72F489C8">
            <w:pPr>
              <w:rPr>
                <w:sz w:val="20"/>
                <w:szCs w:val="20"/>
              </w:rPr>
            </w:pPr>
          </w:p>
        </w:tc>
      </w:tr>
      <w:tr w:rsidR="72F489C8" w14:paraId="23A181B3" w14:textId="77777777" w:rsidTr="3C9CD060">
        <w:trPr>
          <w:trHeight w:val="300"/>
        </w:trPr>
        <w:tc>
          <w:tcPr>
            <w:tcW w:w="4020" w:type="dxa"/>
          </w:tcPr>
          <w:p w14:paraId="6D2F34DE" w14:textId="4A5E250A" w:rsidR="72F489C8" w:rsidRDefault="72F489C8" w:rsidP="72F489C8">
            <w:pPr>
              <w:rPr>
                <w:sz w:val="20"/>
                <w:szCs w:val="20"/>
              </w:rPr>
            </w:pPr>
          </w:p>
        </w:tc>
        <w:tc>
          <w:tcPr>
            <w:tcW w:w="2285" w:type="dxa"/>
          </w:tcPr>
          <w:p w14:paraId="5D1A7093" w14:textId="4AFE8792" w:rsidR="72F489C8" w:rsidRDefault="72F489C8" w:rsidP="72F489C8">
            <w:pPr>
              <w:rPr>
                <w:sz w:val="20"/>
                <w:szCs w:val="20"/>
              </w:rPr>
            </w:pPr>
          </w:p>
        </w:tc>
        <w:tc>
          <w:tcPr>
            <w:tcW w:w="1891" w:type="dxa"/>
          </w:tcPr>
          <w:p w14:paraId="7A5D1204" w14:textId="187E30A2" w:rsidR="72F489C8" w:rsidRDefault="72F489C8" w:rsidP="72F489C8">
            <w:pPr>
              <w:rPr>
                <w:sz w:val="20"/>
                <w:szCs w:val="20"/>
              </w:rPr>
            </w:pPr>
          </w:p>
        </w:tc>
        <w:tc>
          <w:tcPr>
            <w:tcW w:w="937" w:type="dxa"/>
          </w:tcPr>
          <w:p w14:paraId="20C96F8B" w14:textId="1CC2D3E7" w:rsidR="72F489C8" w:rsidRDefault="72F489C8" w:rsidP="72F489C8">
            <w:pPr>
              <w:rPr>
                <w:sz w:val="20"/>
                <w:szCs w:val="20"/>
              </w:rPr>
            </w:pPr>
          </w:p>
        </w:tc>
      </w:tr>
      <w:tr w:rsidR="00335708" w:rsidRPr="00196FDC" w14:paraId="196FC86D" w14:textId="11DB5FB5" w:rsidTr="3C9CD060">
        <w:tc>
          <w:tcPr>
            <w:tcW w:w="4020" w:type="dxa"/>
          </w:tcPr>
          <w:p w14:paraId="1276C312" w14:textId="4C1D06EC" w:rsidR="00335708" w:rsidRPr="00196FDC" w:rsidRDefault="00335708" w:rsidP="00335708">
            <w:pPr>
              <w:rPr>
                <w:sz w:val="20"/>
                <w:szCs w:val="20"/>
              </w:rPr>
            </w:pPr>
            <w:r w:rsidRPr="00196FDC">
              <w:rPr>
                <w:sz w:val="20"/>
                <w:szCs w:val="20"/>
              </w:rPr>
              <w:t>Height (m)</w:t>
            </w:r>
          </w:p>
        </w:tc>
        <w:tc>
          <w:tcPr>
            <w:tcW w:w="2285" w:type="dxa"/>
          </w:tcPr>
          <w:p w14:paraId="71264029" w14:textId="77777777" w:rsidR="00335708" w:rsidRPr="00196FDC" w:rsidRDefault="00335708" w:rsidP="00335708">
            <w:pPr>
              <w:rPr>
                <w:sz w:val="20"/>
                <w:szCs w:val="20"/>
              </w:rPr>
            </w:pPr>
          </w:p>
        </w:tc>
        <w:tc>
          <w:tcPr>
            <w:tcW w:w="1891" w:type="dxa"/>
          </w:tcPr>
          <w:p w14:paraId="0952CCA3" w14:textId="77777777" w:rsidR="00335708" w:rsidRPr="00196FDC" w:rsidRDefault="00335708" w:rsidP="00335708">
            <w:pPr>
              <w:rPr>
                <w:sz w:val="20"/>
                <w:szCs w:val="20"/>
              </w:rPr>
            </w:pPr>
          </w:p>
        </w:tc>
        <w:tc>
          <w:tcPr>
            <w:tcW w:w="937" w:type="dxa"/>
          </w:tcPr>
          <w:p w14:paraId="27F3679D" w14:textId="77777777" w:rsidR="00335708" w:rsidRPr="00196FDC" w:rsidRDefault="00335708" w:rsidP="00335708">
            <w:pPr>
              <w:rPr>
                <w:sz w:val="20"/>
                <w:szCs w:val="20"/>
              </w:rPr>
            </w:pPr>
          </w:p>
        </w:tc>
      </w:tr>
      <w:tr w:rsidR="00335708" w:rsidRPr="00196FDC" w14:paraId="5EA0A411" w14:textId="3FDAC91A" w:rsidTr="3C9CD060">
        <w:tc>
          <w:tcPr>
            <w:tcW w:w="4020" w:type="dxa"/>
          </w:tcPr>
          <w:p w14:paraId="7068B531" w14:textId="6F1CF24A" w:rsidR="00335708" w:rsidRPr="00196FDC" w:rsidRDefault="00335708" w:rsidP="00335708">
            <w:pPr>
              <w:rPr>
                <w:sz w:val="20"/>
                <w:szCs w:val="20"/>
              </w:rPr>
            </w:pPr>
            <w:r w:rsidRPr="00196FDC">
              <w:rPr>
                <w:sz w:val="20"/>
                <w:szCs w:val="20"/>
              </w:rPr>
              <w:t>Weight (kg)</w:t>
            </w:r>
          </w:p>
        </w:tc>
        <w:tc>
          <w:tcPr>
            <w:tcW w:w="2285" w:type="dxa"/>
          </w:tcPr>
          <w:p w14:paraId="7BFC1075" w14:textId="77777777" w:rsidR="00335708" w:rsidRPr="00196FDC" w:rsidRDefault="00335708" w:rsidP="00335708">
            <w:pPr>
              <w:rPr>
                <w:sz w:val="20"/>
                <w:szCs w:val="20"/>
              </w:rPr>
            </w:pPr>
          </w:p>
        </w:tc>
        <w:tc>
          <w:tcPr>
            <w:tcW w:w="1891" w:type="dxa"/>
          </w:tcPr>
          <w:p w14:paraId="2001D102" w14:textId="77777777" w:rsidR="00335708" w:rsidRPr="00196FDC" w:rsidRDefault="00335708" w:rsidP="00335708">
            <w:pPr>
              <w:rPr>
                <w:sz w:val="20"/>
                <w:szCs w:val="20"/>
              </w:rPr>
            </w:pPr>
          </w:p>
        </w:tc>
        <w:tc>
          <w:tcPr>
            <w:tcW w:w="937" w:type="dxa"/>
          </w:tcPr>
          <w:p w14:paraId="4761C6D5" w14:textId="77777777" w:rsidR="00335708" w:rsidRPr="00196FDC" w:rsidRDefault="00335708" w:rsidP="00335708">
            <w:pPr>
              <w:rPr>
                <w:sz w:val="20"/>
                <w:szCs w:val="20"/>
              </w:rPr>
            </w:pPr>
          </w:p>
        </w:tc>
      </w:tr>
      <w:tr w:rsidR="00335708" w:rsidRPr="00196FDC" w14:paraId="6510D229" w14:textId="0D15B1CC" w:rsidTr="3C9CD060">
        <w:tc>
          <w:tcPr>
            <w:tcW w:w="4020" w:type="dxa"/>
          </w:tcPr>
          <w:p w14:paraId="53C31344" w14:textId="55A7491D" w:rsidR="00335708" w:rsidRPr="00196FDC" w:rsidRDefault="00335708" w:rsidP="00335708">
            <w:pPr>
              <w:rPr>
                <w:sz w:val="20"/>
                <w:szCs w:val="20"/>
              </w:rPr>
            </w:pPr>
            <w:r w:rsidRPr="00196FDC">
              <w:rPr>
                <w:sz w:val="20"/>
                <w:szCs w:val="20"/>
              </w:rPr>
              <w:t>BMI (kg/m</w:t>
            </w:r>
            <w:r w:rsidRPr="00196FDC">
              <w:rPr>
                <w:sz w:val="20"/>
                <w:szCs w:val="20"/>
                <w:vertAlign w:val="superscript"/>
              </w:rPr>
              <w:t>2</w:t>
            </w:r>
            <w:r w:rsidRPr="00196FDC">
              <w:rPr>
                <w:sz w:val="20"/>
                <w:szCs w:val="20"/>
              </w:rPr>
              <w:t>)</w:t>
            </w:r>
          </w:p>
        </w:tc>
        <w:tc>
          <w:tcPr>
            <w:tcW w:w="2285" w:type="dxa"/>
          </w:tcPr>
          <w:p w14:paraId="7DC6F18A" w14:textId="77777777" w:rsidR="00335708" w:rsidRPr="00196FDC" w:rsidRDefault="00335708" w:rsidP="00335708">
            <w:pPr>
              <w:rPr>
                <w:sz w:val="20"/>
                <w:szCs w:val="20"/>
              </w:rPr>
            </w:pPr>
          </w:p>
        </w:tc>
        <w:tc>
          <w:tcPr>
            <w:tcW w:w="1891" w:type="dxa"/>
          </w:tcPr>
          <w:p w14:paraId="442E9992" w14:textId="77777777" w:rsidR="00335708" w:rsidRPr="00196FDC" w:rsidRDefault="00335708" w:rsidP="00335708">
            <w:pPr>
              <w:rPr>
                <w:sz w:val="20"/>
                <w:szCs w:val="20"/>
              </w:rPr>
            </w:pPr>
          </w:p>
        </w:tc>
        <w:tc>
          <w:tcPr>
            <w:tcW w:w="937" w:type="dxa"/>
          </w:tcPr>
          <w:p w14:paraId="14529F7A" w14:textId="77777777" w:rsidR="00335708" w:rsidRPr="00196FDC" w:rsidRDefault="00335708" w:rsidP="00335708">
            <w:pPr>
              <w:rPr>
                <w:sz w:val="20"/>
                <w:szCs w:val="20"/>
              </w:rPr>
            </w:pPr>
          </w:p>
        </w:tc>
      </w:tr>
      <w:tr w:rsidR="72F489C8" w14:paraId="0D36B037" w14:textId="77777777" w:rsidTr="3C9CD060">
        <w:trPr>
          <w:trHeight w:val="300"/>
        </w:trPr>
        <w:tc>
          <w:tcPr>
            <w:tcW w:w="4020" w:type="dxa"/>
          </w:tcPr>
          <w:p w14:paraId="288BFCC9" w14:textId="4BC51BDD" w:rsidR="72F489C8" w:rsidRDefault="72F489C8" w:rsidP="72F489C8">
            <w:pPr>
              <w:rPr>
                <w:sz w:val="20"/>
                <w:szCs w:val="20"/>
              </w:rPr>
            </w:pPr>
          </w:p>
        </w:tc>
        <w:tc>
          <w:tcPr>
            <w:tcW w:w="2285" w:type="dxa"/>
          </w:tcPr>
          <w:p w14:paraId="4630DA8B" w14:textId="2E6BF240" w:rsidR="72F489C8" w:rsidRDefault="72F489C8" w:rsidP="72F489C8">
            <w:pPr>
              <w:rPr>
                <w:sz w:val="20"/>
                <w:szCs w:val="20"/>
              </w:rPr>
            </w:pPr>
          </w:p>
        </w:tc>
        <w:tc>
          <w:tcPr>
            <w:tcW w:w="1891" w:type="dxa"/>
          </w:tcPr>
          <w:p w14:paraId="0CBBBD08" w14:textId="714E4FB9" w:rsidR="72F489C8" w:rsidRDefault="72F489C8" w:rsidP="72F489C8">
            <w:pPr>
              <w:rPr>
                <w:sz w:val="20"/>
                <w:szCs w:val="20"/>
              </w:rPr>
            </w:pPr>
          </w:p>
        </w:tc>
        <w:tc>
          <w:tcPr>
            <w:tcW w:w="937" w:type="dxa"/>
          </w:tcPr>
          <w:p w14:paraId="0F48810D" w14:textId="53644A49" w:rsidR="72F489C8" w:rsidRDefault="72F489C8" w:rsidP="72F489C8">
            <w:pPr>
              <w:rPr>
                <w:sz w:val="20"/>
                <w:szCs w:val="20"/>
              </w:rPr>
            </w:pPr>
          </w:p>
        </w:tc>
      </w:tr>
      <w:tr w:rsidR="72F489C8" w14:paraId="4F3B9226" w14:textId="77777777" w:rsidTr="3C9CD060">
        <w:trPr>
          <w:trHeight w:val="300"/>
        </w:trPr>
        <w:tc>
          <w:tcPr>
            <w:tcW w:w="4020" w:type="dxa"/>
          </w:tcPr>
          <w:p w14:paraId="12945ABE" w14:textId="2DD6B5AF" w:rsidR="4992EDEA" w:rsidRDefault="4992EDEA" w:rsidP="72F489C8">
            <w:pPr>
              <w:rPr>
                <w:sz w:val="20"/>
                <w:szCs w:val="20"/>
              </w:rPr>
            </w:pPr>
            <w:r w:rsidRPr="72F489C8">
              <w:rPr>
                <w:sz w:val="20"/>
                <w:szCs w:val="20"/>
              </w:rPr>
              <w:t>Serum urea (mmol/L)</w:t>
            </w:r>
          </w:p>
        </w:tc>
        <w:tc>
          <w:tcPr>
            <w:tcW w:w="2285" w:type="dxa"/>
          </w:tcPr>
          <w:p w14:paraId="1B910250" w14:textId="77EDA6FC" w:rsidR="72F489C8" w:rsidRDefault="72F489C8" w:rsidP="72F489C8">
            <w:pPr>
              <w:rPr>
                <w:sz w:val="20"/>
                <w:szCs w:val="20"/>
              </w:rPr>
            </w:pPr>
          </w:p>
        </w:tc>
        <w:tc>
          <w:tcPr>
            <w:tcW w:w="1891" w:type="dxa"/>
          </w:tcPr>
          <w:p w14:paraId="2E6CEAEF" w14:textId="26AD194E" w:rsidR="72F489C8" w:rsidRDefault="72F489C8" w:rsidP="72F489C8">
            <w:pPr>
              <w:rPr>
                <w:sz w:val="20"/>
                <w:szCs w:val="20"/>
              </w:rPr>
            </w:pPr>
          </w:p>
        </w:tc>
        <w:tc>
          <w:tcPr>
            <w:tcW w:w="937" w:type="dxa"/>
          </w:tcPr>
          <w:p w14:paraId="080BD42B" w14:textId="62BBC0A3" w:rsidR="72F489C8" w:rsidRDefault="72F489C8" w:rsidP="72F489C8">
            <w:pPr>
              <w:rPr>
                <w:sz w:val="20"/>
                <w:szCs w:val="20"/>
              </w:rPr>
            </w:pPr>
          </w:p>
        </w:tc>
      </w:tr>
      <w:tr w:rsidR="00335708" w:rsidRPr="00196FDC" w14:paraId="522448E8" w14:textId="40BCBFEC" w:rsidTr="3C9CD060">
        <w:tc>
          <w:tcPr>
            <w:tcW w:w="4020" w:type="dxa"/>
          </w:tcPr>
          <w:p w14:paraId="1B48C501" w14:textId="77777777" w:rsidR="00335708" w:rsidRPr="00196FDC" w:rsidRDefault="00335708" w:rsidP="00335708">
            <w:pPr>
              <w:rPr>
                <w:sz w:val="20"/>
                <w:szCs w:val="20"/>
              </w:rPr>
            </w:pPr>
          </w:p>
        </w:tc>
        <w:tc>
          <w:tcPr>
            <w:tcW w:w="2285" w:type="dxa"/>
          </w:tcPr>
          <w:p w14:paraId="51BA7447" w14:textId="77777777" w:rsidR="00335708" w:rsidRPr="00196FDC" w:rsidRDefault="00335708" w:rsidP="00335708">
            <w:pPr>
              <w:rPr>
                <w:sz w:val="20"/>
                <w:szCs w:val="20"/>
              </w:rPr>
            </w:pPr>
          </w:p>
        </w:tc>
        <w:tc>
          <w:tcPr>
            <w:tcW w:w="1891" w:type="dxa"/>
          </w:tcPr>
          <w:p w14:paraId="36C7D2CB" w14:textId="77777777" w:rsidR="00335708" w:rsidRPr="00196FDC" w:rsidRDefault="00335708" w:rsidP="00335708">
            <w:pPr>
              <w:rPr>
                <w:sz w:val="20"/>
                <w:szCs w:val="20"/>
              </w:rPr>
            </w:pPr>
          </w:p>
        </w:tc>
        <w:tc>
          <w:tcPr>
            <w:tcW w:w="937" w:type="dxa"/>
          </w:tcPr>
          <w:p w14:paraId="241B87D8" w14:textId="77777777" w:rsidR="00335708" w:rsidRPr="00196FDC" w:rsidRDefault="00335708" w:rsidP="00335708">
            <w:pPr>
              <w:rPr>
                <w:sz w:val="20"/>
                <w:szCs w:val="20"/>
              </w:rPr>
            </w:pPr>
          </w:p>
        </w:tc>
      </w:tr>
      <w:tr w:rsidR="00335708" w:rsidRPr="00196FDC" w14:paraId="66FA3D8E" w14:textId="4F372B68" w:rsidTr="3C9CD060">
        <w:tc>
          <w:tcPr>
            <w:tcW w:w="4020" w:type="dxa"/>
          </w:tcPr>
          <w:p w14:paraId="515B4B0E" w14:textId="7B1BBF75" w:rsidR="00335708" w:rsidRPr="00196FDC" w:rsidRDefault="00335708" w:rsidP="00335708">
            <w:pPr>
              <w:rPr>
                <w:sz w:val="20"/>
                <w:szCs w:val="20"/>
              </w:rPr>
            </w:pPr>
            <w:r w:rsidRPr="00196FDC">
              <w:rPr>
                <w:sz w:val="20"/>
                <w:szCs w:val="20"/>
              </w:rPr>
              <w:t>Serum creatinine, baseline (</w:t>
            </w:r>
            <w:proofErr w:type="spellStart"/>
            <w:r w:rsidRPr="00196FDC">
              <w:rPr>
                <w:sz w:val="20"/>
                <w:szCs w:val="20"/>
              </w:rPr>
              <w:t>umol</w:t>
            </w:r>
            <w:proofErr w:type="spellEnd"/>
            <w:r w:rsidRPr="00196FDC">
              <w:rPr>
                <w:sz w:val="20"/>
                <w:szCs w:val="20"/>
              </w:rPr>
              <w:t>/L)</w:t>
            </w:r>
          </w:p>
        </w:tc>
        <w:tc>
          <w:tcPr>
            <w:tcW w:w="2285" w:type="dxa"/>
          </w:tcPr>
          <w:p w14:paraId="365B41F6" w14:textId="77777777" w:rsidR="00335708" w:rsidRPr="00196FDC" w:rsidRDefault="00335708" w:rsidP="00335708">
            <w:pPr>
              <w:rPr>
                <w:sz w:val="20"/>
                <w:szCs w:val="20"/>
              </w:rPr>
            </w:pPr>
          </w:p>
        </w:tc>
        <w:tc>
          <w:tcPr>
            <w:tcW w:w="1891" w:type="dxa"/>
          </w:tcPr>
          <w:p w14:paraId="1E93ED52" w14:textId="77777777" w:rsidR="00335708" w:rsidRPr="00196FDC" w:rsidRDefault="00335708" w:rsidP="00335708">
            <w:pPr>
              <w:rPr>
                <w:sz w:val="20"/>
                <w:szCs w:val="20"/>
              </w:rPr>
            </w:pPr>
          </w:p>
        </w:tc>
        <w:tc>
          <w:tcPr>
            <w:tcW w:w="937" w:type="dxa"/>
          </w:tcPr>
          <w:p w14:paraId="128908A1" w14:textId="77777777" w:rsidR="00335708" w:rsidRPr="00196FDC" w:rsidRDefault="00335708" w:rsidP="00335708">
            <w:pPr>
              <w:rPr>
                <w:sz w:val="20"/>
                <w:szCs w:val="20"/>
              </w:rPr>
            </w:pPr>
          </w:p>
        </w:tc>
      </w:tr>
      <w:tr w:rsidR="00335708" w:rsidRPr="00196FDC" w14:paraId="1628E1DC" w14:textId="2E1CC5C8" w:rsidTr="3C9CD060">
        <w:tc>
          <w:tcPr>
            <w:tcW w:w="4020" w:type="dxa"/>
          </w:tcPr>
          <w:p w14:paraId="7FA20FFE" w14:textId="280B5CD2" w:rsidR="00335708" w:rsidRPr="00196FDC" w:rsidRDefault="00335708" w:rsidP="00335708">
            <w:pPr>
              <w:rPr>
                <w:sz w:val="20"/>
                <w:szCs w:val="20"/>
              </w:rPr>
            </w:pPr>
            <w:r w:rsidRPr="00196FDC">
              <w:rPr>
                <w:sz w:val="20"/>
                <w:szCs w:val="20"/>
              </w:rPr>
              <w:t>Serum cystatin-C, baseline (mg/ml)</w:t>
            </w:r>
          </w:p>
        </w:tc>
        <w:tc>
          <w:tcPr>
            <w:tcW w:w="2285" w:type="dxa"/>
          </w:tcPr>
          <w:p w14:paraId="074C7445" w14:textId="77777777" w:rsidR="00335708" w:rsidRPr="00196FDC" w:rsidRDefault="00335708" w:rsidP="00335708">
            <w:pPr>
              <w:rPr>
                <w:sz w:val="20"/>
                <w:szCs w:val="20"/>
              </w:rPr>
            </w:pPr>
          </w:p>
        </w:tc>
        <w:tc>
          <w:tcPr>
            <w:tcW w:w="1891" w:type="dxa"/>
          </w:tcPr>
          <w:p w14:paraId="34C87583" w14:textId="77777777" w:rsidR="00335708" w:rsidRPr="00196FDC" w:rsidRDefault="00335708" w:rsidP="00335708">
            <w:pPr>
              <w:rPr>
                <w:sz w:val="20"/>
                <w:szCs w:val="20"/>
              </w:rPr>
            </w:pPr>
          </w:p>
        </w:tc>
        <w:tc>
          <w:tcPr>
            <w:tcW w:w="937" w:type="dxa"/>
          </w:tcPr>
          <w:p w14:paraId="20DC5376" w14:textId="77777777" w:rsidR="00335708" w:rsidRPr="00196FDC" w:rsidRDefault="00335708" w:rsidP="00335708">
            <w:pPr>
              <w:rPr>
                <w:sz w:val="20"/>
                <w:szCs w:val="20"/>
              </w:rPr>
            </w:pPr>
          </w:p>
        </w:tc>
      </w:tr>
      <w:tr w:rsidR="00335708" w:rsidRPr="00196FDC" w14:paraId="7E548BB5" w14:textId="7C4B6799" w:rsidTr="3C9CD060">
        <w:tc>
          <w:tcPr>
            <w:tcW w:w="4020" w:type="dxa"/>
          </w:tcPr>
          <w:p w14:paraId="0B0C0AE9" w14:textId="69AD7A2B" w:rsidR="00335708" w:rsidRPr="00196FDC" w:rsidRDefault="00335708" w:rsidP="00335708">
            <w:pPr>
              <w:rPr>
                <w:sz w:val="20"/>
                <w:szCs w:val="20"/>
              </w:rPr>
            </w:pPr>
            <w:r w:rsidRPr="00196FDC">
              <w:rPr>
                <w:sz w:val="20"/>
                <w:szCs w:val="20"/>
              </w:rPr>
              <w:t>Sarcopenia Index, baseline</w:t>
            </w:r>
          </w:p>
        </w:tc>
        <w:tc>
          <w:tcPr>
            <w:tcW w:w="2285" w:type="dxa"/>
          </w:tcPr>
          <w:p w14:paraId="680B3DB8" w14:textId="77777777" w:rsidR="00335708" w:rsidRPr="00196FDC" w:rsidRDefault="00335708" w:rsidP="00335708">
            <w:pPr>
              <w:rPr>
                <w:sz w:val="20"/>
                <w:szCs w:val="20"/>
              </w:rPr>
            </w:pPr>
          </w:p>
        </w:tc>
        <w:tc>
          <w:tcPr>
            <w:tcW w:w="1891" w:type="dxa"/>
          </w:tcPr>
          <w:p w14:paraId="63BC32D2" w14:textId="77777777" w:rsidR="00335708" w:rsidRPr="00196FDC" w:rsidRDefault="00335708" w:rsidP="00335708">
            <w:pPr>
              <w:rPr>
                <w:sz w:val="20"/>
                <w:szCs w:val="20"/>
              </w:rPr>
            </w:pPr>
          </w:p>
        </w:tc>
        <w:tc>
          <w:tcPr>
            <w:tcW w:w="937" w:type="dxa"/>
          </w:tcPr>
          <w:p w14:paraId="73D24E97" w14:textId="77777777" w:rsidR="00335708" w:rsidRPr="00196FDC" w:rsidRDefault="00335708" w:rsidP="00335708">
            <w:pPr>
              <w:rPr>
                <w:sz w:val="20"/>
                <w:szCs w:val="20"/>
              </w:rPr>
            </w:pPr>
          </w:p>
        </w:tc>
      </w:tr>
      <w:tr w:rsidR="00335708" w:rsidRPr="00196FDC" w14:paraId="60A2A0EB" w14:textId="360FADB6" w:rsidTr="3C9CD060">
        <w:tc>
          <w:tcPr>
            <w:tcW w:w="4020" w:type="dxa"/>
          </w:tcPr>
          <w:p w14:paraId="16290A5C" w14:textId="77777777" w:rsidR="00335708" w:rsidRPr="00196FDC" w:rsidRDefault="00335708" w:rsidP="00335708">
            <w:pPr>
              <w:rPr>
                <w:sz w:val="20"/>
                <w:szCs w:val="20"/>
              </w:rPr>
            </w:pPr>
          </w:p>
        </w:tc>
        <w:tc>
          <w:tcPr>
            <w:tcW w:w="2285" w:type="dxa"/>
          </w:tcPr>
          <w:p w14:paraId="3F7F28DD" w14:textId="77777777" w:rsidR="00335708" w:rsidRPr="00196FDC" w:rsidRDefault="00335708" w:rsidP="00335708">
            <w:pPr>
              <w:rPr>
                <w:sz w:val="20"/>
                <w:szCs w:val="20"/>
              </w:rPr>
            </w:pPr>
          </w:p>
        </w:tc>
        <w:tc>
          <w:tcPr>
            <w:tcW w:w="1891" w:type="dxa"/>
          </w:tcPr>
          <w:p w14:paraId="4A3F124F" w14:textId="77777777" w:rsidR="00335708" w:rsidRPr="00196FDC" w:rsidRDefault="00335708" w:rsidP="00335708">
            <w:pPr>
              <w:rPr>
                <w:sz w:val="20"/>
                <w:szCs w:val="20"/>
              </w:rPr>
            </w:pPr>
          </w:p>
        </w:tc>
        <w:tc>
          <w:tcPr>
            <w:tcW w:w="937" w:type="dxa"/>
          </w:tcPr>
          <w:p w14:paraId="1287F9B5" w14:textId="77777777" w:rsidR="00335708" w:rsidRPr="00196FDC" w:rsidRDefault="00335708" w:rsidP="00335708">
            <w:pPr>
              <w:rPr>
                <w:sz w:val="20"/>
                <w:szCs w:val="20"/>
              </w:rPr>
            </w:pPr>
          </w:p>
        </w:tc>
      </w:tr>
      <w:tr w:rsidR="00335708" w:rsidRPr="00196FDC" w14:paraId="71487EC8" w14:textId="3C3EA26A" w:rsidTr="3C9CD060">
        <w:tc>
          <w:tcPr>
            <w:tcW w:w="4020" w:type="dxa"/>
          </w:tcPr>
          <w:p w14:paraId="520B31F7" w14:textId="02D08A02" w:rsidR="00335708" w:rsidRPr="00196FDC" w:rsidRDefault="00335708" w:rsidP="00335708">
            <w:pPr>
              <w:rPr>
                <w:sz w:val="20"/>
                <w:szCs w:val="20"/>
              </w:rPr>
            </w:pPr>
            <w:r w:rsidRPr="00196FDC">
              <w:rPr>
                <w:sz w:val="20"/>
                <w:szCs w:val="20"/>
              </w:rPr>
              <w:t>Handedness</w:t>
            </w:r>
          </w:p>
        </w:tc>
        <w:tc>
          <w:tcPr>
            <w:tcW w:w="2285" w:type="dxa"/>
          </w:tcPr>
          <w:p w14:paraId="1288BFA1" w14:textId="77777777" w:rsidR="00335708" w:rsidRPr="00196FDC" w:rsidRDefault="00335708" w:rsidP="00335708">
            <w:pPr>
              <w:rPr>
                <w:sz w:val="20"/>
                <w:szCs w:val="20"/>
              </w:rPr>
            </w:pPr>
          </w:p>
        </w:tc>
        <w:tc>
          <w:tcPr>
            <w:tcW w:w="1891" w:type="dxa"/>
          </w:tcPr>
          <w:p w14:paraId="4345C5F0" w14:textId="77777777" w:rsidR="00335708" w:rsidRPr="00196FDC" w:rsidRDefault="00335708" w:rsidP="00335708">
            <w:pPr>
              <w:rPr>
                <w:sz w:val="20"/>
                <w:szCs w:val="20"/>
              </w:rPr>
            </w:pPr>
          </w:p>
        </w:tc>
        <w:tc>
          <w:tcPr>
            <w:tcW w:w="937" w:type="dxa"/>
          </w:tcPr>
          <w:p w14:paraId="49E98B68" w14:textId="77777777" w:rsidR="00335708" w:rsidRPr="00196FDC" w:rsidRDefault="00335708" w:rsidP="00335708">
            <w:pPr>
              <w:rPr>
                <w:sz w:val="20"/>
                <w:szCs w:val="20"/>
              </w:rPr>
            </w:pPr>
          </w:p>
        </w:tc>
      </w:tr>
      <w:tr w:rsidR="00335708" w:rsidRPr="00196FDC" w14:paraId="1065CEE9" w14:textId="1F95F8E3" w:rsidTr="3C9CD060">
        <w:tc>
          <w:tcPr>
            <w:tcW w:w="4020" w:type="dxa"/>
          </w:tcPr>
          <w:p w14:paraId="0020CE41" w14:textId="080F047F" w:rsidR="00335708" w:rsidRPr="00196FDC" w:rsidRDefault="00335708" w:rsidP="00335708">
            <w:pPr>
              <w:ind w:left="720"/>
              <w:rPr>
                <w:sz w:val="20"/>
                <w:szCs w:val="20"/>
              </w:rPr>
            </w:pPr>
            <w:r w:rsidRPr="265CC0E0">
              <w:rPr>
                <w:sz w:val="20"/>
                <w:szCs w:val="20"/>
              </w:rPr>
              <w:t>Right</w:t>
            </w:r>
          </w:p>
        </w:tc>
        <w:tc>
          <w:tcPr>
            <w:tcW w:w="2285" w:type="dxa"/>
          </w:tcPr>
          <w:p w14:paraId="05953B08" w14:textId="77777777" w:rsidR="00335708" w:rsidRPr="00196FDC" w:rsidRDefault="00335708" w:rsidP="00335708">
            <w:pPr>
              <w:rPr>
                <w:sz w:val="20"/>
                <w:szCs w:val="20"/>
              </w:rPr>
            </w:pPr>
          </w:p>
        </w:tc>
        <w:tc>
          <w:tcPr>
            <w:tcW w:w="1891" w:type="dxa"/>
          </w:tcPr>
          <w:p w14:paraId="072E5911" w14:textId="77777777" w:rsidR="00335708" w:rsidRPr="00196FDC" w:rsidRDefault="00335708" w:rsidP="00335708">
            <w:pPr>
              <w:rPr>
                <w:sz w:val="20"/>
                <w:szCs w:val="20"/>
              </w:rPr>
            </w:pPr>
          </w:p>
        </w:tc>
        <w:tc>
          <w:tcPr>
            <w:tcW w:w="937" w:type="dxa"/>
          </w:tcPr>
          <w:p w14:paraId="5779E9B7" w14:textId="77777777" w:rsidR="00335708" w:rsidRPr="00196FDC" w:rsidRDefault="00335708" w:rsidP="00335708">
            <w:pPr>
              <w:rPr>
                <w:sz w:val="20"/>
                <w:szCs w:val="20"/>
              </w:rPr>
            </w:pPr>
          </w:p>
        </w:tc>
      </w:tr>
      <w:tr w:rsidR="00335708" w:rsidRPr="00196FDC" w14:paraId="26C0EF3F" w14:textId="7B07F5BB" w:rsidTr="3C9CD060">
        <w:tc>
          <w:tcPr>
            <w:tcW w:w="4020" w:type="dxa"/>
          </w:tcPr>
          <w:p w14:paraId="1CE4922E" w14:textId="508F4796" w:rsidR="00335708" w:rsidRPr="00196FDC" w:rsidRDefault="00335708" w:rsidP="00335708">
            <w:pPr>
              <w:ind w:left="720"/>
              <w:rPr>
                <w:sz w:val="20"/>
                <w:szCs w:val="20"/>
              </w:rPr>
            </w:pPr>
            <w:r w:rsidRPr="265CC0E0">
              <w:rPr>
                <w:sz w:val="20"/>
                <w:szCs w:val="20"/>
              </w:rPr>
              <w:t>Left</w:t>
            </w:r>
          </w:p>
        </w:tc>
        <w:tc>
          <w:tcPr>
            <w:tcW w:w="2285" w:type="dxa"/>
          </w:tcPr>
          <w:p w14:paraId="07C8BA64" w14:textId="77777777" w:rsidR="00335708" w:rsidRPr="00196FDC" w:rsidRDefault="00335708" w:rsidP="00335708">
            <w:pPr>
              <w:rPr>
                <w:sz w:val="20"/>
                <w:szCs w:val="20"/>
              </w:rPr>
            </w:pPr>
          </w:p>
        </w:tc>
        <w:tc>
          <w:tcPr>
            <w:tcW w:w="1891" w:type="dxa"/>
          </w:tcPr>
          <w:p w14:paraId="76B50A3B" w14:textId="77777777" w:rsidR="00335708" w:rsidRPr="00196FDC" w:rsidRDefault="00335708" w:rsidP="00335708">
            <w:pPr>
              <w:rPr>
                <w:sz w:val="20"/>
                <w:szCs w:val="20"/>
              </w:rPr>
            </w:pPr>
          </w:p>
        </w:tc>
        <w:tc>
          <w:tcPr>
            <w:tcW w:w="937" w:type="dxa"/>
          </w:tcPr>
          <w:p w14:paraId="7B6B087B" w14:textId="77777777" w:rsidR="00335708" w:rsidRPr="00196FDC" w:rsidRDefault="00335708" w:rsidP="00335708">
            <w:pPr>
              <w:rPr>
                <w:sz w:val="20"/>
                <w:szCs w:val="20"/>
              </w:rPr>
            </w:pPr>
          </w:p>
        </w:tc>
      </w:tr>
      <w:tr w:rsidR="00335708" w:rsidRPr="00196FDC" w14:paraId="72621331" w14:textId="6A130842" w:rsidTr="3C9CD060">
        <w:tc>
          <w:tcPr>
            <w:tcW w:w="4020" w:type="dxa"/>
          </w:tcPr>
          <w:p w14:paraId="5F9BC4A5" w14:textId="77777777" w:rsidR="00335708" w:rsidRPr="00196FDC" w:rsidRDefault="00335708" w:rsidP="00335708">
            <w:pPr>
              <w:ind w:left="720"/>
              <w:rPr>
                <w:sz w:val="20"/>
                <w:szCs w:val="20"/>
              </w:rPr>
            </w:pPr>
          </w:p>
        </w:tc>
        <w:tc>
          <w:tcPr>
            <w:tcW w:w="2285" w:type="dxa"/>
          </w:tcPr>
          <w:p w14:paraId="75D3D3EA" w14:textId="77777777" w:rsidR="00335708" w:rsidRPr="00196FDC" w:rsidRDefault="00335708" w:rsidP="00335708">
            <w:pPr>
              <w:rPr>
                <w:sz w:val="20"/>
                <w:szCs w:val="20"/>
              </w:rPr>
            </w:pPr>
          </w:p>
        </w:tc>
        <w:tc>
          <w:tcPr>
            <w:tcW w:w="1891" w:type="dxa"/>
          </w:tcPr>
          <w:p w14:paraId="729737E2" w14:textId="77777777" w:rsidR="00335708" w:rsidRPr="00196FDC" w:rsidRDefault="00335708" w:rsidP="00335708">
            <w:pPr>
              <w:rPr>
                <w:sz w:val="20"/>
                <w:szCs w:val="20"/>
              </w:rPr>
            </w:pPr>
          </w:p>
        </w:tc>
        <w:tc>
          <w:tcPr>
            <w:tcW w:w="937" w:type="dxa"/>
          </w:tcPr>
          <w:p w14:paraId="7730C429" w14:textId="77777777" w:rsidR="00335708" w:rsidRPr="00196FDC" w:rsidRDefault="00335708" w:rsidP="00335708">
            <w:pPr>
              <w:rPr>
                <w:sz w:val="20"/>
                <w:szCs w:val="20"/>
              </w:rPr>
            </w:pPr>
          </w:p>
        </w:tc>
      </w:tr>
      <w:tr w:rsidR="00335708" w:rsidRPr="00196FDC" w14:paraId="62EB61D5" w14:textId="24E24039" w:rsidTr="3C9CD060">
        <w:tc>
          <w:tcPr>
            <w:tcW w:w="4020" w:type="dxa"/>
          </w:tcPr>
          <w:p w14:paraId="5A9A12E2" w14:textId="59D47C10" w:rsidR="00335708" w:rsidRPr="00196FDC" w:rsidRDefault="00335708" w:rsidP="00335708">
            <w:pPr>
              <w:rPr>
                <w:sz w:val="20"/>
                <w:szCs w:val="20"/>
              </w:rPr>
            </w:pPr>
            <w:r w:rsidRPr="00196FDC">
              <w:rPr>
                <w:sz w:val="20"/>
                <w:szCs w:val="20"/>
              </w:rPr>
              <w:t>Chronic disease (%)</w:t>
            </w:r>
          </w:p>
        </w:tc>
        <w:tc>
          <w:tcPr>
            <w:tcW w:w="2285" w:type="dxa"/>
          </w:tcPr>
          <w:p w14:paraId="63D344DC" w14:textId="77777777" w:rsidR="00335708" w:rsidRPr="00196FDC" w:rsidRDefault="00335708" w:rsidP="00335708">
            <w:pPr>
              <w:rPr>
                <w:sz w:val="20"/>
                <w:szCs w:val="20"/>
              </w:rPr>
            </w:pPr>
          </w:p>
        </w:tc>
        <w:tc>
          <w:tcPr>
            <w:tcW w:w="1891" w:type="dxa"/>
          </w:tcPr>
          <w:p w14:paraId="156B36E2" w14:textId="77777777" w:rsidR="00335708" w:rsidRPr="00196FDC" w:rsidRDefault="00335708" w:rsidP="00335708">
            <w:pPr>
              <w:rPr>
                <w:sz w:val="20"/>
                <w:szCs w:val="20"/>
              </w:rPr>
            </w:pPr>
          </w:p>
        </w:tc>
        <w:tc>
          <w:tcPr>
            <w:tcW w:w="937" w:type="dxa"/>
          </w:tcPr>
          <w:p w14:paraId="16C690C5" w14:textId="77777777" w:rsidR="00335708" w:rsidRPr="00196FDC" w:rsidRDefault="00335708" w:rsidP="00335708">
            <w:pPr>
              <w:rPr>
                <w:sz w:val="20"/>
                <w:szCs w:val="20"/>
              </w:rPr>
            </w:pPr>
          </w:p>
        </w:tc>
      </w:tr>
      <w:tr w:rsidR="00335708" w:rsidRPr="00196FDC" w14:paraId="43D82EB9" w14:textId="5AAC82AC" w:rsidTr="3C9CD060">
        <w:tc>
          <w:tcPr>
            <w:tcW w:w="4020" w:type="dxa"/>
          </w:tcPr>
          <w:p w14:paraId="1F6C4EA0" w14:textId="68AEC77D" w:rsidR="00335708" w:rsidRPr="00196FDC" w:rsidRDefault="00AA6628" w:rsidP="00AA6628">
            <w:pPr>
              <w:ind w:left="720"/>
              <w:rPr>
                <w:sz w:val="20"/>
                <w:szCs w:val="20"/>
              </w:rPr>
            </w:pPr>
            <w:r w:rsidRPr="00196FDC">
              <w:rPr>
                <w:sz w:val="20"/>
                <w:szCs w:val="20"/>
              </w:rPr>
              <w:t>Hypertension</w:t>
            </w:r>
          </w:p>
        </w:tc>
        <w:tc>
          <w:tcPr>
            <w:tcW w:w="2285" w:type="dxa"/>
          </w:tcPr>
          <w:p w14:paraId="191100E8" w14:textId="77777777" w:rsidR="00335708" w:rsidRPr="00196FDC" w:rsidRDefault="00335708" w:rsidP="00335708">
            <w:pPr>
              <w:rPr>
                <w:sz w:val="20"/>
                <w:szCs w:val="20"/>
              </w:rPr>
            </w:pPr>
          </w:p>
        </w:tc>
        <w:tc>
          <w:tcPr>
            <w:tcW w:w="1891" w:type="dxa"/>
          </w:tcPr>
          <w:p w14:paraId="25EFBA54" w14:textId="77777777" w:rsidR="00335708" w:rsidRPr="00196FDC" w:rsidRDefault="00335708" w:rsidP="00335708">
            <w:pPr>
              <w:rPr>
                <w:sz w:val="20"/>
                <w:szCs w:val="20"/>
              </w:rPr>
            </w:pPr>
          </w:p>
        </w:tc>
        <w:tc>
          <w:tcPr>
            <w:tcW w:w="937" w:type="dxa"/>
          </w:tcPr>
          <w:p w14:paraId="271DE7AA" w14:textId="77777777" w:rsidR="00335708" w:rsidRPr="00196FDC" w:rsidRDefault="00335708" w:rsidP="00335708">
            <w:pPr>
              <w:rPr>
                <w:sz w:val="20"/>
                <w:szCs w:val="20"/>
              </w:rPr>
            </w:pPr>
          </w:p>
        </w:tc>
      </w:tr>
      <w:tr w:rsidR="00335708" w:rsidRPr="00196FDC" w14:paraId="7FEE37B9" w14:textId="414D1CCE" w:rsidTr="3C9CD060">
        <w:tc>
          <w:tcPr>
            <w:tcW w:w="4020" w:type="dxa"/>
          </w:tcPr>
          <w:p w14:paraId="0954C04E" w14:textId="64AE1B47" w:rsidR="00335708" w:rsidRPr="00196FDC" w:rsidRDefault="00AA6628" w:rsidP="00335708">
            <w:pPr>
              <w:ind w:left="720"/>
              <w:rPr>
                <w:sz w:val="20"/>
                <w:szCs w:val="20"/>
              </w:rPr>
            </w:pPr>
            <w:r w:rsidRPr="00196FDC">
              <w:rPr>
                <w:sz w:val="20"/>
                <w:szCs w:val="20"/>
              </w:rPr>
              <w:t>Ischaemic heart disease</w:t>
            </w:r>
          </w:p>
        </w:tc>
        <w:tc>
          <w:tcPr>
            <w:tcW w:w="2285" w:type="dxa"/>
          </w:tcPr>
          <w:p w14:paraId="136219D9" w14:textId="77777777" w:rsidR="00335708" w:rsidRPr="00196FDC" w:rsidRDefault="00335708" w:rsidP="00335708">
            <w:pPr>
              <w:rPr>
                <w:sz w:val="20"/>
                <w:szCs w:val="20"/>
              </w:rPr>
            </w:pPr>
          </w:p>
        </w:tc>
        <w:tc>
          <w:tcPr>
            <w:tcW w:w="1891" w:type="dxa"/>
          </w:tcPr>
          <w:p w14:paraId="42DFAD1F" w14:textId="77777777" w:rsidR="00335708" w:rsidRPr="00196FDC" w:rsidRDefault="00335708" w:rsidP="00335708">
            <w:pPr>
              <w:rPr>
                <w:sz w:val="20"/>
                <w:szCs w:val="20"/>
              </w:rPr>
            </w:pPr>
          </w:p>
        </w:tc>
        <w:tc>
          <w:tcPr>
            <w:tcW w:w="937" w:type="dxa"/>
          </w:tcPr>
          <w:p w14:paraId="4656DF94" w14:textId="77777777" w:rsidR="00335708" w:rsidRPr="00196FDC" w:rsidRDefault="00335708" w:rsidP="00335708">
            <w:pPr>
              <w:rPr>
                <w:sz w:val="20"/>
                <w:szCs w:val="20"/>
              </w:rPr>
            </w:pPr>
          </w:p>
        </w:tc>
      </w:tr>
      <w:tr w:rsidR="00335708" w:rsidRPr="00196FDC" w14:paraId="2AA00411" w14:textId="0DCC1B51" w:rsidTr="3C9CD060">
        <w:tc>
          <w:tcPr>
            <w:tcW w:w="4020" w:type="dxa"/>
          </w:tcPr>
          <w:p w14:paraId="2512FCC7" w14:textId="05F295EA" w:rsidR="00335708" w:rsidRPr="00196FDC" w:rsidRDefault="00AA6628" w:rsidP="00335708">
            <w:pPr>
              <w:ind w:left="720"/>
              <w:rPr>
                <w:sz w:val="20"/>
                <w:szCs w:val="20"/>
              </w:rPr>
            </w:pPr>
            <w:r w:rsidRPr="00196FDC">
              <w:rPr>
                <w:sz w:val="20"/>
                <w:szCs w:val="20"/>
              </w:rPr>
              <w:t>Stroke</w:t>
            </w:r>
          </w:p>
        </w:tc>
        <w:tc>
          <w:tcPr>
            <w:tcW w:w="2285" w:type="dxa"/>
          </w:tcPr>
          <w:p w14:paraId="647830F0" w14:textId="77777777" w:rsidR="00335708" w:rsidRPr="00196FDC" w:rsidRDefault="00335708" w:rsidP="00335708">
            <w:pPr>
              <w:rPr>
                <w:sz w:val="20"/>
                <w:szCs w:val="20"/>
              </w:rPr>
            </w:pPr>
          </w:p>
        </w:tc>
        <w:tc>
          <w:tcPr>
            <w:tcW w:w="1891" w:type="dxa"/>
          </w:tcPr>
          <w:p w14:paraId="41F69F99" w14:textId="77777777" w:rsidR="00335708" w:rsidRPr="00196FDC" w:rsidRDefault="00335708" w:rsidP="00335708">
            <w:pPr>
              <w:rPr>
                <w:sz w:val="20"/>
                <w:szCs w:val="20"/>
              </w:rPr>
            </w:pPr>
          </w:p>
        </w:tc>
        <w:tc>
          <w:tcPr>
            <w:tcW w:w="937" w:type="dxa"/>
          </w:tcPr>
          <w:p w14:paraId="6A40B123" w14:textId="77777777" w:rsidR="00335708" w:rsidRPr="00196FDC" w:rsidRDefault="00335708" w:rsidP="00335708">
            <w:pPr>
              <w:rPr>
                <w:sz w:val="20"/>
                <w:szCs w:val="20"/>
              </w:rPr>
            </w:pPr>
          </w:p>
        </w:tc>
      </w:tr>
      <w:tr w:rsidR="00335708" w:rsidRPr="00196FDC" w14:paraId="3BC3FFCB" w14:textId="4ED88D31" w:rsidTr="3C9CD060">
        <w:tc>
          <w:tcPr>
            <w:tcW w:w="4020" w:type="dxa"/>
          </w:tcPr>
          <w:p w14:paraId="465A64F1" w14:textId="169306B2" w:rsidR="00335708" w:rsidRPr="00196FDC" w:rsidRDefault="00AA6628" w:rsidP="00335708">
            <w:pPr>
              <w:ind w:left="720"/>
              <w:rPr>
                <w:sz w:val="20"/>
                <w:szCs w:val="20"/>
              </w:rPr>
            </w:pPr>
            <w:r w:rsidRPr="00196FDC">
              <w:rPr>
                <w:sz w:val="20"/>
                <w:szCs w:val="20"/>
              </w:rPr>
              <w:t>Cancer</w:t>
            </w:r>
          </w:p>
        </w:tc>
        <w:tc>
          <w:tcPr>
            <w:tcW w:w="2285" w:type="dxa"/>
          </w:tcPr>
          <w:p w14:paraId="14DF44F3" w14:textId="77777777" w:rsidR="00335708" w:rsidRPr="00196FDC" w:rsidRDefault="00335708" w:rsidP="00335708">
            <w:pPr>
              <w:rPr>
                <w:sz w:val="20"/>
                <w:szCs w:val="20"/>
              </w:rPr>
            </w:pPr>
          </w:p>
        </w:tc>
        <w:tc>
          <w:tcPr>
            <w:tcW w:w="1891" w:type="dxa"/>
          </w:tcPr>
          <w:p w14:paraId="463BDC71" w14:textId="77777777" w:rsidR="00335708" w:rsidRPr="00196FDC" w:rsidRDefault="00335708" w:rsidP="00335708">
            <w:pPr>
              <w:rPr>
                <w:sz w:val="20"/>
                <w:szCs w:val="20"/>
              </w:rPr>
            </w:pPr>
          </w:p>
        </w:tc>
        <w:tc>
          <w:tcPr>
            <w:tcW w:w="937" w:type="dxa"/>
          </w:tcPr>
          <w:p w14:paraId="64AD65D8" w14:textId="77777777" w:rsidR="00335708" w:rsidRPr="00196FDC" w:rsidRDefault="00335708" w:rsidP="00335708">
            <w:pPr>
              <w:rPr>
                <w:sz w:val="20"/>
                <w:szCs w:val="20"/>
              </w:rPr>
            </w:pPr>
          </w:p>
        </w:tc>
      </w:tr>
      <w:tr w:rsidR="00335708" w:rsidRPr="00196FDC" w14:paraId="62A53DA8" w14:textId="6B28EF86" w:rsidTr="3C9CD060">
        <w:tc>
          <w:tcPr>
            <w:tcW w:w="4020" w:type="dxa"/>
          </w:tcPr>
          <w:p w14:paraId="24DE17BB" w14:textId="3778221F" w:rsidR="00335708" w:rsidRPr="00196FDC" w:rsidRDefault="00AA6628" w:rsidP="00335708">
            <w:pPr>
              <w:ind w:left="720"/>
              <w:rPr>
                <w:sz w:val="20"/>
                <w:szCs w:val="20"/>
              </w:rPr>
            </w:pPr>
            <w:r w:rsidRPr="00196FDC">
              <w:rPr>
                <w:sz w:val="20"/>
                <w:szCs w:val="20"/>
              </w:rPr>
              <w:t>Chronic obstructive pulmonary disorder</w:t>
            </w:r>
          </w:p>
        </w:tc>
        <w:tc>
          <w:tcPr>
            <w:tcW w:w="2285" w:type="dxa"/>
          </w:tcPr>
          <w:p w14:paraId="7741214B" w14:textId="77777777" w:rsidR="00335708" w:rsidRPr="00196FDC" w:rsidRDefault="00335708" w:rsidP="00335708">
            <w:pPr>
              <w:rPr>
                <w:sz w:val="20"/>
                <w:szCs w:val="20"/>
              </w:rPr>
            </w:pPr>
          </w:p>
        </w:tc>
        <w:tc>
          <w:tcPr>
            <w:tcW w:w="1891" w:type="dxa"/>
          </w:tcPr>
          <w:p w14:paraId="58E8F9D9" w14:textId="77777777" w:rsidR="00335708" w:rsidRPr="00196FDC" w:rsidRDefault="00335708" w:rsidP="00335708">
            <w:pPr>
              <w:rPr>
                <w:sz w:val="20"/>
                <w:szCs w:val="20"/>
              </w:rPr>
            </w:pPr>
          </w:p>
        </w:tc>
        <w:tc>
          <w:tcPr>
            <w:tcW w:w="937" w:type="dxa"/>
          </w:tcPr>
          <w:p w14:paraId="1C79E2A4" w14:textId="77777777" w:rsidR="00335708" w:rsidRPr="00196FDC" w:rsidRDefault="00335708" w:rsidP="00335708">
            <w:pPr>
              <w:rPr>
                <w:sz w:val="20"/>
                <w:szCs w:val="20"/>
              </w:rPr>
            </w:pPr>
          </w:p>
        </w:tc>
      </w:tr>
      <w:tr w:rsidR="00AA6628" w:rsidRPr="00196FDC" w14:paraId="3136DEF9" w14:textId="77777777" w:rsidTr="3C9CD060">
        <w:tc>
          <w:tcPr>
            <w:tcW w:w="4020" w:type="dxa"/>
          </w:tcPr>
          <w:p w14:paraId="66A1BDA1" w14:textId="674619FE" w:rsidR="00AA6628" w:rsidRPr="00196FDC" w:rsidRDefault="00AA6628" w:rsidP="00335708">
            <w:pPr>
              <w:ind w:left="720"/>
              <w:rPr>
                <w:sz w:val="20"/>
                <w:szCs w:val="20"/>
              </w:rPr>
            </w:pPr>
            <w:r w:rsidRPr="00196FDC">
              <w:rPr>
                <w:sz w:val="20"/>
                <w:szCs w:val="20"/>
              </w:rPr>
              <w:t>Chronic kidney disease</w:t>
            </w:r>
            <w:r w:rsidR="004D3FD4" w:rsidRPr="00196FDC">
              <w:rPr>
                <w:sz w:val="20"/>
                <w:szCs w:val="20"/>
              </w:rPr>
              <w:t xml:space="preserve"> (stage 3-5)</w:t>
            </w:r>
          </w:p>
        </w:tc>
        <w:tc>
          <w:tcPr>
            <w:tcW w:w="2285" w:type="dxa"/>
          </w:tcPr>
          <w:p w14:paraId="65F4AA38" w14:textId="77777777" w:rsidR="00AA6628" w:rsidRPr="00196FDC" w:rsidRDefault="00AA6628" w:rsidP="00335708">
            <w:pPr>
              <w:rPr>
                <w:sz w:val="20"/>
                <w:szCs w:val="20"/>
              </w:rPr>
            </w:pPr>
          </w:p>
        </w:tc>
        <w:tc>
          <w:tcPr>
            <w:tcW w:w="1891" w:type="dxa"/>
          </w:tcPr>
          <w:p w14:paraId="76331349" w14:textId="77777777" w:rsidR="00AA6628" w:rsidRPr="00196FDC" w:rsidRDefault="00AA6628" w:rsidP="00335708">
            <w:pPr>
              <w:rPr>
                <w:sz w:val="20"/>
                <w:szCs w:val="20"/>
              </w:rPr>
            </w:pPr>
          </w:p>
        </w:tc>
        <w:tc>
          <w:tcPr>
            <w:tcW w:w="937" w:type="dxa"/>
          </w:tcPr>
          <w:p w14:paraId="2077DBC5" w14:textId="77777777" w:rsidR="00AA6628" w:rsidRPr="00196FDC" w:rsidRDefault="00AA6628" w:rsidP="00335708">
            <w:pPr>
              <w:rPr>
                <w:sz w:val="20"/>
                <w:szCs w:val="20"/>
              </w:rPr>
            </w:pPr>
          </w:p>
        </w:tc>
      </w:tr>
      <w:tr w:rsidR="004C4AC7" w:rsidRPr="00196FDC" w14:paraId="6591030C" w14:textId="77777777" w:rsidTr="3C9CD060">
        <w:tc>
          <w:tcPr>
            <w:tcW w:w="4020" w:type="dxa"/>
          </w:tcPr>
          <w:p w14:paraId="7B45A941" w14:textId="55AC9509" w:rsidR="004C4AC7" w:rsidRPr="00196FDC" w:rsidRDefault="004C4AC7" w:rsidP="00335708">
            <w:pPr>
              <w:ind w:left="720"/>
              <w:rPr>
                <w:sz w:val="20"/>
                <w:szCs w:val="20"/>
              </w:rPr>
            </w:pPr>
            <w:r w:rsidRPr="00196FDC">
              <w:rPr>
                <w:sz w:val="20"/>
                <w:szCs w:val="20"/>
              </w:rPr>
              <w:t>Diabetes</w:t>
            </w:r>
          </w:p>
        </w:tc>
        <w:tc>
          <w:tcPr>
            <w:tcW w:w="2285" w:type="dxa"/>
          </w:tcPr>
          <w:p w14:paraId="3A7B27D6" w14:textId="77777777" w:rsidR="004C4AC7" w:rsidRPr="00196FDC" w:rsidRDefault="004C4AC7" w:rsidP="00335708">
            <w:pPr>
              <w:rPr>
                <w:sz w:val="20"/>
                <w:szCs w:val="20"/>
              </w:rPr>
            </w:pPr>
          </w:p>
        </w:tc>
        <w:tc>
          <w:tcPr>
            <w:tcW w:w="1891" w:type="dxa"/>
          </w:tcPr>
          <w:p w14:paraId="21B41516" w14:textId="77777777" w:rsidR="004C4AC7" w:rsidRPr="00196FDC" w:rsidRDefault="004C4AC7" w:rsidP="00335708">
            <w:pPr>
              <w:rPr>
                <w:sz w:val="20"/>
                <w:szCs w:val="20"/>
              </w:rPr>
            </w:pPr>
          </w:p>
        </w:tc>
        <w:tc>
          <w:tcPr>
            <w:tcW w:w="937" w:type="dxa"/>
          </w:tcPr>
          <w:p w14:paraId="1499A664" w14:textId="77777777" w:rsidR="004C4AC7" w:rsidRPr="00196FDC" w:rsidRDefault="004C4AC7" w:rsidP="00335708">
            <w:pPr>
              <w:rPr>
                <w:sz w:val="20"/>
                <w:szCs w:val="20"/>
              </w:rPr>
            </w:pPr>
          </w:p>
        </w:tc>
      </w:tr>
    </w:tbl>
    <w:p w14:paraId="140D431D" w14:textId="08385894" w:rsidR="1717E6C4" w:rsidRDefault="1717E6C4" w:rsidP="1717E6C4"/>
    <w:p w14:paraId="1DA6B343" w14:textId="15707F80" w:rsidR="4C5CEBD5" w:rsidRDefault="4C5CEBD5" w:rsidP="4B4D75A5">
      <w:pPr>
        <w:rPr>
          <w:b/>
          <w:bCs/>
          <w:i/>
          <w:iCs/>
        </w:rPr>
      </w:pPr>
      <w:r w:rsidRPr="4B4D75A5">
        <w:rPr>
          <w:b/>
          <w:bCs/>
          <w:i/>
          <w:iCs/>
        </w:rPr>
        <w:t>Outcomes of interest sample table</w:t>
      </w:r>
    </w:p>
    <w:p w14:paraId="7EB54EA1" w14:textId="667E5564" w:rsidR="4B4D75A5" w:rsidRDefault="4B4D75A5" w:rsidP="4B4D75A5">
      <w:pPr>
        <w:rPr>
          <w:b/>
          <w:bCs/>
          <w:i/>
          <w:iCs/>
        </w:rPr>
      </w:pPr>
    </w:p>
    <w:tbl>
      <w:tblPr>
        <w:tblStyle w:val="TableGrid"/>
        <w:tblW w:w="9133" w:type="dxa"/>
        <w:tblLook w:val="04A0" w:firstRow="1" w:lastRow="0" w:firstColumn="1" w:lastColumn="0" w:noHBand="0" w:noVBand="1"/>
      </w:tblPr>
      <w:tblGrid>
        <w:gridCol w:w="3680"/>
        <w:gridCol w:w="1936"/>
        <w:gridCol w:w="2152"/>
        <w:gridCol w:w="1365"/>
      </w:tblGrid>
      <w:tr w:rsidR="4B4D75A5" w14:paraId="4028EDFD" w14:textId="77777777" w:rsidTr="3C9CD060">
        <w:trPr>
          <w:trHeight w:val="300"/>
        </w:trPr>
        <w:tc>
          <w:tcPr>
            <w:tcW w:w="3680" w:type="dxa"/>
            <w:vMerge w:val="restart"/>
          </w:tcPr>
          <w:p w14:paraId="1C2E7D97" w14:textId="10BD6862" w:rsidR="4B4D75A5" w:rsidRDefault="4B4D75A5" w:rsidP="4B4D75A5">
            <w:pPr>
              <w:rPr>
                <w:sz w:val="20"/>
                <w:szCs w:val="20"/>
              </w:rPr>
            </w:pPr>
            <w:r w:rsidRPr="4B4D75A5">
              <w:rPr>
                <w:sz w:val="20"/>
                <w:szCs w:val="20"/>
              </w:rPr>
              <w:t>Characteristic</w:t>
            </w:r>
          </w:p>
        </w:tc>
        <w:tc>
          <w:tcPr>
            <w:tcW w:w="5453" w:type="dxa"/>
            <w:gridSpan w:val="3"/>
          </w:tcPr>
          <w:p w14:paraId="6D2A0BFC" w14:textId="5D4EEC78" w:rsidR="4B4D75A5" w:rsidRDefault="4B4D75A5" w:rsidP="4B4D75A5">
            <w:pPr>
              <w:rPr>
                <w:sz w:val="20"/>
                <w:szCs w:val="20"/>
              </w:rPr>
            </w:pPr>
            <w:r w:rsidRPr="4B4D75A5">
              <w:rPr>
                <w:sz w:val="20"/>
                <w:szCs w:val="20"/>
              </w:rPr>
              <w:t>Total participants (n=XXX)</w:t>
            </w:r>
          </w:p>
        </w:tc>
      </w:tr>
      <w:tr w:rsidR="4B4D75A5" w14:paraId="503B9E25" w14:textId="77777777" w:rsidTr="3C9CD060">
        <w:trPr>
          <w:trHeight w:val="300"/>
        </w:trPr>
        <w:tc>
          <w:tcPr>
            <w:tcW w:w="3680" w:type="dxa"/>
            <w:vMerge/>
          </w:tcPr>
          <w:p w14:paraId="508B7A8A" w14:textId="77777777" w:rsidR="00105263" w:rsidRDefault="00105263"/>
        </w:tc>
        <w:tc>
          <w:tcPr>
            <w:tcW w:w="1936" w:type="dxa"/>
          </w:tcPr>
          <w:p w14:paraId="36A65F5B" w14:textId="454780CE" w:rsidR="4B4D75A5" w:rsidRDefault="4B4D75A5" w:rsidP="4B4D75A5">
            <w:pPr>
              <w:rPr>
                <w:sz w:val="20"/>
                <w:szCs w:val="20"/>
              </w:rPr>
            </w:pPr>
            <w:r w:rsidRPr="4B4D75A5">
              <w:rPr>
                <w:sz w:val="20"/>
                <w:szCs w:val="20"/>
              </w:rPr>
              <w:t>Male (n=XXX, %)</w:t>
            </w:r>
          </w:p>
        </w:tc>
        <w:tc>
          <w:tcPr>
            <w:tcW w:w="2152" w:type="dxa"/>
          </w:tcPr>
          <w:p w14:paraId="0D4C32CC" w14:textId="24E43D88" w:rsidR="4B4D75A5" w:rsidRDefault="4B4D75A5" w:rsidP="4B4D75A5">
            <w:pPr>
              <w:rPr>
                <w:sz w:val="20"/>
                <w:szCs w:val="20"/>
              </w:rPr>
            </w:pPr>
            <w:r w:rsidRPr="4B4D75A5">
              <w:rPr>
                <w:sz w:val="20"/>
                <w:szCs w:val="20"/>
              </w:rPr>
              <w:t>Female (n=XXX, %)</w:t>
            </w:r>
          </w:p>
        </w:tc>
        <w:tc>
          <w:tcPr>
            <w:tcW w:w="1365" w:type="dxa"/>
          </w:tcPr>
          <w:p w14:paraId="5FA1F4CC" w14:textId="2A786758" w:rsidR="4B4D75A5" w:rsidRDefault="4B4D75A5" w:rsidP="4B4D75A5">
            <w:pPr>
              <w:rPr>
                <w:sz w:val="20"/>
                <w:szCs w:val="20"/>
              </w:rPr>
            </w:pPr>
            <w:r w:rsidRPr="4B4D75A5">
              <w:rPr>
                <w:sz w:val="20"/>
                <w:szCs w:val="20"/>
              </w:rPr>
              <w:t>P value</w:t>
            </w:r>
          </w:p>
        </w:tc>
      </w:tr>
      <w:tr w:rsidR="4B4D75A5" w14:paraId="6333A5C2" w14:textId="77777777" w:rsidTr="3C9CD060">
        <w:trPr>
          <w:trHeight w:val="300"/>
        </w:trPr>
        <w:tc>
          <w:tcPr>
            <w:tcW w:w="3680" w:type="dxa"/>
          </w:tcPr>
          <w:p w14:paraId="653C06AE" w14:textId="4007F956" w:rsidR="4B4D75A5" w:rsidRDefault="4B4D75A5" w:rsidP="4B4D75A5">
            <w:pPr>
              <w:rPr>
                <w:sz w:val="20"/>
                <w:szCs w:val="20"/>
              </w:rPr>
            </w:pPr>
            <w:r w:rsidRPr="4B4D75A5">
              <w:rPr>
                <w:sz w:val="20"/>
                <w:szCs w:val="20"/>
              </w:rPr>
              <w:t>Total thigh FFMV</w:t>
            </w:r>
            <w:r w:rsidR="38DD1AC6" w:rsidRPr="4B4D75A5">
              <w:rPr>
                <w:sz w:val="20"/>
                <w:szCs w:val="20"/>
              </w:rPr>
              <w:t>, 2014</w:t>
            </w:r>
            <w:r w:rsidRPr="4B4D75A5">
              <w:rPr>
                <w:sz w:val="20"/>
                <w:szCs w:val="20"/>
              </w:rPr>
              <w:t xml:space="preserve"> (L)</w:t>
            </w:r>
          </w:p>
        </w:tc>
        <w:tc>
          <w:tcPr>
            <w:tcW w:w="1936" w:type="dxa"/>
          </w:tcPr>
          <w:p w14:paraId="26A6D79A" w14:textId="77777777" w:rsidR="4B4D75A5" w:rsidRDefault="4B4D75A5" w:rsidP="4B4D75A5">
            <w:pPr>
              <w:rPr>
                <w:sz w:val="20"/>
                <w:szCs w:val="20"/>
              </w:rPr>
            </w:pPr>
          </w:p>
        </w:tc>
        <w:tc>
          <w:tcPr>
            <w:tcW w:w="2152" w:type="dxa"/>
          </w:tcPr>
          <w:p w14:paraId="0B73F137" w14:textId="77777777" w:rsidR="4B4D75A5" w:rsidRDefault="4B4D75A5" w:rsidP="4B4D75A5">
            <w:pPr>
              <w:rPr>
                <w:sz w:val="20"/>
                <w:szCs w:val="20"/>
              </w:rPr>
            </w:pPr>
          </w:p>
        </w:tc>
        <w:tc>
          <w:tcPr>
            <w:tcW w:w="1365" w:type="dxa"/>
          </w:tcPr>
          <w:p w14:paraId="57C6198E" w14:textId="77777777" w:rsidR="4B4D75A5" w:rsidRDefault="4B4D75A5" w:rsidP="4B4D75A5">
            <w:pPr>
              <w:rPr>
                <w:sz w:val="20"/>
                <w:szCs w:val="20"/>
              </w:rPr>
            </w:pPr>
          </w:p>
        </w:tc>
      </w:tr>
      <w:tr w:rsidR="4B4D75A5" w14:paraId="52F6FC4D" w14:textId="77777777" w:rsidTr="3C9CD060">
        <w:trPr>
          <w:trHeight w:val="300"/>
        </w:trPr>
        <w:tc>
          <w:tcPr>
            <w:tcW w:w="3680" w:type="dxa"/>
          </w:tcPr>
          <w:p w14:paraId="7DB6918B" w14:textId="51867117" w:rsidR="4B4D75A5" w:rsidRDefault="4B4D75A5" w:rsidP="4B4D75A5">
            <w:pPr>
              <w:rPr>
                <w:sz w:val="20"/>
                <w:szCs w:val="20"/>
              </w:rPr>
            </w:pPr>
            <w:r w:rsidRPr="4B4D75A5">
              <w:rPr>
                <w:sz w:val="20"/>
                <w:szCs w:val="20"/>
              </w:rPr>
              <w:t>Anterior thigh FFMV, left</w:t>
            </w:r>
            <w:r w:rsidR="7EBCB52D" w:rsidRPr="4B4D75A5">
              <w:rPr>
                <w:sz w:val="20"/>
                <w:szCs w:val="20"/>
              </w:rPr>
              <w:t>, 2014</w:t>
            </w:r>
            <w:r w:rsidRPr="4B4D75A5">
              <w:rPr>
                <w:sz w:val="20"/>
                <w:szCs w:val="20"/>
              </w:rPr>
              <w:t xml:space="preserve"> (L)</w:t>
            </w:r>
          </w:p>
        </w:tc>
        <w:tc>
          <w:tcPr>
            <w:tcW w:w="1936" w:type="dxa"/>
          </w:tcPr>
          <w:p w14:paraId="6896FC2B" w14:textId="121E7EFD" w:rsidR="4B4D75A5" w:rsidRDefault="4B4D75A5" w:rsidP="4B4D75A5">
            <w:pPr>
              <w:rPr>
                <w:sz w:val="20"/>
                <w:szCs w:val="20"/>
              </w:rPr>
            </w:pPr>
          </w:p>
        </w:tc>
        <w:tc>
          <w:tcPr>
            <w:tcW w:w="2152" w:type="dxa"/>
          </w:tcPr>
          <w:p w14:paraId="4C8CF911" w14:textId="494FD02F" w:rsidR="4B4D75A5" w:rsidRDefault="4B4D75A5" w:rsidP="4B4D75A5">
            <w:pPr>
              <w:rPr>
                <w:sz w:val="20"/>
                <w:szCs w:val="20"/>
              </w:rPr>
            </w:pPr>
          </w:p>
        </w:tc>
        <w:tc>
          <w:tcPr>
            <w:tcW w:w="1365" w:type="dxa"/>
          </w:tcPr>
          <w:p w14:paraId="4F94CD45" w14:textId="76725819" w:rsidR="4B4D75A5" w:rsidRDefault="4B4D75A5" w:rsidP="4B4D75A5">
            <w:pPr>
              <w:rPr>
                <w:sz w:val="20"/>
                <w:szCs w:val="20"/>
              </w:rPr>
            </w:pPr>
          </w:p>
        </w:tc>
      </w:tr>
      <w:tr w:rsidR="4B4D75A5" w14:paraId="3932D586" w14:textId="77777777" w:rsidTr="3C9CD060">
        <w:trPr>
          <w:trHeight w:val="300"/>
        </w:trPr>
        <w:tc>
          <w:tcPr>
            <w:tcW w:w="3680" w:type="dxa"/>
          </w:tcPr>
          <w:p w14:paraId="254C055F" w14:textId="3D791BBF" w:rsidR="4B4D75A5" w:rsidRDefault="4B4D75A5" w:rsidP="4B4D75A5">
            <w:pPr>
              <w:rPr>
                <w:sz w:val="20"/>
                <w:szCs w:val="20"/>
              </w:rPr>
            </w:pPr>
            <w:r w:rsidRPr="4B4D75A5">
              <w:rPr>
                <w:sz w:val="20"/>
                <w:szCs w:val="20"/>
              </w:rPr>
              <w:lastRenderedPageBreak/>
              <w:t>Anterior thigh FFMV, right</w:t>
            </w:r>
            <w:r w:rsidR="23BCAE92" w:rsidRPr="4B4D75A5">
              <w:rPr>
                <w:sz w:val="20"/>
                <w:szCs w:val="20"/>
              </w:rPr>
              <w:t>, 2014</w:t>
            </w:r>
            <w:r w:rsidRPr="4B4D75A5">
              <w:rPr>
                <w:sz w:val="20"/>
                <w:szCs w:val="20"/>
              </w:rPr>
              <w:t xml:space="preserve"> (L)</w:t>
            </w:r>
          </w:p>
        </w:tc>
        <w:tc>
          <w:tcPr>
            <w:tcW w:w="1936" w:type="dxa"/>
          </w:tcPr>
          <w:p w14:paraId="62810EF0" w14:textId="78E0D34F" w:rsidR="4B4D75A5" w:rsidRDefault="4B4D75A5" w:rsidP="4B4D75A5">
            <w:pPr>
              <w:rPr>
                <w:sz w:val="20"/>
                <w:szCs w:val="20"/>
              </w:rPr>
            </w:pPr>
          </w:p>
        </w:tc>
        <w:tc>
          <w:tcPr>
            <w:tcW w:w="2152" w:type="dxa"/>
          </w:tcPr>
          <w:p w14:paraId="20CBC4C0" w14:textId="1173900F" w:rsidR="4B4D75A5" w:rsidRDefault="4B4D75A5" w:rsidP="4B4D75A5">
            <w:pPr>
              <w:rPr>
                <w:sz w:val="20"/>
                <w:szCs w:val="20"/>
              </w:rPr>
            </w:pPr>
          </w:p>
        </w:tc>
        <w:tc>
          <w:tcPr>
            <w:tcW w:w="1365" w:type="dxa"/>
          </w:tcPr>
          <w:p w14:paraId="128D776E" w14:textId="7AA7E12E" w:rsidR="4B4D75A5" w:rsidRDefault="4B4D75A5" w:rsidP="4B4D75A5">
            <w:pPr>
              <w:rPr>
                <w:sz w:val="20"/>
                <w:szCs w:val="20"/>
              </w:rPr>
            </w:pPr>
          </w:p>
        </w:tc>
      </w:tr>
      <w:tr w:rsidR="4B4D75A5" w14:paraId="6677A720" w14:textId="77777777" w:rsidTr="3C9CD060">
        <w:trPr>
          <w:trHeight w:val="300"/>
        </w:trPr>
        <w:tc>
          <w:tcPr>
            <w:tcW w:w="3680" w:type="dxa"/>
          </w:tcPr>
          <w:p w14:paraId="392005DD" w14:textId="432B9502" w:rsidR="4B4D75A5" w:rsidRDefault="4B4D75A5" w:rsidP="4B4D75A5">
            <w:pPr>
              <w:rPr>
                <w:sz w:val="20"/>
                <w:szCs w:val="20"/>
              </w:rPr>
            </w:pPr>
            <w:r w:rsidRPr="4B4D75A5">
              <w:rPr>
                <w:sz w:val="20"/>
                <w:szCs w:val="20"/>
              </w:rPr>
              <w:t>Posterior thigh FFMV, left</w:t>
            </w:r>
            <w:r w:rsidR="332CE637" w:rsidRPr="4B4D75A5">
              <w:rPr>
                <w:sz w:val="20"/>
                <w:szCs w:val="20"/>
              </w:rPr>
              <w:t>, 2014</w:t>
            </w:r>
            <w:r w:rsidRPr="4B4D75A5">
              <w:rPr>
                <w:sz w:val="20"/>
                <w:szCs w:val="20"/>
              </w:rPr>
              <w:t xml:space="preserve"> (L)</w:t>
            </w:r>
          </w:p>
        </w:tc>
        <w:tc>
          <w:tcPr>
            <w:tcW w:w="1936" w:type="dxa"/>
          </w:tcPr>
          <w:p w14:paraId="652897B3" w14:textId="6C71EBA4" w:rsidR="4B4D75A5" w:rsidRDefault="4B4D75A5" w:rsidP="4B4D75A5">
            <w:pPr>
              <w:rPr>
                <w:sz w:val="20"/>
                <w:szCs w:val="20"/>
              </w:rPr>
            </w:pPr>
          </w:p>
        </w:tc>
        <w:tc>
          <w:tcPr>
            <w:tcW w:w="2152" w:type="dxa"/>
          </w:tcPr>
          <w:p w14:paraId="329E4323" w14:textId="0BD1C926" w:rsidR="4B4D75A5" w:rsidRDefault="4B4D75A5" w:rsidP="4B4D75A5">
            <w:pPr>
              <w:rPr>
                <w:sz w:val="20"/>
                <w:szCs w:val="20"/>
              </w:rPr>
            </w:pPr>
          </w:p>
        </w:tc>
        <w:tc>
          <w:tcPr>
            <w:tcW w:w="1365" w:type="dxa"/>
          </w:tcPr>
          <w:p w14:paraId="010D6AF3" w14:textId="3F6A44D9" w:rsidR="4B4D75A5" w:rsidRDefault="4B4D75A5" w:rsidP="4B4D75A5">
            <w:pPr>
              <w:rPr>
                <w:sz w:val="20"/>
                <w:szCs w:val="20"/>
              </w:rPr>
            </w:pPr>
          </w:p>
        </w:tc>
      </w:tr>
      <w:tr w:rsidR="4B4D75A5" w14:paraId="4DA96CD3" w14:textId="77777777" w:rsidTr="3C9CD060">
        <w:trPr>
          <w:trHeight w:val="300"/>
        </w:trPr>
        <w:tc>
          <w:tcPr>
            <w:tcW w:w="3680" w:type="dxa"/>
          </w:tcPr>
          <w:p w14:paraId="446D825B" w14:textId="30B1E9EF" w:rsidR="5B689293" w:rsidRDefault="0B71BAE7" w:rsidP="4B4D75A5">
            <w:pPr>
              <w:rPr>
                <w:sz w:val="20"/>
                <w:szCs w:val="20"/>
              </w:rPr>
            </w:pPr>
            <w:r w:rsidRPr="7477F33C">
              <w:rPr>
                <w:sz w:val="20"/>
                <w:szCs w:val="20"/>
              </w:rPr>
              <w:t>Posterior thigh FFMV, right</w:t>
            </w:r>
            <w:r w:rsidR="5B3C8C98" w:rsidRPr="7477F33C">
              <w:rPr>
                <w:sz w:val="20"/>
                <w:szCs w:val="20"/>
              </w:rPr>
              <w:t>, 2014</w:t>
            </w:r>
            <w:r w:rsidRPr="7477F33C">
              <w:rPr>
                <w:sz w:val="20"/>
                <w:szCs w:val="20"/>
              </w:rPr>
              <w:t xml:space="preserve"> (L)</w:t>
            </w:r>
          </w:p>
        </w:tc>
        <w:tc>
          <w:tcPr>
            <w:tcW w:w="1936" w:type="dxa"/>
          </w:tcPr>
          <w:p w14:paraId="2197412E" w14:textId="14FF42BA" w:rsidR="4B4D75A5" w:rsidRDefault="4B4D75A5" w:rsidP="4B4D75A5">
            <w:pPr>
              <w:rPr>
                <w:sz w:val="20"/>
                <w:szCs w:val="20"/>
              </w:rPr>
            </w:pPr>
          </w:p>
        </w:tc>
        <w:tc>
          <w:tcPr>
            <w:tcW w:w="2152" w:type="dxa"/>
          </w:tcPr>
          <w:p w14:paraId="6F03DE46" w14:textId="7470EDE1" w:rsidR="4B4D75A5" w:rsidRDefault="4B4D75A5" w:rsidP="4B4D75A5">
            <w:pPr>
              <w:rPr>
                <w:sz w:val="20"/>
                <w:szCs w:val="20"/>
              </w:rPr>
            </w:pPr>
          </w:p>
        </w:tc>
        <w:tc>
          <w:tcPr>
            <w:tcW w:w="1365" w:type="dxa"/>
          </w:tcPr>
          <w:p w14:paraId="4D916D69" w14:textId="551B8FB1" w:rsidR="4B4D75A5" w:rsidRDefault="4B4D75A5" w:rsidP="4B4D75A5">
            <w:pPr>
              <w:rPr>
                <w:sz w:val="20"/>
                <w:szCs w:val="20"/>
              </w:rPr>
            </w:pPr>
          </w:p>
        </w:tc>
      </w:tr>
      <w:tr w:rsidR="4B4D75A5" w14:paraId="101475C2" w14:textId="77777777" w:rsidTr="3C9CD060">
        <w:trPr>
          <w:trHeight w:val="300"/>
        </w:trPr>
        <w:tc>
          <w:tcPr>
            <w:tcW w:w="3680" w:type="dxa"/>
          </w:tcPr>
          <w:p w14:paraId="00F4F330" w14:textId="256C09BE" w:rsidR="4B4D75A5" w:rsidRDefault="4B4D75A5" w:rsidP="4B4D75A5">
            <w:pPr>
              <w:rPr>
                <w:sz w:val="20"/>
                <w:szCs w:val="20"/>
              </w:rPr>
            </w:pPr>
          </w:p>
        </w:tc>
        <w:tc>
          <w:tcPr>
            <w:tcW w:w="1936" w:type="dxa"/>
          </w:tcPr>
          <w:p w14:paraId="712C9D20" w14:textId="01638F51" w:rsidR="4B4D75A5" w:rsidRDefault="4B4D75A5" w:rsidP="4B4D75A5">
            <w:pPr>
              <w:rPr>
                <w:sz w:val="20"/>
                <w:szCs w:val="20"/>
              </w:rPr>
            </w:pPr>
          </w:p>
        </w:tc>
        <w:tc>
          <w:tcPr>
            <w:tcW w:w="2152" w:type="dxa"/>
          </w:tcPr>
          <w:p w14:paraId="7351F619" w14:textId="0B510F76" w:rsidR="4B4D75A5" w:rsidRDefault="4B4D75A5" w:rsidP="4B4D75A5">
            <w:pPr>
              <w:rPr>
                <w:sz w:val="20"/>
                <w:szCs w:val="20"/>
              </w:rPr>
            </w:pPr>
          </w:p>
        </w:tc>
        <w:tc>
          <w:tcPr>
            <w:tcW w:w="1365" w:type="dxa"/>
          </w:tcPr>
          <w:p w14:paraId="3178C9B5" w14:textId="3B92389E" w:rsidR="4B4D75A5" w:rsidRDefault="4B4D75A5" w:rsidP="4B4D75A5">
            <w:pPr>
              <w:rPr>
                <w:sz w:val="20"/>
                <w:szCs w:val="20"/>
              </w:rPr>
            </w:pPr>
          </w:p>
        </w:tc>
      </w:tr>
      <w:tr w:rsidR="4B4D75A5" w14:paraId="16BB8F16" w14:textId="77777777" w:rsidTr="3C9CD060">
        <w:trPr>
          <w:trHeight w:val="300"/>
        </w:trPr>
        <w:tc>
          <w:tcPr>
            <w:tcW w:w="3680" w:type="dxa"/>
          </w:tcPr>
          <w:p w14:paraId="727B443E" w14:textId="5A4ED975" w:rsidR="4B4D75A5" w:rsidRDefault="4B4D75A5" w:rsidP="4B4D75A5">
            <w:pPr>
              <w:rPr>
                <w:color w:val="000000" w:themeColor="text1"/>
                <w:sz w:val="20"/>
                <w:szCs w:val="20"/>
              </w:rPr>
            </w:pPr>
            <w:r w:rsidRPr="4B4D75A5">
              <w:rPr>
                <w:color w:val="000000" w:themeColor="text1"/>
                <w:sz w:val="20"/>
                <w:szCs w:val="20"/>
              </w:rPr>
              <w:t>ALM, baseline (kg)</w:t>
            </w:r>
          </w:p>
        </w:tc>
        <w:tc>
          <w:tcPr>
            <w:tcW w:w="1936" w:type="dxa"/>
          </w:tcPr>
          <w:p w14:paraId="50CDA1EF" w14:textId="5B79F070" w:rsidR="4B4D75A5" w:rsidRDefault="4B4D75A5" w:rsidP="4B4D75A5">
            <w:pPr>
              <w:rPr>
                <w:sz w:val="20"/>
                <w:szCs w:val="20"/>
              </w:rPr>
            </w:pPr>
          </w:p>
        </w:tc>
        <w:tc>
          <w:tcPr>
            <w:tcW w:w="2152" w:type="dxa"/>
          </w:tcPr>
          <w:p w14:paraId="614EE05A" w14:textId="413FB13B" w:rsidR="4B4D75A5" w:rsidRDefault="4B4D75A5" w:rsidP="4B4D75A5">
            <w:pPr>
              <w:rPr>
                <w:sz w:val="20"/>
                <w:szCs w:val="20"/>
              </w:rPr>
            </w:pPr>
          </w:p>
        </w:tc>
        <w:tc>
          <w:tcPr>
            <w:tcW w:w="1365" w:type="dxa"/>
          </w:tcPr>
          <w:p w14:paraId="01DDC8DD" w14:textId="6D5900AB" w:rsidR="4B4D75A5" w:rsidRDefault="4B4D75A5" w:rsidP="4B4D75A5">
            <w:pPr>
              <w:rPr>
                <w:sz w:val="20"/>
                <w:szCs w:val="20"/>
              </w:rPr>
            </w:pPr>
          </w:p>
        </w:tc>
      </w:tr>
      <w:tr w:rsidR="4B4D75A5" w14:paraId="36C1A192" w14:textId="77777777" w:rsidTr="3C9CD060">
        <w:trPr>
          <w:trHeight w:val="300"/>
        </w:trPr>
        <w:tc>
          <w:tcPr>
            <w:tcW w:w="3680" w:type="dxa"/>
          </w:tcPr>
          <w:p w14:paraId="5A217367" w14:textId="4A73E4E0" w:rsidR="5B41BFC6" w:rsidRDefault="5B41BFC6" w:rsidP="4B4D75A5">
            <w:pPr>
              <w:rPr>
                <w:color w:val="000000" w:themeColor="text1"/>
                <w:sz w:val="20"/>
                <w:szCs w:val="20"/>
              </w:rPr>
            </w:pPr>
            <w:r w:rsidRPr="4B4D75A5">
              <w:rPr>
                <w:color w:val="000000" w:themeColor="text1"/>
                <w:sz w:val="20"/>
                <w:szCs w:val="20"/>
              </w:rPr>
              <w:t>ALM, 2014 (kg)</w:t>
            </w:r>
          </w:p>
        </w:tc>
        <w:tc>
          <w:tcPr>
            <w:tcW w:w="1936" w:type="dxa"/>
          </w:tcPr>
          <w:p w14:paraId="2C773DF6" w14:textId="35224BCC" w:rsidR="4B4D75A5" w:rsidRDefault="4B4D75A5" w:rsidP="4B4D75A5">
            <w:pPr>
              <w:rPr>
                <w:sz w:val="20"/>
                <w:szCs w:val="20"/>
              </w:rPr>
            </w:pPr>
          </w:p>
        </w:tc>
        <w:tc>
          <w:tcPr>
            <w:tcW w:w="2152" w:type="dxa"/>
          </w:tcPr>
          <w:p w14:paraId="2A0BC1EE" w14:textId="0D9484A0" w:rsidR="4B4D75A5" w:rsidRDefault="4B4D75A5" w:rsidP="4B4D75A5">
            <w:pPr>
              <w:rPr>
                <w:sz w:val="20"/>
                <w:szCs w:val="20"/>
              </w:rPr>
            </w:pPr>
          </w:p>
        </w:tc>
        <w:tc>
          <w:tcPr>
            <w:tcW w:w="1365" w:type="dxa"/>
          </w:tcPr>
          <w:p w14:paraId="57526B6B" w14:textId="00AD8072" w:rsidR="4B4D75A5" w:rsidRDefault="4B4D75A5" w:rsidP="4B4D75A5">
            <w:pPr>
              <w:rPr>
                <w:sz w:val="20"/>
                <w:szCs w:val="20"/>
              </w:rPr>
            </w:pPr>
          </w:p>
        </w:tc>
      </w:tr>
      <w:tr w:rsidR="4B4D75A5" w14:paraId="6E029BBA" w14:textId="77777777" w:rsidTr="3C9CD060">
        <w:trPr>
          <w:trHeight w:val="300"/>
        </w:trPr>
        <w:tc>
          <w:tcPr>
            <w:tcW w:w="3680" w:type="dxa"/>
          </w:tcPr>
          <w:p w14:paraId="5A91D4C2" w14:textId="0BB91582" w:rsidR="4B4D75A5" w:rsidRDefault="4B4D75A5" w:rsidP="4B4D75A5">
            <w:pPr>
              <w:rPr>
                <w:sz w:val="20"/>
                <w:szCs w:val="20"/>
              </w:rPr>
            </w:pPr>
          </w:p>
        </w:tc>
        <w:tc>
          <w:tcPr>
            <w:tcW w:w="1936" w:type="dxa"/>
          </w:tcPr>
          <w:p w14:paraId="1E70576B" w14:textId="4E9207B5" w:rsidR="4B4D75A5" w:rsidRDefault="4B4D75A5" w:rsidP="4B4D75A5">
            <w:pPr>
              <w:rPr>
                <w:sz w:val="20"/>
                <w:szCs w:val="20"/>
              </w:rPr>
            </w:pPr>
          </w:p>
        </w:tc>
        <w:tc>
          <w:tcPr>
            <w:tcW w:w="2152" w:type="dxa"/>
          </w:tcPr>
          <w:p w14:paraId="1ACF31E1" w14:textId="7A61D3B9" w:rsidR="4B4D75A5" w:rsidRDefault="4B4D75A5" w:rsidP="4B4D75A5">
            <w:pPr>
              <w:rPr>
                <w:sz w:val="20"/>
                <w:szCs w:val="20"/>
              </w:rPr>
            </w:pPr>
          </w:p>
        </w:tc>
        <w:tc>
          <w:tcPr>
            <w:tcW w:w="1365" w:type="dxa"/>
          </w:tcPr>
          <w:p w14:paraId="57C36692" w14:textId="7C00478F" w:rsidR="4B4D75A5" w:rsidRDefault="4B4D75A5" w:rsidP="4B4D75A5">
            <w:pPr>
              <w:rPr>
                <w:sz w:val="20"/>
                <w:szCs w:val="20"/>
              </w:rPr>
            </w:pPr>
          </w:p>
        </w:tc>
      </w:tr>
      <w:tr w:rsidR="4B4D75A5" w14:paraId="59B9A418" w14:textId="77777777" w:rsidTr="3C9CD060">
        <w:trPr>
          <w:trHeight w:val="300"/>
        </w:trPr>
        <w:tc>
          <w:tcPr>
            <w:tcW w:w="3680" w:type="dxa"/>
          </w:tcPr>
          <w:p w14:paraId="4772F4AC" w14:textId="2DDE6864" w:rsidR="4B4D75A5" w:rsidRDefault="4B4D75A5" w:rsidP="4B4D75A5">
            <w:pPr>
              <w:rPr>
                <w:sz w:val="20"/>
                <w:szCs w:val="20"/>
              </w:rPr>
            </w:pPr>
            <w:r w:rsidRPr="4B4D75A5">
              <w:rPr>
                <w:sz w:val="20"/>
                <w:szCs w:val="20"/>
              </w:rPr>
              <w:t>Hand-grip strength</w:t>
            </w:r>
          </w:p>
        </w:tc>
        <w:tc>
          <w:tcPr>
            <w:tcW w:w="1936" w:type="dxa"/>
          </w:tcPr>
          <w:p w14:paraId="1FB3EECE" w14:textId="77777777" w:rsidR="4B4D75A5" w:rsidRDefault="4B4D75A5" w:rsidP="4B4D75A5">
            <w:pPr>
              <w:rPr>
                <w:sz w:val="20"/>
                <w:szCs w:val="20"/>
              </w:rPr>
            </w:pPr>
          </w:p>
        </w:tc>
        <w:tc>
          <w:tcPr>
            <w:tcW w:w="2152" w:type="dxa"/>
          </w:tcPr>
          <w:p w14:paraId="496A5284" w14:textId="77777777" w:rsidR="4B4D75A5" w:rsidRDefault="4B4D75A5" w:rsidP="4B4D75A5">
            <w:pPr>
              <w:rPr>
                <w:sz w:val="20"/>
                <w:szCs w:val="20"/>
              </w:rPr>
            </w:pPr>
          </w:p>
        </w:tc>
        <w:tc>
          <w:tcPr>
            <w:tcW w:w="1365" w:type="dxa"/>
          </w:tcPr>
          <w:p w14:paraId="5D85D5A8" w14:textId="77777777" w:rsidR="4B4D75A5" w:rsidRDefault="4B4D75A5" w:rsidP="4B4D75A5">
            <w:pPr>
              <w:rPr>
                <w:sz w:val="20"/>
                <w:szCs w:val="20"/>
              </w:rPr>
            </w:pPr>
          </w:p>
        </w:tc>
      </w:tr>
      <w:tr w:rsidR="4B4D75A5" w14:paraId="01AB2CC1" w14:textId="77777777" w:rsidTr="3C9CD060">
        <w:trPr>
          <w:trHeight w:val="300"/>
        </w:trPr>
        <w:tc>
          <w:tcPr>
            <w:tcW w:w="3680" w:type="dxa"/>
          </w:tcPr>
          <w:p w14:paraId="484F5A74" w14:textId="52E36E6D" w:rsidR="4B4D75A5" w:rsidRDefault="4B4D75A5" w:rsidP="4B4D75A5">
            <w:pPr>
              <w:ind w:left="720"/>
              <w:rPr>
                <w:sz w:val="20"/>
                <w:szCs w:val="20"/>
              </w:rPr>
            </w:pPr>
            <w:r w:rsidRPr="4B4D75A5">
              <w:rPr>
                <w:sz w:val="20"/>
                <w:szCs w:val="20"/>
              </w:rPr>
              <w:t>Dominant hand, baseline (kg)</w:t>
            </w:r>
          </w:p>
        </w:tc>
        <w:tc>
          <w:tcPr>
            <w:tcW w:w="1936" w:type="dxa"/>
          </w:tcPr>
          <w:p w14:paraId="5257DAAB" w14:textId="77777777" w:rsidR="4B4D75A5" w:rsidRDefault="4B4D75A5" w:rsidP="4B4D75A5">
            <w:pPr>
              <w:rPr>
                <w:sz w:val="20"/>
                <w:szCs w:val="20"/>
              </w:rPr>
            </w:pPr>
          </w:p>
        </w:tc>
        <w:tc>
          <w:tcPr>
            <w:tcW w:w="2152" w:type="dxa"/>
          </w:tcPr>
          <w:p w14:paraId="11B75B75" w14:textId="77777777" w:rsidR="4B4D75A5" w:rsidRDefault="4B4D75A5" w:rsidP="4B4D75A5">
            <w:pPr>
              <w:rPr>
                <w:sz w:val="20"/>
                <w:szCs w:val="20"/>
              </w:rPr>
            </w:pPr>
          </w:p>
        </w:tc>
        <w:tc>
          <w:tcPr>
            <w:tcW w:w="1365" w:type="dxa"/>
          </w:tcPr>
          <w:p w14:paraId="7FCE3222" w14:textId="77777777" w:rsidR="4B4D75A5" w:rsidRDefault="4B4D75A5" w:rsidP="4B4D75A5">
            <w:pPr>
              <w:rPr>
                <w:sz w:val="20"/>
                <w:szCs w:val="20"/>
              </w:rPr>
            </w:pPr>
          </w:p>
        </w:tc>
      </w:tr>
      <w:tr w:rsidR="4B4D75A5" w14:paraId="1D0E3DE0" w14:textId="77777777" w:rsidTr="3C9CD060">
        <w:trPr>
          <w:trHeight w:val="300"/>
        </w:trPr>
        <w:tc>
          <w:tcPr>
            <w:tcW w:w="3680" w:type="dxa"/>
          </w:tcPr>
          <w:p w14:paraId="251884D0" w14:textId="00D520F8" w:rsidR="5CB6D6D2" w:rsidRDefault="5CB6D6D2" w:rsidP="4B4D75A5">
            <w:pPr>
              <w:ind w:left="720"/>
              <w:rPr>
                <w:sz w:val="20"/>
                <w:szCs w:val="20"/>
              </w:rPr>
            </w:pPr>
            <w:r w:rsidRPr="4B4D75A5">
              <w:rPr>
                <w:sz w:val="20"/>
                <w:szCs w:val="20"/>
              </w:rPr>
              <w:t>Dominant hand, 2014 (kg)</w:t>
            </w:r>
          </w:p>
        </w:tc>
        <w:tc>
          <w:tcPr>
            <w:tcW w:w="1936" w:type="dxa"/>
          </w:tcPr>
          <w:p w14:paraId="61A251ED" w14:textId="691E2899" w:rsidR="4B4D75A5" w:rsidRDefault="4B4D75A5" w:rsidP="4B4D75A5">
            <w:pPr>
              <w:rPr>
                <w:sz w:val="20"/>
                <w:szCs w:val="20"/>
              </w:rPr>
            </w:pPr>
          </w:p>
        </w:tc>
        <w:tc>
          <w:tcPr>
            <w:tcW w:w="2152" w:type="dxa"/>
          </w:tcPr>
          <w:p w14:paraId="071522EA" w14:textId="2FF28164" w:rsidR="4B4D75A5" w:rsidRDefault="4B4D75A5" w:rsidP="4B4D75A5">
            <w:pPr>
              <w:rPr>
                <w:sz w:val="20"/>
                <w:szCs w:val="20"/>
              </w:rPr>
            </w:pPr>
          </w:p>
        </w:tc>
        <w:tc>
          <w:tcPr>
            <w:tcW w:w="1365" w:type="dxa"/>
          </w:tcPr>
          <w:p w14:paraId="109A8B78" w14:textId="0613D725" w:rsidR="4B4D75A5" w:rsidRDefault="4B4D75A5" w:rsidP="4B4D75A5">
            <w:pPr>
              <w:rPr>
                <w:sz w:val="20"/>
                <w:szCs w:val="20"/>
              </w:rPr>
            </w:pPr>
          </w:p>
        </w:tc>
      </w:tr>
      <w:tr w:rsidR="4B4D75A5" w14:paraId="3B424E10" w14:textId="77777777" w:rsidTr="3C9CD060">
        <w:trPr>
          <w:trHeight w:val="300"/>
        </w:trPr>
        <w:tc>
          <w:tcPr>
            <w:tcW w:w="3680" w:type="dxa"/>
          </w:tcPr>
          <w:p w14:paraId="2C5C1732" w14:textId="5F579EB1" w:rsidR="4B4D75A5" w:rsidRDefault="4B4D75A5" w:rsidP="4B4D75A5">
            <w:pPr>
              <w:ind w:left="720"/>
              <w:rPr>
                <w:sz w:val="20"/>
                <w:szCs w:val="20"/>
              </w:rPr>
            </w:pPr>
            <w:r w:rsidRPr="4B4D75A5">
              <w:rPr>
                <w:sz w:val="20"/>
                <w:szCs w:val="20"/>
              </w:rPr>
              <w:t>Non-dominant hand, baseline (kg)</w:t>
            </w:r>
          </w:p>
        </w:tc>
        <w:tc>
          <w:tcPr>
            <w:tcW w:w="1936" w:type="dxa"/>
          </w:tcPr>
          <w:p w14:paraId="45699811" w14:textId="77777777" w:rsidR="4B4D75A5" w:rsidRDefault="4B4D75A5" w:rsidP="4B4D75A5">
            <w:pPr>
              <w:rPr>
                <w:sz w:val="20"/>
                <w:szCs w:val="20"/>
              </w:rPr>
            </w:pPr>
          </w:p>
        </w:tc>
        <w:tc>
          <w:tcPr>
            <w:tcW w:w="2152" w:type="dxa"/>
          </w:tcPr>
          <w:p w14:paraId="13901AEE" w14:textId="77777777" w:rsidR="4B4D75A5" w:rsidRDefault="4B4D75A5" w:rsidP="4B4D75A5">
            <w:pPr>
              <w:rPr>
                <w:sz w:val="20"/>
                <w:szCs w:val="20"/>
              </w:rPr>
            </w:pPr>
          </w:p>
        </w:tc>
        <w:tc>
          <w:tcPr>
            <w:tcW w:w="1365" w:type="dxa"/>
          </w:tcPr>
          <w:p w14:paraId="3FFC9000" w14:textId="77777777" w:rsidR="4B4D75A5" w:rsidRDefault="4B4D75A5" w:rsidP="4B4D75A5">
            <w:pPr>
              <w:rPr>
                <w:sz w:val="20"/>
                <w:szCs w:val="20"/>
              </w:rPr>
            </w:pPr>
          </w:p>
        </w:tc>
      </w:tr>
      <w:tr w:rsidR="4B4D75A5" w14:paraId="4FBCCAD0" w14:textId="77777777" w:rsidTr="3C9CD060">
        <w:trPr>
          <w:trHeight w:val="300"/>
        </w:trPr>
        <w:tc>
          <w:tcPr>
            <w:tcW w:w="3680" w:type="dxa"/>
          </w:tcPr>
          <w:p w14:paraId="75EFC0AA" w14:textId="77439C8E" w:rsidR="7DE8965B" w:rsidRDefault="7DE8965B" w:rsidP="4B4D75A5">
            <w:pPr>
              <w:ind w:left="720"/>
              <w:rPr>
                <w:sz w:val="20"/>
                <w:szCs w:val="20"/>
              </w:rPr>
            </w:pPr>
            <w:r w:rsidRPr="4B4D75A5">
              <w:rPr>
                <w:sz w:val="20"/>
                <w:szCs w:val="20"/>
              </w:rPr>
              <w:t>Non-dominant hand, 2014 (kg)</w:t>
            </w:r>
          </w:p>
        </w:tc>
        <w:tc>
          <w:tcPr>
            <w:tcW w:w="1936" w:type="dxa"/>
          </w:tcPr>
          <w:p w14:paraId="12E5D739" w14:textId="60AF9EF5" w:rsidR="4B4D75A5" w:rsidRDefault="4B4D75A5" w:rsidP="4B4D75A5">
            <w:pPr>
              <w:rPr>
                <w:sz w:val="20"/>
                <w:szCs w:val="20"/>
              </w:rPr>
            </w:pPr>
          </w:p>
        </w:tc>
        <w:tc>
          <w:tcPr>
            <w:tcW w:w="2152" w:type="dxa"/>
          </w:tcPr>
          <w:p w14:paraId="3B29B888" w14:textId="3DDEA16B" w:rsidR="4B4D75A5" w:rsidRDefault="4B4D75A5" w:rsidP="4B4D75A5">
            <w:pPr>
              <w:rPr>
                <w:sz w:val="20"/>
                <w:szCs w:val="20"/>
              </w:rPr>
            </w:pPr>
          </w:p>
        </w:tc>
        <w:tc>
          <w:tcPr>
            <w:tcW w:w="1365" w:type="dxa"/>
          </w:tcPr>
          <w:p w14:paraId="344C91AE" w14:textId="66B7341B" w:rsidR="4B4D75A5" w:rsidRDefault="4B4D75A5" w:rsidP="4B4D75A5">
            <w:pPr>
              <w:rPr>
                <w:sz w:val="20"/>
                <w:szCs w:val="20"/>
              </w:rPr>
            </w:pPr>
          </w:p>
        </w:tc>
      </w:tr>
      <w:tr w:rsidR="4B4D75A5" w14:paraId="0402E488" w14:textId="77777777" w:rsidTr="3C9CD060">
        <w:trPr>
          <w:trHeight w:val="300"/>
        </w:trPr>
        <w:tc>
          <w:tcPr>
            <w:tcW w:w="3680" w:type="dxa"/>
          </w:tcPr>
          <w:p w14:paraId="633D6D13" w14:textId="77777777" w:rsidR="4B4D75A5" w:rsidRDefault="4B4D75A5" w:rsidP="4B4D75A5">
            <w:pPr>
              <w:ind w:left="720"/>
              <w:rPr>
                <w:sz w:val="20"/>
                <w:szCs w:val="20"/>
              </w:rPr>
            </w:pPr>
          </w:p>
        </w:tc>
        <w:tc>
          <w:tcPr>
            <w:tcW w:w="1936" w:type="dxa"/>
          </w:tcPr>
          <w:p w14:paraId="3F671B3F" w14:textId="77777777" w:rsidR="4B4D75A5" w:rsidRDefault="4B4D75A5" w:rsidP="4B4D75A5">
            <w:pPr>
              <w:rPr>
                <w:sz w:val="20"/>
                <w:szCs w:val="20"/>
              </w:rPr>
            </w:pPr>
          </w:p>
        </w:tc>
        <w:tc>
          <w:tcPr>
            <w:tcW w:w="2152" w:type="dxa"/>
          </w:tcPr>
          <w:p w14:paraId="691229AD" w14:textId="77777777" w:rsidR="4B4D75A5" w:rsidRDefault="4B4D75A5" w:rsidP="4B4D75A5">
            <w:pPr>
              <w:rPr>
                <w:sz w:val="20"/>
                <w:szCs w:val="20"/>
              </w:rPr>
            </w:pPr>
          </w:p>
        </w:tc>
        <w:tc>
          <w:tcPr>
            <w:tcW w:w="1365" w:type="dxa"/>
          </w:tcPr>
          <w:p w14:paraId="56896669" w14:textId="77777777" w:rsidR="4B4D75A5" w:rsidRDefault="4B4D75A5" w:rsidP="4B4D75A5">
            <w:pPr>
              <w:rPr>
                <w:sz w:val="20"/>
                <w:szCs w:val="20"/>
              </w:rPr>
            </w:pPr>
          </w:p>
        </w:tc>
      </w:tr>
      <w:tr w:rsidR="4B4D75A5" w14:paraId="1629C0E0" w14:textId="77777777" w:rsidTr="3C9CD060">
        <w:trPr>
          <w:trHeight w:val="300"/>
        </w:trPr>
        <w:tc>
          <w:tcPr>
            <w:tcW w:w="3680" w:type="dxa"/>
          </w:tcPr>
          <w:p w14:paraId="694B695A" w14:textId="7AB4034E" w:rsidR="4B4D75A5" w:rsidRDefault="4B4D75A5" w:rsidP="4B4D75A5">
            <w:pPr>
              <w:rPr>
                <w:sz w:val="20"/>
                <w:szCs w:val="20"/>
              </w:rPr>
            </w:pPr>
            <w:r w:rsidRPr="4B4D75A5">
              <w:rPr>
                <w:sz w:val="20"/>
                <w:szCs w:val="20"/>
              </w:rPr>
              <w:t>Self-reported walking pace</w:t>
            </w:r>
          </w:p>
        </w:tc>
        <w:tc>
          <w:tcPr>
            <w:tcW w:w="1936" w:type="dxa"/>
          </w:tcPr>
          <w:p w14:paraId="0C066181" w14:textId="77777777" w:rsidR="4B4D75A5" w:rsidRDefault="4B4D75A5" w:rsidP="4B4D75A5">
            <w:pPr>
              <w:rPr>
                <w:sz w:val="20"/>
                <w:szCs w:val="20"/>
              </w:rPr>
            </w:pPr>
          </w:p>
        </w:tc>
        <w:tc>
          <w:tcPr>
            <w:tcW w:w="2152" w:type="dxa"/>
          </w:tcPr>
          <w:p w14:paraId="3B715348" w14:textId="77777777" w:rsidR="4B4D75A5" w:rsidRDefault="4B4D75A5" w:rsidP="4B4D75A5">
            <w:pPr>
              <w:rPr>
                <w:sz w:val="20"/>
                <w:szCs w:val="20"/>
              </w:rPr>
            </w:pPr>
          </w:p>
        </w:tc>
        <w:tc>
          <w:tcPr>
            <w:tcW w:w="1365" w:type="dxa"/>
          </w:tcPr>
          <w:p w14:paraId="4F568FEB" w14:textId="77777777" w:rsidR="4B4D75A5" w:rsidRDefault="4B4D75A5" w:rsidP="4B4D75A5">
            <w:pPr>
              <w:rPr>
                <w:sz w:val="20"/>
                <w:szCs w:val="20"/>
              </w:rPr>
            </w:pPr>
          </w:p>
        </w:tc>
      </w:tr>
      <w:tr w:rsidR="4B4D75A5" w14:paraId="4594B97B" w14:textId="77777777" w:rsidTr="3C9CD060">
        <w:trPr>
          <w:trHeight w:val="300"/>
        </w:trPr>
        <w:tc>
          <w:tcPr>
            <w:tcW w:w="3680" w:type="dxa"/>
          </w:tcPr>
          <w:p w14:paraId="35E2F838" w14:textId="006D76B7" w:rsidR="4B4D75A5" w:rsidRDefault="4B4D75A5" w:rsidP="4B4D75A5">
            <w:pPr>
              <w:ind w:left="720"/>
              <w:rPr>
                <w:sz w:val="20"/>
                <w:szCs w:val="20"/>
              </w:rPr>
            </w:pPr>
            <w:r w:rsidRPr="4B4D75A5">
              <w:rPr>
                <w:sz w:val="20"/>
                <w:szCs w:val="20"/>
              </w:rPr>
              <w:t>Slow</w:t>
            </w:r>
            <w:r w:rsidR="50F20E4E" w:rsidRPr="4B4D75A5">
              <w:rPr>
                <w:sz w:val="20"/>
                <w:szCs w:val="20"/>
              </w:rPr>
              <w:t>, baseline</w:t>
            </w:r>
          </w:p>
        </w:tc>
        <w:tc>
          <w:tcPr>
            <w:tcW w:w="1936" w:type="dxa"/>
          </w:tcPr>
          <w:p w14:paraId="2635296F" w14:textId="77777777" w:rsidR="4B4D75A5" w:rsidRDefault="4B4D75A5" w:rsidP="4B4D75A5">
            <w:pPr>
              <w:rPr>
                <w:sz w:val="20"/>
                <w:szCs w:val="20"/>
              </w:rPr>
            </w:pPr>
          </w:p>
        </w:tc>
        <w:tc>
          <w:tcPr>
            <w:tcW w:w="2152" w:type="dxa"/>
          </w:tcPr>
          <w:p w14:paraId="1D89DB91" w14:textId="77777777" w:rsidR="4B4D75A5" w:rsidRDefault="4B4D75A5" w:rsidP="4B4D75A5">
            <w:pPr>
              <w:rPr>
                <w:sz w:val="20"/>
                <w:szCs w:val="20"/>
              </w:rPr>
            </w:pPr>
          </w:p>
        </w:tc>
        <w:tc>
          <w:tcPr>
            <w:tcW w:w="1365" w:type="dxa"/>
          </w:tcPr>
          <w:p w14:paraId="5020788F" w14:textId="77777777" w:rsidR="4B4D75A5" w:rsidRDefault="4B4D75A5" w:rsidP="4B4D75A5">
            <w:pPr>
              <w:rPr>
                <w:sz w:val="20"/>
                <w:szCs w:val="20"/>
              </w:rPr>
            </w:pPr>
          </w:p>
        </w:tc>
      </w:tr>
      <w:tr w:rsidR="4B4D75A5" w14:paraId="2FE366C6" w14:textId="77777777" w:rsidTr="3C9CD060">
        <w:trPr>
          <w:trHeight w:val="300"/>
        </w:trPr>
        <w:tc>
          <w:tcPr>
            <w:tcW w:w="3680" w:type="dxa"/>
          </w:tcPr>
          <w:p w14:paraId="7E5CE4FD" w14:textId="54217D9F" w:rsidR="19A6BA4D" w:rsidRDefault="19A6BA4D" w:rsidP="4B4D75A5">
            <w:pPr>
              <w:ind w:left="720"/>
              <w:rPr>
                <w:sz w:val="20"/>
                <w:szCs w:val="20"/>
              </w:rPr>
            </w:pPr>
            <w:r w:rsidRPr="4B4D75A5">
              <w:rPr>
                <w:sz w:val="20"/>
                <w:szCs w:val="20"/>
              </w:rPr>
              <w:t>Slow, 2014</w:t>
            </w:r>
          </w:p>
        </w:tc>
        <w:tc>
          <w:tcPr>
            <w:tcW w:w="1936" w:type="dxa"/>
          </w:tcPr>
          <w:p w14:paraId="53E77D8E" w14:textId="12AC0B82" w:rsidR="4B4D75A5" w:rsidRDefault="4B4D75A5" w:rsidP="4B4D75A5">
            <w:pPr>
              <w:rPr>
                <w:sz w:val="20"/>
                <w:szCs w:val="20"/>
              </w:rPr>
            </w:pPr>
          </w:p>
        </w:tc>
        <w:tc>
          <w:tcPr>
            <w:tcW w:w="2152" w:type="dxa"/>
          </w:tcPr>
          <w:p w14:paraId="522B1D24" w14:textId="5A4746B6" w:rsidR="4B4D75A5" w:rsidRDefault="4B4D75A5" w:rsidP="4B4D75A5">
            <w:pPr>
              <w:rPr>
                <w:sz w:val="20"/>
                <w:szCs w:val="20"/>
              </w:rPr>
            </w:pPr>
          </w:p>
        </w:tc>
        <w:tc>
          <w:tcPr>
            <w:tcW w:w="1365" w:type="dxa"/>
          </w:tcPr>
          <w:p w14:paraId="5321C948" w14:textId="4E471D60" w:rsidR="4B4D75A5" w:rsidRDefault="4B4D75A5" w:rsidP="4B4D75A5">
            <w:pPr>
              <w:rPr>
                <w:sz w:val="20"/>
                <w:szCs w:val="20"/>
              </w:rPr>
            </w:pPr>
          </w:p>
        </w:tc>
      </w:tr>
      <w:tr w:rsidR="4B4D75A5" w14:paraId="1FFFC417" w14:textId="77777777" w:rsidTr="3C9CD060">
        <w:trPr>
          <w:trHeight w:val="300"/>
        </w:trPr>
        <w:tc>
          <w:tcPr>
            <w:tcW w:w="3680" w:type="dxa"/>
          </w:tcPr>
          <w:p w14:paraId="68BA8676" w14:textId="75F8DA3C" w:rsidR="4B4D75A5" w:rsidRDefault="4B4D75A5" w:rsidP="4B4D75A5">
            <w:pPr>
              <w:ind w:left="720"/>
              <w:rPr>
                <w:sz w:val="20"/>
                <w:szCs w:val="20"/>
              </w:rPr>
            </w:pPr>
            <w:r w:rsidRPr="4B4D75A5">
              <w:rPr>
                <w:sz w:val="20"/>
                <w:szCs w:val="20"/>
              </w:rPr>
              <w:t>Average</w:t>
            </w:r>
            <w:r w:rsidR="1BAB9D5A" w:rsidRPr="4B4D75A5">
              <w:rPr>
                <w:sz w:val="20"/>
                <w:szCs w:val="20"/>
              </w:rPr>
              <w:t>, baseline</w:t>
            </w:r>
          </w:p>
        </w:tc>
        <w:tc>
          <w:tcPr>
            <w:tcW w:w="1936" w:type="dxa"/>
          </w:tcPr>
          <w:p w14:paraId="3231FAED" w14:textId="77777777" w:rsidR="4B4D75A5" w:rsidRDefault="4B4D75A5" w:rsidP="4B4D75A5">
            <w:pPr>
              <w:rPr>
                <w:sz w:val="20"/>
                <w:szCs w:val="20"/>
              </w:rPr>
            </w:pPr>
          </w:p>
        </w:tc>
        <w:tc>
          <w:tcPr>
            <w:tcW w:w="2152" w:type="dxa"/>
          </w:tcPr>
          <w:p w14:paraId="7E13FFDF" w14:textId="77777777" w:rsidR="4B4D75A5" w:rsidRDefault="4B4D75A5" w:rsidP="4B4D75A5">
            <w:pPr>
              <w:rPr>
                <w:sz w:val="20"/>
                <w:szCs w:val="20"/>
              </w:rPr>
            </w:pPr>
          </w:p>
        </w:tc>
        <w:tc>
          <w:tcPr>
            <w:tcW w:w="1365" w:type="dxa"/>
          </w:tcPr>
          <w:p w14:paraId="40D25FB2" w14:textId="77777777" w:rsidR="4B4D75A5" w:rsidRDefault="4B4D75A5" w:rsidP="4B4D75A5">
            <w:pPr>
              <w:rPr>
                <w:sz w:val="20"/>
                <w:szCs w:val="20"/>
              </w:rPr>
            </w:pPr>
          </w:p>
        </w:tc>
      </w:tr>
      <w:tr w:rsidR="4B4D75A5" w14:paraId="5D8553EF" w14:textId="77777777" w:rsidTr="3C9CD060">
        <w:trPr>
          <w:trHeight w:val="300"/>
        </w:trPr>
        <w:tc>
          <w:tcPr>
            <w:tcW w:w="3680" w:type="dxa"/>
          </w:tcPr>
          <w:p w14:paraId="7EE4FD76" w14:textId="63E87264" w:rsidR="1BAB9D5A" w:rsidRDefault="1BAB9D5A" w:rsidP="4B4D75A5">
            <w:pPr>
              <w:ind w:left="720"/>
              <w:rPr>
                <w:sz w:val="20"/>
                <w:szCs w:val="20"/>
              </w:rPr>
            </w:pPr>
            <w:r w:rsidRPr="4B4D75A5">
              <w:rPr>
                <w:sz w:val="20"/>
                <w:szCs w:val="20"/>
              </w:rPr>
              <w:t>Average, 2014</w:t>
            </w:r>
          </w:p>
        </w:tc>
        <w:tc>
          <w:tcPr>
            <w:tcW w:w="1936" w:type="dxa"/>
          </w:tcPr>
          <w:p w14:paraId="1B9FEB62" w14:textId="790BBDC5" w:rsidR="4B4D75A5" w:rsidRDefault="4B4D75A5" w:rsidP="4B4D75A5">
            <w:pPr>
              <w:rPr>
                <w:sz w:val="20"/>
                <w:szCs w:val="20"/>
              </w:rPr>
            </w:pPr>
          </w:p>
        </w:tc>
        <w:tc>
          <w:tcPr>
            <w:tcW w:w="2152" w:type="dxa"/>
          </w:tcPr>
          <w:p w14:paraId="3669B697" w14:textId="7B55F392" w:rsidR="4B4D75A5" w:rsidRDefault="4B4D75A5" w:rsidP="4B4D75A5">
            <w:pPr>
              <w:rPr>
                <w:sz w:val="20"/>
                <w:szCs w:val="20"/>
              </w:rPr>
            </w:pPr>
          </w:p>
        </w:tc>
        <w:tc>
          <w:tcPr>
            <w:tcW w:w="1365" w:type="dxa"/>
          </w:tcPr>
          <w:p w14:paraId="5D9E6ADD" w14:textId="7E3CDAD7" w:rsidR="4B4D75A5" w:rsidRDefault="4B4D75A5" w:rsidP="4B4D75A5">
            <w:pPr>
              <w:rPr>
                <w:sz w:val="20"/>
                <w:szCs w:val="20"/>
              </w:rPr>
            </w:pPr>
          </w:p>
        </w:tc>
      </w:tr>
      <w:tr w:rsidR="4B4D75A5" w14:paraId="44051674" w14:textId="77777777" w:rsidTr="3C9CD060">
        <w:trPr>
          <w:trHeight w:val="300"/>
        </w:trPr>
        <w:tc>
          <w:tcPr>
            <w:tcW w:w="3680" w:type="dxa"/>
          </w:tcPr>
          <w:p w14:paraId="14F2E221" w14:textId="31C0426A" w:rsidR="4B4D75A5" w:rsidRDefault="4B4D75A5" w:rsidP="4B4D75A5">
            <w:pPr>
              <w:ind w:left="720"/>
              <w:rPr>
                <w:sz w:val="20"/>
                <w:szCs w:val="20"/>
              </w:rPr>
            </w:pPr>
            <w:r w:rsidRPr="4B4D75A5">
              <w:rPr>
                <w:sz w:val="20"/>
                <w:szCs w:val="20"/>
              </w:rPr>
              <w:t>Brisk</w:t>
            </w:r>
            <w:r w:rsidR="06F72943" w:rsidRPr="4B4D75A5">
              <w:rPr>
                <w:sz w:val="20"/>
                <w:szCs w:val="20"/>
              </w:rPr>
              <w:t>, baseline</w:t>
            </w:r>
          </w:p>
        </w:tc>
        <w:tc>
          <w:tcPr>
            <w:tcW w:w="1936" w:type="dxa"/>
          </w:tcPr>
          <w:p w14:paraId="03D17D82" w14:textId="77777777" w:rsidR="4B4D75A5" w:rsidRDefault="4B4D75A5" w:rsidP="4B4D75A5">
            <w:pPr>
              <w:rPr>
                <w:sz w:val="20"/>
                <w:szCs w:val="20"/>
              </w:rPr>
            </w:pPr>
          </w:p>
        </w:tc>
        <w:tc>
          <w:tcPr>
            <w:tcW w:w="2152" w:type="dxa"/>
          </w:tcPr>
          <w:p w14:paraId="29B18E21" w14:textId="77777777" w:rsidR="4B4D75A5" w:rsidRDefault="4B4D75A5" w:rsidP="4B4D75A5">
            <w:pPr>
              <w:rPr>
                <w:sz w:val="20"/>
                <w:szCs w:val="20"/>
              </w:rPr>
            </w:pPr>
          </w:p>
        </w:tc>
        <w:tc>
          <w:tcPr>
            <w:tcW w:w="1365" w:type="dxa"/>
          </w:tcPr>
          <w:p w14:paraId="79E37BE9" w14:textId="77777777" w:rsidR="4B4D75A5" w:rsidRDefault="4B4D75A5" w:rsidP="4B4D75A5">
            <w:pPr>
              <w:rPr>
                <w:sz w:val="20"/>
                <w:szCs w:val="20"/>
              </w:rPr>
            </w:pPr>
          </w:p>
        </w:tc>
      </w:tr>
      <w:tr w:rsidR="4B4D75A5" w14:paraId="37483778" w14:textId="77777777" w:rsidTr="3C9CD060">
        <w:trPr>
          <w:trHeight w:val="300"/>
        </w:trPr>
        <w:tc>
          <w:tcPr>
            <w:tcW w:w="3680" w:type="dxa"/>
          </w:tcPr>
          <w:p w14:paraId="1A854A21" w14:textId="4327BB3E" w:rsidR="06F72943" w:rsidRDefault="06F72943" w:rsidP="4B4D75A5">
            <w:pPr>
              <w:ind w:left="720"/>
              <w:rPr>
                <w:sz w:val="20"/>
                <w:szCs w:val="20"/>
              </w:rPr>
            </w:pPr>
            <w:r w:rsidRPr="4B4D75A5">
              <w:rPr>
                <w:sz w:val="20"/>
                <w:szCs w:val="20"/>
              </w:rPr>
              <w:t>Brisk, 2014</w:t>
            </w:r>
          </w:p>
        </w:tc>
        <w:tc>
          <w:tcPr>
            <w:tcW w:w="1936" w:type="dxa"/>
          </w:tcPr>
          <w:p w14:paraId="1581C3D9" w14:textId="5254D3A5" w:rsidR="4B4D75A5" w:rsidRDefault="4B4D75A5" w:rsidP="4B4D75A5">
            <w:pPr>
              <w:rPr>
                <w:sz w:val="20"/>
                <w:szCs w:val="20"/>
              </w:rPr>
            </w:pPr>
          </w:p>
        </w:tc>
        <w:tc>
          <w:tcPr>
            <w:tcW w:w="2152" w:type="dxa"/>
          </w:tcPr>
          <w:p w14:paraId="636D7555" w14:textId="093A08E3" w:rsidR="4B4D75A5" w:rsidRDefault="4B4D75A5" w:rsidP="4B4D75A5">
            <w:pPr>
              <w:rPr>
                <w:sz w:val="20"/>
                <w:szCs w:val="20"/>
              </w:rPr>
            </w:pPr>
          </w:p>
        </w:tc>
        <w:tc>
          <w:tcPr>
            <w:tcW w:w="1365" w:type="dxa"/>
          </w:tcPr>
          <w:p w14:paraId="093AED60" w14:textId="73E1DEAA" w:rsidR="4B4D75A5" w:rsidRDefault="4B4D75A5" w:rsidP="4B4D75A5">
            <w:pPr>
              <w:rPr>
                <w:sz w:val="20"/>
                <w:szCs w:val="20"/>
              </w:rPr>
            </w:pPr>
          </w:p>
        </w:tc>
      </w:tr>
    </w:tbl>
    <w:p w14:paraId="0D6CF32F" w14:textId="01366FF3" w:rsidR="00A81411" w:rsidRPr="00A67A32" w:rsidRDefault="00A81411" w:rsidP="00A81411"/>
    <w:p w14:paraId="3E073409" w14:textId="5739C2AD" w:rsidR="00196FDC" w:rsidRDefault="006F799A" w:rsidP="00A81411">
      <w:r>
        <w:t>Categorical</w:t>
      </w:r>
      <w:r w:rsidR="008E29A6">
        <w:t xml:space="preserve"> variables are presented as total number (%). Normally distributed continuous variables are presented as a mean (SD). Non-normally distributed continuous variables are presented as a median (IQR).</w:t>
      </w:r>
    </w:p>
    <w:p w14:paraId="2A92B555" w14:textId="4323C56D" w:rsidR="72F489C8" w:rsidRDefault="72F489C8" w:rsidP="72F489C8">
      <w:pPr>
        <w:rPr>
          <w:b/>
          <w:bCs/>
          <w:i/>
          <w:iCs/>
        </w:rPr>
      </w:pPr>
    </w:p>
    <w:p w14:paraId="162CFDA6" w14:textId="01CA03FA" w:rsidR="00A81411" w:rsidRPr="00196FDC" w:rsidRDefault="00A81411" w:rsidP="00A81411">
      <w:r w:rsidRPr="00A67A32">
        <w:rPr>
          <w:b/>
          <w:bCs/>
          <w:i/>
          <w:iCs/>
        </w:rPr>
        <w:t>Definition</w:t>
      </w:r>
      <w:r w:rsidR="0020034F" w:rsidRPr="00A67A32">
        <w:rPr>
          <w:b/>
          <w:bCs/>
          <w:i/>
          <w:iCs/>
        </w:rPr>
        <w:t>s</w:t>
      </w:r>
      <w:r w:rsidRPr="00A67A32">
        <w:rPr>
          <w:b/>
          <w:bCs/>
          <w:i/>
          <w:iCs/>
        </w:rPr>
        <w:t xml:space="preserve"> of key </w:t>
      </w:r>
      <w:r w:rsidR="0020034F" w:rsidRPr="00A67A32">
        <w:rPr>
          <w:b/>
          <w:bCs/>
          <w:i/>
          <w:iCs/>
        </w:rPr>
        <w:t>terms</w:t>
      </w:r>
    </w:p>
    <w:p w14:paraId="52B5DC53" w14:textId="31653875" w:rsidR="0041532F" w:rsidRPr="00A67A32" w:rsidRDefault="0041532F" w:rsidP="0041532F">
      <w:pPr>
        <w:rPr>
          <w:i/>
          <w:iCs/>
        </w:rPr>
      </w:pPr>
      <w:r w:rsidRPr="00A67A32">
        <w:rPr>
          <w:i/>
          <w:iCs/>
        </w:rPr>
        <w:t>Sarcopenia Index</w:t>
      </w:r>
    </w:p>
    <w:p w14:paraId="0EB2C8D3" w14:textId="1F5E746F" w:rsidR="0041532F" w:rsidRPr="00A67A32" w:rsidRDefault="0041532F" w:rsidP="00A81411"/>
    <w:p w14:paraId="05A598B6" w14:textId="391E666B" w:rsidR="00943EB8" w:rsidRPr="00A67A32" w:rsidRDefault="00943EB8" w:rsidP="00A81411">
      <w:r>
        <w:t>Sarcopenia Index (creatinine/cystatin-Cx100) has been proposed as a biomarker of</w:t>
      </w:r>
      <w:r w:rsidR="006D21EB">
        <w:t xml:space="preserve"> muscle quantity</w:t>
      </w:r>
      <w:r w:rsidR="00577CFF">
        <w:t xml:space="preserve"> </w:t>
      </w:r>
      <w:r>
        <w:fldChar w:fldCharType="begin">
          <w:fldData xml:space="preserve">PEVuZE5vdGU+PENpdGU+PEF1dGhvcj5LYXNoYW5pPC9BdXRob3I+PFllYXI+MjAxNzwvWWVhcj48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</w:fldData>
        </w:fldChar>
      </w:r>
      <w:r>
        <w:instrText xml:space="preserve"> ADDIN EN.CITE </w:instrText>
      </w:r>
      <w:r>
        <w:fldChar w:fldCharType="begin">
          <w:fldData xml:space="preserve">PEVuZE5vdGU+PENpdGU+PEF1dGhvcj5LYXNoYW5pPC9BdXRob3I+PFllYXI+MjAxNzwvWWVhcj48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</w:fldData>
        </w:fldChar>
      </w:r>
      <w:r>
        <w:instrText xml:space="preserve"> ADDIN EN.CITE.DATA </w:instrText>
      </w:r>
      <w:r>
        <w:fldChar w:fldCharType="end"/>
      </w:r>
      <w:r>
        <w:fldChar w:fldCharType="separate"/>
      </w:r>
      <w:r w:rsidR="00577CFF" w:rsidRPr="72F489C8">
        <w:rPr>
          <w:noProof/>
        </w:rPr>
        <w:t>(2)</w:t>
      </w:r>
      <w:r>
        <w:fldChar w:fldCharType="end"/>
      </w:r>
      <w:r>
        <w:t xml:space="preserve">. Previous validation and correlation with muscle quantity has been with CT </w:t>
      </w:r>
      <w:r w:rsidRPr="72F489C8">
        <w:rPr>
          <w:color w:val="000000" w:themeColor="text1"/>
        </w:rPr>
        <w:t>(</w:t>
      </w:r>
      <w:r w:rsidR="00D84F61" w:rsidRPr="72F489C8">
        <w:rPr>
          <w:color w:val="000000" w:themeColor="text1"/>
        </w:rPr>
        <w:t xml:space="preserve">surface area of the </w:t>
      </w:r>
      <w:r w:rsidR="00481589" w:rsidRPr="72F489C8">
        <w:rPr>
          <w:color w:val="000000" w:themeColor="text1"/>
        </w:rPr>
        <w:t xml:space="preserve">paraspinal </w:t>
      </w:r>
      <w:r w:rsidR="00D84F61" w:rsidRPr="72F489C8">
        <w:rPr>
          <w:color w:val="000000" w:themeColor="text1"/>
        </w:rPr>
        <w:t>muscles at L4</w:t>
      </w:r>
      <w:r w:rsidRPr="72F489C8">
        <w:rPr>
          <w:color w:val="000000" w:themeColor="text1"/>
        </w:rPr>
        <w:t xml:space="preserve">). </w:t>
      </w:r>
      <w:r>
        <w:t xml:space="preserve">This has been </w:t>
      </w:r>
      <w:r w:rsidR="000A1F75">
        <w:t>previously validated</w:t>
      </w:r>
      <w:r>
        <w:t xml:space="preserve"> in patients admitted to intensive care units and patients with lung cancer</w:t>
      </w:r>
      <w:r w:rsidR="00577CFF">
        <w:t xml:space="preserve"> </w:t>
      </w:r>
      <w:r>
        <w:fldChar w:fldCharType="begin">
          <w:fldData xml:space="preserve">PEVuZE5vdGU+PENpdGU+PEF1dGhvcj5CYXJyZXRvPC9BdXRob3I+PFllYXI+MjAxOTwvWWVhcj48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</w:fldData>
        </w:fldChar>
      </w:r>
      <w:r>
        <w:instrText xml:space="preserve"> ADDIN EN.CITE </w:instrText>
      </w:r>
      <w:r>
        <w:fldChar w:fldCharType="begin">
          <w:fldData xml:space="preserve">PEVuZE5vdGU+PENpdGU+PEF1dGhvcj5CYXJyZXRvPC9BdXRob3I+PFllYXI+MjAxOTwvWWVhcj48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</w:fldData>
        </w:fldChar>
      </w:r>
      <w:r>
        <w:instrText xml:space="preserve"> ADDIN EN.CITE.DATA </w:instrText>
      </w:r>
      <w:r>
        <w:fldChar w:fldCharType="end"/>
      </w:r>
      <w:r>
        <w:fldChar w:fldCharType="separate"/>
      </w:r>
      <w:r w:rsidR="006862D2" w:rsidRPr="72F489C8">
        <w:rPr>
          <w:noProof/>
        </w:rPr>
        <w:t>(3, 4)</w:t>
      </w:r>
      <w:r>
        <w:fldChar w:fldCharType="end"/>
      </w:r>
      <w:r w:rsidRPr="72F489C8">
        <w:t>.</w:t>
      </w:r>
    </w:p>
    <w:p w14:paraId="50080285" w14:textId="77777777" w:rsidR="0041532F" w:rsidRPr="00A67A32" w:rsidRDefault="0041532F" w:rsidP="00A81411"/>
    <w:p w14:paraId="497B7149" w14:textId="58C2D014" w:rsidR="00C81FF1" w:rsidRPr="00A67A32" w:rsidRDefault="00F90D32" w:rsidP="72F489C8">
      <w:pPr>
        <w:rPr>
          <w:i/>
          <w:iCs/>
        </w:rPr>
      </w:pPr>
      <w:r w:rsidRPr="72F489C8">
        <w:rPr>
          <w:i/>
          <w:iCs/>
        </w:rPr>
        <w:t>Fat free muscle volume</w:t>
      </w:r>
      <w:r w:rsidR="0041532F" w:rsidRPr="72F489C8">
        <w:rPr>
          <w:i/>
          <w:iCs/>
        </w:rPr>
        <w:t xml:space="preserve"> (FFMV)</w:t>
      </w:r>
    </w:p>
    <w:p w14:paraId="25D7B3A3" w14:textId="77777777" w:rsidR="0041532F" w:rsidRPr="00A67A32" w:rsidRDefault="0041532F" w:rsidP="00A81411"/>
    <w:p w14:paraId="7044E21B" w14:textId="079479CB" w:rsidR="00B53AA6" w:rsidRPr="00A67A32" w:rsidRDefault="00943EB8" w:rsidP="00A81411">
      <w:r>
        <w:t xml:space="preserve">Total thigh FFMV consists of the anterior thigh muscles (quadriceps femoris, sartorius and tensor fascia </w:t>
      </w:r>
      <w:proofErr w:type="spellStart"/>
      <w:r>
        <w:t>lata</w:t>
      </w:r>
      <w:proofErr w:type="spellEnd"/>
      <w:r>
        <w:t xml:space="preserve">) and the posterior thigh muscles (gluteus, iliacus, </w:t>
      </w:r>
      <w:proofErr w:type="gramStart"/>
      <w:r>
        <w:t>adductor</w:t>
      </w:r>
      <w:proofErr w:type="gramEnd"/>
      <w:r>
        <w:t xml:space="preserve"> and hamstring muscles)</w:t>
      </w:r>
      <w:r w:rsidR="00E12742">
        <w:t xml:space="preserve"> from both legs</w:t>
      </w:r>
      <w:r>
        <w:t xml:space="preserve">. </w:t>
      </w:r>
      <w:r w:rsidR="002B7549">
        <w:t xml:space="preserve">Fat free volume is defined as </w:t>
      </w:r>
      <w:r w:rsidR="00E12742">
        <w:t>‘</w:t>
      </w:r>
      <w:r w:rsidR="002B7549">
        <w:t xml:space="preserve">the volume of all voxels with </w:t>
      </w:r>
      <w:r>
        <w:t xml:space="preserve">a </w:t>
      </w:r>
      <w:r w:rsidR="002B7549">
        <w:t>fat fraction &lt;50%</w:t>
      </w:r>
      <w:r w:rsidR="00E12742">
        <w:t>’</w:t>
      </w:r>
      <w:r w:rsidR="002B7549">
        <w:t>,</w:t>
      </w:r>
      <w:r w:rsidR="00E12742">
        <w:t xml:space="preserve"> this allows the muscle and fat volumes to be separated, giving a volume for viable muscle</w:t>
      </w:r>
      <w:r w:rsidR="002B7549">
        <w:t xml:space="preserve">. Fat free muscle volume </w:t>
      </w:r>
      <w:r w:rsidR="00E12742">
        <w:t xml:space="preserve">of the anterior and posterior thigh compartments </w:t>
      </w:r>
      <w:r w:rsidR="002B7549">
        <w:t>was calculated</w:t>
      </w:r>
      <w:r w:rsidR="0041532F">
        <w:t xml:space="preserve"> from abdominal MRI scans</w:t>
      </w:r>
      <w:r w:rsidR="002B7549">
        <w:t xml:space="preserve"> using the AMRA </w:t>
      </w:r>
      <w:r>
        <w:t xml:space="preserve">(Advanced MR Analytics AB, AMRA, Sweden) </w:t>
      </w:r>
      <w:r w:rsidR="002B7549">
        <w:t>Profiler system</w:t>
      </w:r>
      <w:r w:rsidR="0041532F">
        <w:t xml:space="preserve">. </w:t>
      </w:r>
      <w:r w:rsidR="00730760">
        <w:t xml:space="preserve">Full methods of the MRI protocol </w:t>
      </w:r>
      <w:r>
        <w:t xml:space="preserve">and body composition profiling </w:t>
      </w:r>
      <w:r w:rsidR="00730760">
        <w:t xml:space="preserve">used </w:t>
      </w:r>
      <w:r>
        <w:t xml:space="preserve">in UK Biobank </w:t>
      </w:r>
      <w:r w:rsidR="00730760">
        <w:t>have been publishe</w:t>
      </w:r>
      <w:r w:rsidR="00314B65">
        <w:t>d</w:t>
      </w:r>
      <w:r w:rsidR="00577CFF">
        <w:t xml:space="preserve"> </w:t>
      </w:r>
      <w:r>
        <w:fldChar w:fldCharType="begin">
          <w:fldData xml:space="preserve">PEVuZE5vdGU+PENpdGU+PEF1dGhvcj5Cb3JnYTwvQXV0aG9yPjxZZWFyPjIwMTg8L1llYXI+PFJl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</w:fldData>
        </w:fldChar>
      </w:r>
      <w:r>
        <w:instrText xml:space="preserve"> ADDIN EN.CITE </w:instrText>
      </w:r>
      <w:r>
        <w:fldChar w:fldCharType="begin">
          <w:fldData xml:space="preserve">PEVuZE5vdGU+PENpdGU+PEF1dGhvcj5Cb3JnYTwvQXV0aG9yPjxZZWFyPjIwMTg8L1llYXI+PFJl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</w:fldData>
        </w:fldChar>
      </w:r>
      <w:r>
        <w:instrText xml:space="preserve"> ADDIN EN.CITE.DATA </w:instrText>
      </w:r>
      <w:r>
        <w:fldChar w:fldCharType="end"/>
      </w:r>
      <w:r>
        <w:fldChar w:fldCharType="separate"/>
      </w:r>
      <w:r w:rsidR="00380221" w:rsidRPr="6D03C1C6">
        <w:rPr>
          <w:noProof/>
        </w:rPr>
        <w:t>(18, 19)</w:t>
      </w:r>
      <w:r>
        <w:fldChar w:fldCharType="end"/>
      </w:r>
      <w:r w:rsidR="00730760">
        <w:t>.</w:t>
      </w:r>
    </w:p>
    <w:p w14:paraId="77C12178" w14:textId="0C3115ED" w:rsidR="72F489C8" w:rsidRPr="0008087E" w:rsidRDefault="72F489C8" w:rsidP="72F489C8">
      <w:pPr>
        <w:rPr>
          <w:color w:val="000000" w:themeColor="text1"/>
        </w:rPr>
      </w:pPr>
    </w:p>
    <w:p w14:paraId="7BE52458" w14:textId="3CD206CD" w:rsidR="007A4DA0" w:rsidRDefault="007A4DA0" w:rsidP="6D03C1C6">
      <w:pPr>
        <w:rPr>
          <w:i/>
          <w:iCs/>
          <w:color w:val="000000" w:themeColor="text1"/>
        </w:rPr>
      </w:pPr>
      <w:r>
        <w:rPr>
          <w:i/>
          <w:iCs/>
          <w:color w:val="000000" w:themeColor="text1"/>
        </w:rPr>
        <w:t>Muscle fat infiltration (MFI)</w:t>
      </w:r>
    </w:p>
    <w:p w14:paraId="47B5F6B6" w14:textId="77777777" w:rsidR="007A4DA0" w:rsidRDefault="007A4DA0" w:rsidP="6D03C1C6">
      <w:pPr>
        <w:rPr>
          <w:color w:val="000000" w:themeColor="text1"/>
        </w:rPr>
      </w:pPr>
    </w:p>
    <w:p w14:paraId="1C3CAD48" w14:textId="63B43365" w:rsidR="007A4DA0" w:rsidRPr="006B3BE1" w:rsidRDefault="0065658C" w:rsidP="6D03C1C6">
      <w:r w:rsidRPr="0065658C">
        <w:rPr>
          <w:color w:val="000000" w:themeColor="text1"/>
        </w:rPr>
        <w:t>Muscle fat infiltration is defined as the fat fraction in the viable muscle tissue (fat-free muscle volume (FFMV))</w:t>
      </w:r>
      <w:r>
        <w:rPr>
          <w:color w:val="000000" w:themeColor="text1"/>
        </w:rPr>
        <w:t>.</w:t>
      </w:r>
      <w:r w:rsidRPr="0065658C">
        <w:t xml:space="preserve"> </w:t>
      </w:r>
      <w:r w:rsidR="00AB3312">
        <w:t>The</w:t>
      </w:r>
      <w:r w:rsidR="00784640">
        <w:t xml:space="preserve"> degree of intramuscular fat</w:t>
      </w:r>
      <w:r w:rsidR="006B3BE1">
        <w:t xml:space="preserve"> in the muscle</w:t>
      </w:r>
      <w:r w:rsidR="00784640">
        <w:t xml:space="preserve"> is </w:t>
      </w:r>
      <w:r w:rsidR="006B3BE1">
        <w:t>a quantifiable</w:t>
      </w:r>
      <w:r w:rsidR="008F5E83">
        <w:t xml:space="preserve"> </w:t>
      </w:r>
      <w:r w:rsidR="00617362">
        <w:t xml:space="preserve">marker of </w:t>
      </w:r>
      <w:r w:rsidR="00784640">
        <w:t>muscle quality</w:t>
      </w:r>
      <w:r w:rsidR="009576B6">
        <w:t xml:space="preserve"> and has been studied across a number of different patient groups</w:t>
      </w:r>
      <w:r w:rsidR="006B3BE1">
        <w:t xml:space="preserve"> </w:t>
      </w:r>
      <w:r w:rsidR="00F83466">
        <w:fldChar w:fldCharType="begin"/>
      </w:r>
      <w:r w:rsidR="00F83466">
        <w:instrText xml:space="preserve"> ADDIN EN.CITE &lt;EndNote&gt;&lt;Cite&gt;&lt;Author&gt;Addison&lt;/Author&gt;&lt;Year&gt;2014&lt;/Year&gt;&lt;RecNum&gt;84&lt;/RecNum&gt;&lt;DisplayText&gt;(20)&lt;/DisplayText&gt;&lt;record&gt;&lt;rec-number&gt;84&lt;/rec-number&gt;&lt;foreign-keys&gt;&lt;key app="EN" db-id="fsdtavx5rzvsrjevt0ip2r5fdze9505zzzaf" timestamp="1681315964"&gt;84&lt;/key&gt;&lt;/foreign-keys&gt;&lt;ref-type name="Journal Article"&gt;17&lt;/ref-type&gt;&lt;contributors&gt;&lt;authors&gt;&lt;author&gt;Addison, Odessa&lt;/author&gt;&lt;author&gt;Marcus, Robin L.&lt;/author&gt;&lt;author&gt;LaStayo, Paul C.&lt;/author&gt;&lt;author&gt;Ryan, Alice S.&lt;/author&gt;&lt;/authors&gt;&lt;secondary-authors&gt;&lt;author&gt;Napoli, Nicola&lt;/author&gt;&lt;/secondary-authors&gt;&lt;/contributors&gt;&lt;titles&gt;&lt;title&gt;Intermuscular Fat: A Review of the Consequences and Causes&lt;/title&gt;&lt;secondary-title&gt;International Journal of Endocrinology&lt;/secondary-title&gt;&lt;/titles&gt;&lt;periodical&gt;&lt;full-title&gt;International Journal of Endocrinology&lt;/full-title&gt;&lt;/periodical&gt;&lt;pages&gt;309570&lt;/pages&gt;&lt;volume&gt;2014&lt;/volume&gt;&lt;dates&gt;&lt;year&gt;2014&lt;/year&gt;&lt;pub-dates&gt;&lt;date&gt;2014/01/08&lt;/date&gt;&lt;/pub-dates&gt;&lt;/dates&gt;&lt;publisher&gt;Hindawi Publishing Corporation&lt;/publisher&gt;&lt;isbn&gt;1687-8337&lt;/isbn&gt;&lt;urls&gt;&lt;related-urls&gt;&lt;url&gt;https://doi.org/10.1155/2014/309570&lt;/url&gt;&lt;/related-urls&gt;&lt;/urls&gt;&lt;electronic-resource-num&gt;10.1155/2014/309570&lt;/electronic-resource-num&gt;&lt;/record&gt;&lt;/Cite&gt;&lt;/EndNote&gt;</w:instrText>
      </w:r>
      <w:r w:rsidR="00F83466">
        <w:fldChar w:fldCharType="separate"/>
      </w:r>
      <w:r w:rsidR="00F83466">
        <w:rPr>
          <w:noProof/>
        </w:rPr>
        <w:t>(20)</w:t>
      </w:r>
      <w:r w:rsidR="00F83466">
        <w:fldChar w:fldCharType="end"/>
      </w:r>
      <w:r w:rsidR="00400F6A">
        <w:t>.</w:t>
      </w:r>
      <w:r w:rsidR="006B3BE1">
        <w:t xml:space="preserve"> </w:t>
      </w:r>
      <w:r w:rsidR="00B757C0">
        <w:t xml:space="preserve">The MFI </w:t>
      </w:r>
      <w:r w:rsidR="00784640">
        <w:t>percentage</w:t>
      </w:r>
      <w:r>
        <w:t xml:space="preserve"> of the anterior and posterior thigh compartments was calculated from abdominal MRI scans using the AMRA (Advanced MR Analytics AB, AMRA, Sweden) Profiler system. Full methods of the MRI protocol and body composition profiling used in UK Biobank have been published </w:t>
      </w:r>
      <w:r>
        <w:fldChar w:fldCharType="begin">
          <w:fldData xml:space="preserve">PEVuZE5vdGU+PENpdGU+PEF1dGhvcj5Cb3JnYTwvQXV0aG9yPjxZZWFyPjIwMTg8L1llYXI+PFJl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</w:fldData>
        </w:fldChar>
      </w:r>
      <w:r>
        <w:instrText xml:space="preserve"> ADDIN EN.CITE </w:instrText>
      </w:r>
      <w:r>
        <w:fldChar w:fldCharType="begin">
          <w:fldData xml:space="preserve">PEVuZE5vdGU+PENpdGU+PEF1dGhvcj5Cb3JnYTwvQXV0aG9yPjxZZWFyPjIwMTg8L1llYXI+PFJl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</w:fldData>
        </w:fldChar>
      </w:r>
      <w:r>
        <w:instrText xml:space="preserve"> ADDIN EN.CITE.DATA </w:instrText>
      </w:r>
      <w:r>
        <w:fldChar w:fldCharType="end"/>
      </w:r>
      <w:r>
        <w:fldChar w:fldCharType="separate"/>
      </w:r>
      <w:r w:rsidRPr="6D03C1C6">
        <w:rPr>
          <w:noProof/>
        </w:rPr>
        <w:t>(18, 19)</w:t>
      </w:r>
      <w:r>
        <w:fldChar w:fldCharType="end"/>
      </w:r>
      <w:r>
        <w:t>.</w:t>
      </w:r>
    </w:p>
    <w:p w14:paraId="3C57BE71" w14:textId="77777777" w:rsidR="007A4DA0" w:rsidRPr="007A4DA0" w:rsidRDefault="007A4DA0" w:rsidP="6D03C1C6">
      <w:pPr>
        <w:rPr>
          <w:color w:val="000000" w:themeColor="text1"/>
        </w:rPr>
      </w:pPr>
    </w:p>
    <w:p w14:paraId="6AB1BC39" w14:textId="1212F246" w:rsidR="0F524479" w:rsidRPr="0008087E" w:rsidRDefault="07B6A5C8" w:rsidP="6D03C1C6">
      <w:pPr>
        <w:rPr>
          <w:i/>
          <w:iCs/>
          <w:color w:val="000000" w:themeColor="text1"/>
        </w:rPr>
      </w:pPr>
      <w:r w:rsidRPr="0008087E">
        <w:rPr>
          <w:i/>
          <w:iCs/>
          <w:color w:val="000000" w:themeColor="text1"/>
        </w:rPr>
        <w:t xml:space="preserve">Appendicular </w:t>
      </w:r>
      <w:r w:rsidR="277F991F" w:rsidRPr="0008087E">
        <w:rPr>
          <w:i/>
          <w:iCs/>
          <w:color w:val="000000" w:themeColor="text1"/>
        </w:rPr>
        <w:t xml:space="preserve">lean </w:t>
      </w:r>
      <w:r w:rsidR="0F524479" w:rsidRPr="0008087E">
        <w:rPr>
          <w:i/>
          <w:iCs/>
          <w:color w:val="000000" w:themeColor="text1"/>
        </w:rPr>
        <w:t>m</w:t>
      </w:r>
      <w:r w:rsidR="5A402450" w:rsidRPr="0008087E">
        <w:rPr>
          <w:i/>
          <w:iCs/>
          <w:color w:val="000000" w:themeColor="text1"/>
        </w:rPr>
        <w:t>ass</w:t>
      </w:r>
      <w:r w:rsidR="0F524479" w:rsidRPr="0008087E">
        <w:rPr>
          <w:i/>
          <w:iCs/>
          <w:color w:val="000000" w:themeColor="text1"/>
        </w:rPr>
        <w:t xml:space="preserve"> (</w:t>
      </w:r>
      <w:r w:rsidR="280F4E20" w:rsidRPr="0008087E">
        <w:rPr>
          <w:i/>
          <w:iCs/>
          <w:color w:val="000000" w:themeColor="text1"/>
        </w:rPr>
        <w:t>ALM</w:t>
      </w:r>
      <w:r w:rsidR="0F524479" w:rsidRPr="0008087E">
        <w:rPr>
          <w:i/>
          <w:iCs/>
          <w:color w:val="000000" w:themeColor="text1"/>
        </w:rPr>
        <w:t>)</w:t>
      </w:r>
    </w:p>
    <w:p w14:paraId="017F7AB0" w14:textId="77777777" w:rsidR="00344DED" w:rsidRPr="0008087E" w:rsidRDefault="00344DED" w:rsidP="6D03C1C6">
      <w:pPr>
        <w:rPr>
          <w:color w:val="000000" w:themeColor="text1"/>
        </w:rPr>
      </w:pPr>
    </w:p>
    <w:p w14:paraId="0625A1FE" w14:textId="60948D27" w:rsidR="4D6E253A" w:rsidRPr="0008087E" w:rsidRDefault="00BD55CF" w:rsidP="6D03C1C6">
      <w:pPr>
        <w:rPr>
          <w:color w:val="000000" w:themeColor="text1"/>
        </w:rPr>
      </w:pPr>
      <w:r w:rsidRPr="0008087E">
        <w:rPr>
          <w:color w:val="000000" w:themeColor="text1"/>
        </w:rPr>
        <w:t xml:space="preserve">Bioelectrical </w:t>
      </w:r>
      <w:r w:rsidR="4D6E253A" w:rsidRPr="0008087E">
        <w:rPr>
          <w:color w:val="000000" w:themeColor="text1"/>
        </w:rPr>
        <w:t xml:space="preserve">impedance measurements were taken at baseline for </w:t>
      </w:r>
      <w:r w:rsidR="00260F0A" w:rsidRPr="0008087E">
        <w:rPr>
          <w:color w:val="000000" w:themeColor="text1"/>
        </w:rPr>
        <w:t>492,184</w:t>
      </w:r>
      <w:r w:rsidR="4D6E253A" w:rsidRPr="0008087E">
        <w:rPr>
          <w:color w:val="000000" w:themeColor="text1"/>
        </w:rPr>
        <w:t xml:space="preserve"> participants</w:t>
      </w:r>
      <w:r w:rsidR="003F09D9">
        <w:rPr>
          <w:color w:val="000000" w:themeColor="text1"/>
        </w:rPr>
        <w:t xml:space="preserve">. </w:t>
      </w:r>
      <w:r w:rsidR="4D6E253A" w:rsidRPr="0008087E">
        <w:rPr>
          <w:color w:val="000000" w:themeColor="text1"/>
        </w:rPr>
        <w:t xml:space="preserve">Measurement was performed using </w:t>
      </w:r>
      <w:r w:rsidR="1219D278" w:rsidRPr="0008087E">
        <w:rPr>
          <w:color w:val="000000" w:themeColor="text1"/>
        </w:rPr>
        <w:t>the Tanita BC418MA body composition analyser</w:t>
      </w:r>
      <w:r w:rsidR="4D6E253A" w:rsidRPr="0008087E">
        <w:rPr>
          <w:color w:val="000000" w:themeColor="text1"/>
        </w:rPr>
        <w:t xml:space="preserve">. </w:t>
      </w:r>
      <w:r w:rsidR="00320FFB" w:rsidRPr="0008087E">
        <w:rPr>
          <w:color w:val="000000" w:themeColor="text1"/>
        </w:rPr>
        <w:t xml:space="preserve">A full protocol is available from UK Biobank. </w:t>
      </w:r>
      <w:r w:rsidR="24453160" w:rsidRPr="0008087E">
        <w:rPr>
          <w:color w:val="000000" w:themeColor="text1"/>
        </w:rPr>
        <w:t>Appendicular fat</w:t>
      </w:r>
      <w:r w:rsidR="34A24AA4" w:rsidRPr="0008087E">
        <w:rPr>
          <w:color w:val="000000" w:themeColor="text1"/>
        </w:rPr>
        <w:t>-</w:t>
      </w:r>
      <w:r w:rsidR="24453160" w:rsidRPr="0008087E">
        <w:rPr>
          <w:color w:val="000000" w:themeColor="text1"/>
        </w:rPr>
        <w:t xml:space="preserve">free mass will be calculated </w:t>
      </w:r>
      <w:r w:rsidR="35F38E84" w:rsidRPr="0008087E">
        <w:rPr>
          <w:color w:val="000000" w:themeColor="text1"/>
        </w:rPr>
        <w:t xml:space="preserve">by </w:t>
      </w:r>
      <w:r w:rsidR="00344DED" w:rsidRPr="0008087E">
        <w:rPr>
          <w:color w:val="000000" w:themeColor="text1"/>
        </w:rPr>
        <w:t>adding</w:t>
      </w:r>
      <w:r w:rsidR="35F38E84" w:rsidRPr="0008087E">
        <w:rPr>
          <w:color w:val="000000" w:themeColor="text1"/>
        </w:rPr>
        <w:t xml:space="preserve"> the values for the left and right arm fat</w:t>
      </w:r>
      <w:r w:rsidR="3D201F53" w:rsidRPr="0008087E">
        <w:rPr>
          <w:color w:val="000000" w:themeColor="text1"/>
        </w:rPr>
        <w:t>-</w:t>
      </w:r>
      <w:r w:rsidR="35F38E84" w:rsidRPr="0008087E">
        <w:rPr>
          <w:color w:val="000000" w:themeColor="text1"/>
        </w:rPr>
        <w:t>free mas</w:t>
      </w:r>
      <w:r w:rsidR="28B17CD5" w:rsidRPr="0008087E">
        <w:rPr>
          <w:color w:val="000000" w:themeColor="text1"/>
        </w:rPr>
        <w:t>s</w:t>
      </w:r>
      <w:r w:rsidR="35F38E84" w:rsidRPr="0008087E">
        <w:rPr>
          <w:color w:val="000000" w:themeColor="text1"/>
        </w:rPr>
        <w:t xml:space="preserve"> </w:t>
      </w:r>
      <w:r w:rsidR="00344DED" w:rsidRPr="0008087E">
        <w:rPr>
          <w:color w:val="000000" w:themeColor="text1"/>
        </w:rPr>
        <w:t>to</w:t>
      </w:r>
      <w:r w:rsidR="35F38E84" w:rsidRPr="0008087E">
        <w:rPr>
          <w:color w:val="000000" w:themeColor="text1"/>
        </w:rPr>
        <w:t xml:space="preserve"> the values for the left and right leg</w:t>
      </w:r>
      <w:r w:rsidR="00344DED" w:rsidRPr="0008087E">
        <w:rPr>
          <w:color w:val="000000" w:themeColor="text1"/>
        </w:rPr>
        <w:t xml:space="preserve"> </w:t>
      </w:r>
      <w:r w:rsidR="35F38E84" w:rsidRPr="0008087E">
        <w:rPr>
          <w:color w:val="000000" w:themeColor="text1"/>
        </w:rPr>
        <w:t>fat</w:t>
      </w:r>
      <w:r w:rsidR="13F4BD3D" w:rsidRPr="0008087E">
        <w:rPr>
          <w:color w:val="000000" w:themeColor="text1"/>
        </w:rPr>
        <w:t>-</w:t>
      </w:r>
      <w:r w:rsidR="35F38E84" w:rsidRPr="0008087E">
        <w:rPr>
          <w:color w:val="000000" w:themeColor="text1"/>
        </w:rPr>
        <w:t xml:space="preserve">free mass. This will then be converted to </w:t>
      </w:r>
      <w:r w:rsidR="57254E0D" w:rsidRPr="0008087E">
        <w:rPr>
          <w:color w:val="000000" w:themeColor="text1"/>
        </w:rPr>
        <w:t xml:space="preserve">ALM as per the </w:t>
      </w:r>
      <w:r w:rsidR="18722FC2" w:rsidRPr="0008087E">
        <w:rPr>
          <w:color w:val="000000" w:themeColor="text1"/>
        </w:rPr>
        <w:t xml:space="preserve">conversion </w:t>
      </w:r>
      <w:r w:rsidR="57254E0D" w:rsidRPr="0008087E">
        <w:rPr>
          <w:color w:val="000000" w:themeColor="text1"/>
        </w:rPr>
        <w:t>equation</w:t>
      </w:r>
      <w:r w:rsidR="23E43DC2" w:rsidRPr="0008087E">
        <w:rPr>
          <w:color w:val="000000" w:themeColor="text1"/>
        </w:rPr>
        <w:t xml:space="preserve"> developed by </w:t>
      </w:r>
      <w:proofErr w:type="spellStart"/>
      <w:r w:rsidR="23E43DC2" w:rsidRPr="0008087E">
        <w:rPr>
          <w:color w:val="000000" w:themeColor="text1"/>
        </w:rPr>
        <w:t>Dodds</w:t>
      </w:r>
      <w:proofErr w:type="spellEnd"/>
      <w:r w:rsidR="23E43DC2" w:rsidRPr="0008087E">
        <w:rPr>
          <w:color w:val="000000" w:themeColor="text1"/>
        </w:rPr>
        <w:t xml:space="preserve"> et al</w:t>
      </w:r>
      <w:r w:rsidR="1FD802D4" w:rsidRPr="0008087E">
        <w:rPr>
          <w:color w:val="000000" w:themeColor="text1"/>
        </w:rPr>
        <w:t>.</w:t>
      </w:r>
      <w:r w:rsidR="00F53BD5" w:rsidRPr="0008087E">
        <w:rPr>
          <w:color w:val="000000" w:themeColor="text1"/>
        </w:rPr>
        <w:t xml:space="preserve"> </w:t>
      </w:r>
      <w:r w:rsidR="00F53BD5" w:rsidRPr="0008087E">
        <w:rPr>
          <w:color w:val="000000" w:themeColor="text1"/>
        </w:rPr>
        <w:fldChar w:fldCharType="begin">
          <w:fldData xml:space="preserve">PEVuZE5vdGU+PENpdGU+PEF1dGhvcj5Eb2RkczwvQXV0aG9yPjxZZWFyPjIwMjA8L1llYXI+PFJl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</w:fldData>
        </w:fldChar>
      </w:r>
      <w:r w:rsidR="00F53BD5" w:rsidRPr="0008087E">
        <w:rPr>
          <w:color w:val="000000" w:themeColor="text1"/>
        </w:rPr>
        <w:instrText xml:space="preserve"> ADDIN EN.CITE </w:instrText>
      </w:r>
      <w:r w:rsidR="00F53BD5" w:rsidRPr="0008087E">
        <w:rPr>
          <w:color w:val="000000" w:themeColor="text1"/>
        </w:rPr>
        <w:fldChar w:fldCharType="begin">
          <w:fldData xml:space="preserve">PEVuZE5vdGU+PENpdGU+PEF1dGhvcj5Eb2RkczwvQXV0aG9yPjxZZWFyPjIwMjA8L1llYXI+PFJl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</w:fldData>
        </w:fldChar>
      </w:r>
      <w:r w:rsidR="00F53BD5" w:rsidRPr="0008087E">
        <w:rPr>
          <w:color w:val="000000" w:themeColor="text1"/>
        </w:rPr>
        <w:instrText xml:space="preserve"> ADDIN EN.CITE.DATA </w:instrText>
      </w:r>
      <w:r w:rsidR="00F53BD5" w:rsidRPr="0008087E">
        <w:rPr>
          <w:color w:val="000000" w:themeColor="text1"/>
        </w:rPr>
      </w:r>
      <w:r w:rsidR="00F53BD5" w:rsidRPr="0008087E">
        <w:rPr>
          <w:color w:val="000000" w:themeColor="text1"/>
        </w:rPr>
        <w:fldChar w:fldCharType="end"/>
      </w:r>
      <w:r w:rsidR="00F53BD5" w:rsidRPr="0008087E">
        <w:rPr>
          <w:color w:val="000000" w:themeColor="text1"/>
        </w:rPr>
      </w:r>
      <w:r w:rsidR="00F53BD5" w:rsidRPr="0008087E">
        <w:rPr>
          <w:color w:val="000000" w:themeColor="text1"/>
        </w:rPr>
        <w:fldChar w:fldCharType="separate"/>
      </w:r>
      <w:r w:rsidR="00F53BD5" w:rsidRPr="0008087E">
        <w:rPr>
          <w:noProof/>
          <w:color w:val="000000" w:themeColor="text1"/>
        </w:rPr>
        <w:t>(1)</w:t>
      </w:r>
      <w:r w:rsidR="00F53BD5" w:rsidRPr="0008087E">
        <w:rPr>
          <w:color w:val="000000" w:themeColor="text1"/>
        </w:rPr>
        <w:fldChar w:fldCharType="end"/>
      </w:r>
      <w:r w:rsidR="23E43DC2" w:rsidRPr="0008087E">
        <w:rPr>
          <w:color w:val="000000" w:themeColor="text1"/>
        </w:rPr>
        <w:t>, based on DEXA measurements in UK Biobank</w:t>
      </w:r>
      <w:r w:rsidR="3194EF29" w:rsidRPr="0008087E">
        <w:rPr>
          <w:color w:val="000000" w:themeColor="text1"/>
        </w:rPr>
        <w:t xml:space="preserve">, </w:t>
      </w:r>
      <w:r w:rsidR="005A3870" w:rsidRPr="0008087E">
        <w:rPr>
          <w:color w:val="000000" w:themeColor="text1"/>
        </w:rPr>
        <w:t>removing</w:t>
      </w:r>
      <w:r w:rsidR="3194EF29" w:rsidRPr="0008087E">
        <w:rPr>
          <w:color w:val="000000" w:themeColor="text1"/>
        </w:rPr>
        <w:t xml:space="preserve"> the contribution of bone to appendicular fat-free mass.</w:t>
      </w:r>
    </w:p>
    <w:p w14:paraId="6B627152" w14:textId="77777777" w:rsidR="00117EDA" w:rsidRPr="0008087E" w:rsidRDefault="00117EDA" w:rsidP="6D03C1C6">
      <w:pPr>
        <w:rPr>
          <w:color w:val="000000" w:themeColor="text1"/>
        </w:rPr>
      </w:pPr>
    </w:p>
    <w:p w14:paraId="658F099C" w14:textId="77777777" w:rsidR="00957DD0" w:rsidRPr="0008087E" w:rsidRDefault="00117EDA" w:rsidP="00957DD0">
      <w:pPr>
        <w:rPr>
          <w:color w:val="000000" w:themeColor="text1"/>
        </w:rPr>
      </w:pPr>
      <w:r w:rsidRPr="0008087E">
        <w:rPr>
          <w:color w:val="000000" w:themeColor="text1"/>
        </w:rPr>
        <w:t xml:space="preserve">ALM (kg) = </w:t>
      </w:r>
      <w:r w:rsidR="00957DD0" w:rsidRPr="0008087E">
        <w:rPr>
          <w:color w:val="000000" w:themeColor="text1"/>
        </w:rPr>
        <w:t>(0.958 * [Appendicular fat-free mass (kg)]) – (0.166 * G) – 0.308</w:t>
      </w:r>
    </w:p>
    <w:p w14:paraId="7E43FECC" w14:textId="3B70832F" w:rsidR="00117EDA" w:rsidRPr="0008087E" w:rsidRDefault="00957DD0" w:rsidP="00957DD0">
      <w:pPr>
        <w:rPr>
          <w:color w:val="000000" w:themeColor="text1"/>
        </w:rPr>
      </w:pPr>
      <w:r w:rsidRPr="0008087E">
        <w:rPr>
          <w:color w:val="000000" w:themeColor="text1"/>
        </w:rPr>
        <w:t>G taking value 0 if female and 1 if male.</w:t>
      </w:r>
    </w:p>
    <w:p w14:paraId="7589029B" w14:textId="2435EFB8" w:rsidR="00C81FF1" w:rsidRPr="00A67A32" w:rsidRDefault="00C81FF1" w:rsidP="00A81411"/>
    <w:p w14:paraId="443A1F9D" w14:textId="268AD5F9" w:rsidR="00C81FF1" w:rsidRPr="00A67A32" w:rsidRDefault="00C81FF1" w:rsidP="00A81411">
      <w:pPr>
        <w:rPr>
          <w:i/>
          <w:iCs/>
        </w:rPr>
      </w:pPr>
      <w:r w:rsidRPr="00A67A32">
        <w:rPr>
          <w:i/>
          <w:iCs/>
        </w:rPr>
        <w:t>Hand-grip strength</w:t>
      </w:r>
    </w:p>
    <w:p w14:paraId="039BBBC4" w14:textId="77777777" w:rsidR="00314B65" w:rsidRPr="00A67A32" w:rsidRDefault="00314B65" w:rsidP="00A81411"/>
    <w:p w14:paraId="373F8228" w14:textId="1116CC96" w:rsidR="00C81FF1" w:rsidRPr="00A67A32" w:rsidRDefault="00314B65" w:rsidP="00A81411">
      <w:r>
        <w:t>Hand-grip strength was measured</w:t>
      </w:r>
      <w:r w:rsidR="00CB014D">
        <w:t xml:space="preserve"> at the </w:t>
      </w:r>
      <w:r w:rsidR="006054D8">
        <w:t>2014 imaging</w:t>
      </w:r>
      <w:r w:rsidR="00CB014D">
        <w:t xml:space="preserve"> visit</w:t>
      </w:r>
      <w:r>
        <w:t xml:space="preserve"> using a Jamar J00105 hydraulic hand dynamometer. The measurement protocol is freely available from UK Biobank. The units of measurement are in kg.</w:t>
      </w:r>
      <w:r w:rsidR="2B10686A">
        <w:t xml:space="preserve"> Hand grip strength will be stratified into dominant and non-dominant hand measurements.</w:t>
      </w:r>
    </w:p>
    <w:p w14:paraId="0FF267AE" w14:textId="2F59DFC6" w:rsidR="72F489C8" w:rsidRDefault="72F489C8" w:rsidP="72F489C8"/>
    <w:p w14:paraId="2CD44B85" w14:textId="236355DA" w:rsidR="6443F1AC" w:rsidRPr="005665F2" w:rsidRDefault="6443F1AC" w:rsidP="72F489C8">
      <w:pPr>
        <w:rPr>
          <w:color w:val="000000" w:themeColor="text1"/>
        </w:rPr>
      </w:pPr>
      <w:r w:rsidRPr="005665F2">
        <w:rPr>
          <w:color w:val="000000" w:themeColor="text1"/>
        </w:rPr>
        <w:t>We will perform a secondary analysis using normalised values of hand grip strength by</w:t>
      </w:r>
      <w:r w:rsidR="00A304DF" w:rsidRPr="005665F2">
        <w:rPr>
          <w:color w:val="000000" w:themeColor="text1"/>
        </w:rPr>
        <w:t xml:space="preserve"> </w:t>
      </w:r>
      <w:r w:rsidR="003F4E06" w:rsidRPr="005665F2">
        <w:rPr>
          <w:color w:val="000000" w:themeColor="text1"/>
        </w:rPr>
        <w:t>h</w:t>
      </w:r>
      <w:r w:rsidR="009F04C8">
        <w:rPr>
          <w:color w:val="000000" w:themeColor="text1"/>
        </w:rPr>
        <w:t>eight</w:t>
      </w:r>
      <w:r w:rsidR="0095057A">
        <w:rPr>
          <w:color w:val="000000" w:themeColor="text1"/>
          <w:vertAlign w:val="superscript"/>
        </w:rPr>
        <w:t>2</w:t>
      </w:r>
      <w:r w:rsidR="0095057A">
        <w:rPr>
          <w:color w:val="000000" w:themeColor="text1"/>
        </w:rPr>
        <w:t xml:space="preserve"> and </w:t>
      </w:r>
      <w:r w:rsidR="008504A5">
        <w:rPr>
          <w:color w:val="000000" w:themeColor="text1"/>
        </w:rPr>
        <w:t xml:space="preserve">ideal body </w:t>
      </w:r>
      <w:r w:rsidR="002E3B1C" w:rsidRPr="005665F2">
        <w:rPr>
          <w:color w:val="000000" w:themeColor="text1"/>
        </w:rPr>
        <w:t>weight</w:t>
      </w:r>
      <w:r w:rsidR="00E167B3">
        <w:rPr>
          <w:color w:val="000000" w:themeColor="text1"/>
        </w:rPr>
        <w:t xml:space="preserve"> </w:t>
      </w:r>
      <w:r w:rsidR="00140351">
        <w:rPr>
          <w:color w:val="000000" w:themeColor="text1"/>
        </w:rPr>
        <w:t xml:space="preserve">using the </w:t>
      </w:r>
      <w:r w:rsidR="00004D7F">
        <w:rPr>
          <w:color w:val="000000" w:themeColor="text1"/>
        </w:rPr>
        <w:t>Devine formula</w:t>
      </w:r>
      <w:r w:rsidR="00A45D35">
        <w:rPr>
          <w:color w:val="000000" w:themeColor="text1"/>
        </w:rPr>
        <w:t xml:space="preserve"> </w:t>
      </w:r>
      <w:r w:rsidR="00A45D35">
        <w:rPr>
          <w:color w:val="000000" w:themeColor="text1"/>
        </w:rPr>
        <w:fldChar w:fldCharType="begin"/>
      </w:r>
      <w:r w:rsidR="00F83466">
        <w:rPr>
          <w:color w:val="000000" w:themeColor="text1"/>
        </w:rPr>
        <w:instrText xml:space="preserve"> ADDIN EN.CITE &lt;EndNote&gt;&lt;Cite&gt;&lt;Author&gt;McCarron&lt;/Author&gt;&lt;Year&gt;1974&lt;/Year&gt;&lt;RecNum&gt;83&lt;/RecNum&gt;&lt;DisplayText&gt;(21)&lt;/DisplayText&gt;&lt;record&gt;&lt;rec-number&gt;83&lt;/rec-number&gt;&lt;foreign-keys&gt;&lt;key app="EN" db-id="fsdtavx5rzvsrjevt0ip2r5fdze9505zzzaf" timestamp="1681313298"&gt;83&lt;/key&gt;&lt;/foreign-keys&gt;&lt;ref-type name="Journal Article"&gt;17&lt;/ref-type&gt;&lt;contributors&gt;&lt;authors&gt;&lt;author&gt;McCarron, Margaret M.&lt;/author&gt;&lt;author&gt;Devine, Ben J.&lt;/author&gt;&lt;/authors&gt;&lt;/contributors&gt;&lt;titles&gt;&lt;title&gt;Clinical Pharmacy: Case Studies:Case Number 25 Gentamicin Therapy&lt;/title&gt;&lt;secondary-title&gt;Drug Intelligence &amp;amp; Clinical Pharmacy&lt;/secondary-title&gt;&lt;/titles&gt;&lt;periodical&gt;&lt;full-title&gt;Drug Intelligence &amp;amp; Clinical Pharmacy&lt;/full-title&gt;&lt;/periodical&gt;&lt;pages&gt;650-655&lt;/pages&gt;&lt;volume&gt;8&lt;/volume&gt;&lt;number&gt;11&lt;/number&gt;&lt;dates&gt;&lt;year&gt;1974&lt;/year&gt;&lt;/dates&gt;&lt;urls&gt;&lt;related-urls&gt;&lt;url&gt;https://journals.sagepub.com/doi/abs/10.1177/106002807400801104&lt;/url&gt;&lt;/related-urls&gt;&lt;/urls&gt;&lt;electronic-resource-num&gt;10.1177/106002807400801104&lt;/electronic-resource-num&gt;&lt;/record&gt;&lt;/Cite&gt;&lt;/EndNote&gt;</w:instrText>
      </w:r>
      <w:r w:rsidR="00A45D35">
        <w:rPr>
          <w:color w:val="000000" w:themeColor="text1"/>
        </w:rPr>
        <w:fldChar w:fldCharType="separate"/>
      </w:r>
      <w:r w:rsidR="00F83466">
        <w:rPr>
          <w:noProof/>
          <w:color w:val="000000" w:themeColor="text1"/>
        </w:rPr>
        <w:t>(21)</w:t>
      </w:r>
      <w:r w:rsidR="00A45D35">
        <w:rPr>
          <w:color w:val="000000" w:themeColor="text1"/>
        </w:rPr>
        <w:fldChar w:fldCharType="end"/>
      </w:r>
      <w:r w:rsidR="00A304DF" w:rsidRPr="005665F2">
        <w:rPr>
          <w:color w:val="000000" w:themeColor="text1"/>
        </w:rPr>
        <w:t>.</w:t>
      </w:r>
    </w:p>
    <w:p w14:paraId="11B4E3D3" w14:textId="77777777" w:rsidR="00C81FF1" w:rsidRPr="00A67A32" w:rsidRDefault="00C81FF1" w:rsidP="00A81411"/>
    <w:p w14:paraId="7CB590E2" w14:textId="3C663F13" w:rsidR="00C81FF1" w:rsidRPr="00A67A32" w:rsidRDefault="00C81FF1" w:rsidP="00A81411">
      <w:pPr>
        <w:rPr>
          <w:i/>
          <w:iCs/>
        </w:rPr>
      </w:pPr>
      <w:r w:rsidRPr="00A67A32">
        <w:rPr>
          <w:i/>
          <w:iCs/>
        </w:rPr>
        <w:t xml:space="preserve">Self-reported walking </w:t>
      </w:r>
      <w:r w:rsidR="00F435CE" w:rsidRPr="00A67A32">
        <w:rPr>
          <w:i/>
          <w:iCs/>
        </w:rPr>
        <w:t>pace</w:t>
      </w:r>
    </w:p>
    <w:p w14:paraId="398E943E" w14:textId="2DD9EE49" w:rsidR="00F435CE" w:rsidRPr="00A67A32" w:rsidRDefault="00F435CE" w:rsidP="00A81411">
      <w:pPr>
        <w:rPr>
          <w:i/>
          <w:iCs/>
        </w:rPr>
      </w:pPr>
    </w:p>
    <w:p w14:paraId="3BC9E6BE" w14:textId="6E772AF6" w:rsidR="00A93843" w:rsidRPr="00A67A32" w:rsidRDefault="00F435CE" w:rsidP="00A93843">
      <w:pPr>
        <w:rPr>
          <w:rFonts w:ascii="Arial" w:eastAsia="Times New Roman" w:hAnsi="Arial" w:cs="Arial"/>
          <w:color w:val="000000"/>
          <w:lang w:eastAsia="en-GB"/>
        </w:rPr>
      </w:pPr>
      <w:r w:rsidRPr="00A67A32">
        <w:t xml:space="preserve">Data was collected </w:t>
      </w:r>
      <w:r w:rsidR="00CB014D" w:rsidRPr="00A67A32">
        <w:t xml:space="preserve">at the baseline visit </w:t>
      </w:r>
      <w:r w:rsidRPr="00A67A32">
        <w:t>using a touchscreen questionnaire. Participants were able to access the following information</w:t>
      </w:r>
      <w:r w:rsidR="00CB014D" w:rsidRPr="00A67A32">
        <w:t xml:space="preserve"> to answer the question</w:t>
      </w:r>
      <w:r w:rsidR="00CB014D" w:rsidRPr="00A67A32">
        <w:rPr>
          <w:i/>
          <w:iCs/>
        </w:rPr>
        <w:t>:</w:t>
      </w:r>
      <w:r w:rsidRPr="00A67A32">
        <w:rPr>
          <w:i/>
          <w:iCs/>
        </w:rPr>
        <w:t xml:space="preserve"> </w:t>
      </w:r>
      <w:r w:rsidR="00A93843" w:rsidRPr="00A67A32">
        <w:t>“Slow</w:t>
      </w:r>
      <w:r w:rsidR="00A93843" w:rsidRPr="00A67A32">
        <w:rPr>
          <w:rFonts w:ascii="Calibri" w:eastAsia="Times New Roman" w:hAnsi="Calibri" w:cs="Calibri"/>
          <w:color w:val="000000"/>
          <w:lang w:eastAsia="en-GB"/>
        </w:rPr>
        <w:t xml:space="preserve"> pace is defined as less than 3 miles per hour. Steady average pace is defined as between 3-4 miles per hour. Fast pace is defined as more than 4 miles per hour.”</w:t>
      </w:r>
    </w:p>
    <w:p w14:paraId="1D503EE4" w14:textId="77777777" w:rsidR="00C81FF1" w:rsidRPr="00A67A32" w:rsidRDefault="00C81FF1" w:rsidP="00A81411"/>
    <w:p w14:paraId="14529128" w14:textId="63A44E85" w:rsidR="00B53AA6" w:rsidRPr="00A82C5F" w:rsidRDefault="00943EB8" w:rsidP="00A81411">
      <w:pPr>
        <w:rPr>
          <w:i/>
          <w:iCs/>
          <w:color w:val="000000" w:themeColor="text1"/>
        </w:rPr>
      </w:pPr>
      <w:r w:rsidRPr="00A82C5F">
        <w:rPr>
          <w:b/>
          <w:bCs/>
          <w:color w:val="000000" w:themeColor="text1"/>
        </w:rPr>
        <w:t>Statistical considerations</w:t>
      </w:r>
    </w:p>
    <w:p w14:paraId="5FD9F244" w14:textId="77777777" w:rsidR="0020034F" w:rsidRPr="00231C41" w:rsidRDefault="0020034F" w:rsidP="00A81411">
      <w:pPr>
        <w:rPr>
          <w:i/>
          <w:iCs/>
          <w:color w:val="FF0000"/>
        </w:rPr>
      </w:pPr>
    </w:p>
    <w:p w14:paraId="00DC10DE" w14:textId="37A7111D" w:rsidR="0020034F" w:rsidRPr="00231C41" w:rsidRDefault="0020034F" w:rsidP="72F489C8">
      <w:pPr>
        <w:rPr>
          <w:b/>
          <w:bCs/>
          <w:i/>
          <w:iCs/>
        </w:rPr>
      </w:pPr>
      <w:r w:rsidRPr="72F489C8">
        <w:rPr>
          <w:b/>
          <w:bCs/>
          <w:i/>
          <w:iCs/>
        </w:rPr>
        <w:t>Software</w:t>
      </w:r>
    </w:p>
    <w:p w14:paraId="0A0E9130" w14:textId="44659B3D" w:rsidR="008C412A" w:rsidRPr="00041AE7" w:rsidRDefault="008C412A" w:rsidP="72F489C8">
      <w:r w:rsidRPr="72F489C8">
        <w:t>Data from the UK Biobank database will be viewed</w:t>
      </w:r>
      <w:r w:rsidR="6EEF68EF" w:rsidRPr="72F489C8">
        <w:t xml:space="preserve">, </w:t>
      </w:r>
      <w:proofErr w:type="gramStart"/>
      <w:r w:rsidR="6EEF68EF" w:rsidRPr="72F489C8">
        <w:t>processed</w:t>
      </w:r>
      <w:proofErr w:type="gramEnd"/>
      <w:r w:rsidR="6EEF68EF" w:rsidRPr="72F489C8">
        <w:t xml:space="preserve"> </w:t>
      </w:r>
      <w:r w:rsidRPr="72F489C8">
        <w:t>and analys</w:t>
      </w:r>
      <w:r w:rsidR="0D6EA54C" w:rsidRPr="72F489C8">
        <w:t>ed</w:t>
      </w:r>
      <w:r w:rsidRPr="72F489C8">
        <w:t xml:space="preserve"> in R (R Studio; 2022).</w:t>
      </w:r>
    </w:p>
    <w:p w14:paraId="0D7C551D" w14:textId="75DA0057" w:rsidR="0020034F" w:rsidRPr="00231C41" w:rsidRDefault="0020034F" w:rsidP="00A81411">
      <w:pPr>
        <w:rPr>
          <w:b/>
          <w:bCs/>
          <w:i/>
          <w:iCs/>
          <w:color w:val="FF0000"/>
        </w:rPr>
      </w:pPr>
    </w:p>
    <w:p w14:paraId="474BFC65" w14:textId="100E5A51" w:rsidR="0020034F" w:rsidRPr="00231C41" w:rsidRDefault="0020034F" w:rsidP="72F489C8">
      <w:pPr>
        <w:rPr>
          <w:b/>
          <w:bCs/>
          <w:i/>
          <w:iCs/>
        </w:rPr>
      </w:pPr>
      <w:r w:rsidRPr="72F489C8">
        <w:rPr>
          <w:b/>
          <w:bCs/>
          <w:i/>
          <w:iCs/>
        </w:rPr>
        <w:t>Missing data</w:t>
      </w:r>
    </w:p>
    <w:p w14:paraId="4D6A7CC4" w14:textId="50638C86" w:rsidR="003D6A70" w:rsidRPr="00231C41" w:rsidRDefault="5C2461EE" w:rsidP="72F489C8">
      <w:r w:rsidRPr="72F489C8">
        <w:t xml:space="preserve">Missing data will be handled </w:t>
      </w:r>
      <w:r w:rsidR="41AC9B0B" w:rsidRPr="72F489C8">
        <w:t>using</w:t>
      </w:r>
      <w:r w:rsidRPr="72F489C8">
        <w:t xml:space="preserve"> </w:t>
      </w:r>
      <w:r w:rsidR="39A3139B">
        <w:t>multiple imputation</w:t>
      </w:r>
      <w:r w:rsidRPr="72F489C8">
        <w:t>.</w:t>
      </w:r>
    </w:p>
    <w:p w14:paraId="34FB08F9" w14:textId="77777777" w:rsidR="0020034F" w:rsidRPr="00231C41" w:rsidRDefault="0020034F" w:rsidP="00A81411">
      <w:pPr>
        <w:rPr>
          <w:b/>
          <w:bCs/>
          <w:i/>
          <w:iCs/>
          <w:color w:val="FF0000"/>
        </w:rPr>
      </w:pPr>
    </w:p>
    <w:p w14:paraId="78FD2DBD" w14:textId="50164183" w:rsidR="00A81411" w:rsidRPr="00733E77" w:rsidRDefault="00A81411" w:rsidP="00A81411">
      <w:pPr>
        <w:rPr>
          <w:b/>
          <w:bCs/>
          <w:i/>
          <w:iCs/>
          <w:color w:val="000000" w:themeColor="text1"/>
        </w:rPr>
      </w:pPr>
      <w:r w:rsidRPr="00733E77">
        <w:rPr>
          <w:b/>
          <w:bCs/>
          <w:i/>
          <w:iCs/>
          <w:color w:val="000000" w:themeColor="text1"/>
        </w:rPr>
        <w:t>Method of analysis</w:t>
      </w:r>
    </w:p>
    <w:p w14:paraId="4394B0C3" w14:textId="2A89480D" w:rsidR="00360E88" w:rsidRPr="00733E77" w:rsidRDefault="006F799A" w:rsidP="00360E88">
      <w:pPr>
        <w:rPr>
          <w:color w:val="000000" w:themeColor="text1"/>
        </w:rPr>
      </w:pPr>
      <w:r w:rsidRPr="00733E77">
        <w:rPr>
          <w:color w:val="000000" w:themeColor="text1"/>
        </w:rPr>
        <w:t>Categorical</w:t>
      </w:r>
      <w:r w:rsidR="00360E88" w:rsidRPr="00733E77">
        <w:rPr>
          <w:color w:val="000000" w:themeColor="text1"/>
        </w:rPr>
        <w:t xml:space="preserve"> variables will be presented as total number</w:t>
      </w:r>
      <w:r w:rsidR="003D6A70" w:rsidRPr="00733E77">
        <w:rPr>
          <w:color w:val="000000" w:themeColor="text1"/>
        </w:rPr>
        <w:t>s</w:t>
      </w:r>
      <w:r w:rsidR="00360E88" w:rsidRPr="00733E77">
        <w:rPr>
          <w:color w:val="000000" w:themeColor="text1"/>
        </w:rPr>
        <w:t xml:space="preserve"> (%). Normally distributed continuous variables will be presented as a mean (SD). Non-normally distributed continuous variables will be presented as a median (IQR).</w:t>
      </w:r>
    </w:p>
    <w:p w14:paraId="36C276C1" w14:textId="5D529963" w:rsidR="00057E2F" w:rsidRPr="00733E77" w:rsidRDefault="00057E2F" w:rsidP="00360E88">
      <w:pPr>
        <w:rPr>
          <w:color w:val="000000" w:themeColor="text1"/>
        </w:rPr>
      </w:pPr>
    </w:p>
    <w:p w14:paraId="44D34B8C" w14:textId="0ECD1433" w:rsidR="00057E2F" w:rsidRPr="00733E77" w:rsidRDefault="00057E2F" w:rsidP="00360E88">
      <w:pPr>
        <w:rPr>
          <w:color w:val="000000" w:themeColor="text1"/>
        </w:rPr>
      </w:pPr>
      <w:r w:rsidRPr="00733E77">
        <w:rPr>
          <w:color w:val="000000" w:themeColor="text1"/>
        </w:rPr>
        <w:t xml:space="preserve">Means will be compared using </w:t>
      </w:r>
      <w:r w:rsidR="00BD5C13" w:rsidRPr="00733E77">
        <w:rPr>
          <w:color w:val="000000" w:themeColor="text1"/>
        </w:rPr>
        <w:t xml:space="preserve">the </w:t>
      </w:r>
      <w:proofErr w:type="gramStart"/>
      <w:r w:rsidR="00BD5C13" w:rsidRPr="00733E77">
        <w:rPr>
          <w:color w:val="000000" w:themeColor="text1"/>
        </w:rPr>
        <w:t>Students</w:t>
      </w:r>
      <w:proofErr w:type="gramEnd"/>
      <w:r w:rsidR="00BD5C13" w:rsidRPr="00733E77">
        <w:rPr>
          <w:color w:val="000000" w:themeColor="text1"/>
        </w:rPr>
        <w:t xml:space="preserve"> </w:t>
      </w:r>
      <w:r w:rsidR="000772E5" w:rsidRPr="00733E77">
        <w:rPr>
          <w:color w:val="000000" w:themeColor="text1"/>
        </w:rPr>
        <w:t>t-test</w:t>
      </w:r>
      <w:r w:rsidRPr="00733E77">
        <w:rPr>
          <w:color w:val="000000" w:themeColor="text1"/>
        </w:rPr>
        <w:t xml:space="preserve">, </w:t>
      </w:r>
      <w:r w:rsidR="006F1E3C" w:rsidRPr="00733E77">
        <w:rPr>
          <w:color w:val="000000" w:themeColor="text1"/>
        </w:rPr>
        <w:t>m</w:t>
      </w:r>
      <w:r w:rsidRPr="00733E77">
        <w:rPr>
          <w:color w:val="000000" w:themeColor="text1"/>
        </w:rPr>
        <w:t xml:space="preserve">edians will be compared using </w:t>
      </w:r>
      <w:r w:rsidR="00BD5C13" w:rsidRPr="00733E77">
        <w:rPr>
          <w:color w:val="000000" w:themeColor="text1"/>
        </w:rPr>
        <w:t xml:space="preserve">the </w:t>
      </w:r>
      <w:r w:rsidR="0B59A971" w:rsidRPr="00733E77">
        <w:rPr>
          <w:color w:val="000000" w:themeColor="text1"/>
        </w:rPr>
        <w:t>Wilcoxon-</w:t>
      </w:r>
      <w:r w:rsidR="00BD5C13" w:rsidRPr="00733E77">
        <w:rPr>
          <w:color w:val="000000" w:themeColor="text1"/>
        </w:rPr>
        <w:t>Mann-Whitney test</w:t>
      </w:r>
      <w:r w:rsidRPr="00733E77">
        <w:rPr>
          <w:color w:val="000000" w:themeColor="text1"/>
        </w:rPr>
        <w:t xml:space="preserve">. </w:t>
      </w:r>
      <w:r w:rsidR="00223320" w:rsidRPr="00733E77">
        <w:rPr>
          <w:color w:val="000000" w:themeColor="text1"/>
        </w:rPr>
        <w:t xml:space="preserve">Categorical variables </w:t>
      </w:r>
      <w:r w:rsidRPr="00733E77">
        <w:rPr>
          <w:color w:val="000000" w:themeColor="text1"/>
        </w:rPr>
        <w:t xml:space="preserve">will be compared using </w:t>
      </w:r>
      <w:r w:rsidR="00223320" w:rsidRPr="00733E77">
        <w:rPr>
          <w:rFonts w:ascii="Calibri" w:hAnsi="Calibri" w:cs="Calibri"/>
          <w:color w:val="000000" w:themeColor="text1"/>
        </w:rPr>
        <w:t xml:space="preserve">the </w:t>
      </w:r>
      <w:r w:rsidR="00223320" w:rsidRPr="00733E77">
        <w:rPr>
          <w:rFonts w:ascii="Calibri" w:hAnsi="Calibri" w:cs="Calibri"/>
          <w:color w:val="000000" w:themeColor="text1"/>
          <w:shd w:val="clear" w:color="auto" w:fill="FFFFFF"/>
        </w:rPr>
        <w:t>χ</w:t>
      </w:r>
      <w:r w:rsidR="00223320" w:rsidRPr="00733E77">
        <w:rPr>
          <w:rFonts w:ascii="Calibri" w:hAnsi="Calibri" w:cs="Calibri"/>
          <w:color w:val="000000" w:themeColor="text1"/>
          <w:shd w:val="clear" w:color="auto" w:fill="FFFFFF"/>
          <w:vertAlign w:val="superscript"/>
        </w:rPr>
        <w:t xml:space="preserve">2 </w:t>
      </w:r>
      <w:r w:rsidR="00223320" w:rsidRPr="00733E77">
        <w:rPr>
          <w:rFonts w:ascii="Calibri" w:hAnsi="Calibri" w:cs="Calibri"/>
          <w:color w:val="000000" w:themeColor="text1"/>
          <w:shd w:val="clear" w:color="auto" w:fill="FFFFFF"/>
        </w:rPr>
        <w:t>test</w:t>
      </w:r>
      <w:r w:rsidRPr="00733E77">
        <w:rPr>
          <w:color w:val="000000" w:themeColor="text1"/>
        </w:rPr>
        <w:t>.</w:t>
      </w:r>
    </w:p>
    <w:p w14:paraId="7A5A8B23" w14:textId="7E98A4AA" w:rsidR="002D3DEC" w:rsidRPr="00231C41" w:rsidRDefault="002D3DEC" w:rsidP="00A81411">
      <w:pPr>
        <w:rPr>
          <w:color w:val="FF0000"/>
        </w:rPr>
      </w:pPr>
    </w:p>
    <w:p w14:paraId="450AA949" w14:textId="41A3DD9C" w:rsidR="00BD5C13" w:rsidRDefault="00E2538C" w:rsidP="00A81411">
      <w:pPr>
        <w:rPr>
          <w:color w:val="FF0000"/>
        </w:rPr>
      </w:pPr>
      <w:r w:rsidRPr="6BB7848F">
        <w:t xml:space="preserve">The primary outcome measure will be assessed using </w:t>
      </w:r>
      <w:r w:rsidR="657A6137">
        <w:t xml:space="preserve">a </w:t>
      </w:r>
      <w:r w:rsidR="47C0EB5E">
        <w:t>univariate</w:t>
      </w:r>
      <w:r w:rsidR="00C61EE9" w:rsidRPr="6BB7848F">
        <w:t xml:space="preserve"> l</w:t>
      </w:r>
      <w:r w:rsidR="00C95BB7" w:rsidRPr="6BB7848F">
        <w:t>inear</w:t>
      </w:r>
      <w:r w:rsidR="00C61EE9" w:rsidRPr="6BB7848F">
        <w:t xml:space="preserve"> regression </w:t>
      </w:r>
      <w:r w:rsidR="657A6137">
        <w:t>model</w:t>
      </w:r>
      <w:r w:rsidR="00C61EE9" w:rsidRPr="6BB7848F">
        <w:t xml:space="preserve"> with </w:t>
      </w:r>
      <w:r w:rsidR="000A57F6" w:rsidRPr="6BB7848F">
        <w:t>SI</w:t>
      </w:r>
      <w:r w:rsidR="00BD5C13" w:rsidRPr="6BB7848F">
        <w:t xml:space="preserve"> </w:t>
      </w:r>
      <w:r w:rsidR="6A5BE8B0">
        <w:t>as</w:t>
      </w:r>
      <w:r w:rsidR="00BD5C13" w:rsidRPr="6BB7848F">
        <w:t xml:space="preserve"> the </w:t>
      </w:r>
      <w:r w:rsidR="6A5BE8B0">
        <w:t>independent variable</w:t>
      </w:r>
      <w:r w:rsidR="3068410F">
        <w:t xml:space="preserve">. We will perform a multivariate analysis and consider age, </w:t>
      </w:r>
      <w:proofErr w:type="gramStart"/>
      <w:r w:rsidR="3068410F">
        <w:t>sex</w:t>
      </w:r>
      <w:proofErr w:type="gramEnd"/>
      <w:r w:rsidR="3068410F">
        <w:t xml:space="preserve"> and ethnicity </w:t>
      </w:r>
      <w:r w:rsidR="1EABAAD1">
        <w:t>with</w:t>
      </w:r>
      <w:r w:rsidR="3068410F">
        <w:t>in the model.</w:t>
      </w:r>
      <w:r w:rsidR="07167B8B" w:rsidRPr="6BB7848F">
        <w:t xml:space="preserve"> If </w:t>
      </w:r>
      <w:r w:rsidR="1DA3CE5F" w:rsidRPr="6BB7848F">
        <w:t xml:space="preserve">relationships </w:t>
      </w:r>
      <w:r w:rsidR="07167B8B" w:rsidRPr="6BB7848F">
        <w:t xml:space="preserve">are </w:t>
      </w:r>
      <w:proofErr w:type="gramStart"/>
      <w:r w:rsidR="07167B8B" w:rsidRPr="6BB7848F">
        <w:t>non-linear</w:t>
      </w:r>
      <w:proofErr w:type="gramEnd"/>
      <w:r w:rsidR="07167B8B" w:rsidRPr="6BB7848F">
        <w:t xml:space="preserve"> we will explore these by data transformation and/or polynomial regression.</w:t>
      </w:r>
      <w:r w:rsidR="001A0009">
        <w:rPr>
          <w:color w:val="FF0000"/>
        </w:rPr>
        <w:t xml:space="preserve"> </w:t>
      </w:r>
      <w:r w:rsidR="00236566" w:rsidRPr="6BB7848F">
        <w:t>The association</w:t>
      </w:r>
      <w:r w:rsidR="00BD5C13" w:rsidRPr="6BB7848F">
        <w:t xml:space="preserve"> of </w:t>
      </w:r>
      <w:r w:rsidR="000A57F6" w:rsidRPr="6BB7848F">
        <w:t>SI</w:t>
      </w:r>
      <w:r w:rsidR="00BD5C13" w:rsidRPr="6BB7848F">
        <w:t xml:space="preserve"> with self-reported walking pace will be c</w:t>
      </w:r>
      <w:r w:rsidR="006C2182" w:rsidRPr="6BB7848F">
        <w:t xml:space="preserve">ompared by groups (slow, steady average, fast pace) </w:t>
      </w:r>
      <w:r w:rsidR="00BD5C13" w:rsidRPr="6BB7848F">
        <w:t>using</w:t>
      </w:r>
      <w:r w:rsidR="00230AB4" w:rsidRPr="6BB7848F">
        <w:t xml:space="preserve"> </w:t>
      </w:r>
      <w:r w:rsidR="00707E9B" w:rsidRPr="6BB7848F">
        <w:t>analysis of variance (ANOVA)</w:t>
      </w:r>
      <w:r w:rsidR="00BD5C13" w:rsidRPr="6BB7848F">
        <w:t>.</w:t>
      </w:r>
    </w:p>
    <w:p w14:paraId="5AE4136B" w14:textId="6CB33883" w:rsidR="004715AD" w:rsidRDefault="004715AD" w:rsidP="3D8A878C">
      <w:pPr>
        <w:rPr>
          <w:b/>
          <w:bCs/>
          <w:i/>
          <w:iCs/>
          <w:color w:val="FF0000"/>
        </w:rPr>
      </w:pPr>
    </w:p>
    <w:p w14:paraId="6511FDDE" w14:textId="7A4A057A" w:rsidR="00E2538C" w:rsidRPr="00231C41" w:rsidRDefault="00B53AA6" w:rsidP="001B043E">
      <w:pPr>
        <w:rPr>
          <w:b/>
          <w:i/>
        </w:rPr>
      </w:pPr>
      <w:r w:rsidRPr="6BB7848F">
        <w:rPr>
          <w:b/>
          <w:i/>
        </w:rPr>
        <w:t>Sensitivity analysis</w:t>
      </w:r>
    </w:p>
    <w:p w14:paraId="0406051F" w14:textId="0E8681A0" w:rsidR="009E0C3E" w:rsidRPr="00231C41" w:rsidRDefault="22BD0038" w:rsidP="009E0C3E">
      <w:r w:rsidRPr="6BB7848F">
        <w:t xml:space="preserve">A sensitivity analysis </w:t>
      </w:r>
      <w:r w:rsidR="124EF107" w:rsidRPr="6BB7848F">
        <w:t>to ensure that our hypothesis holds true within the following subgroups will be performed.</w:t>
      </w:r>
    </w:p>
    <w:p w14:paraId="2F71F271" w14:textId="77777777" w:rsidR="009E0C3E" w:rsidRPr="00231C41" w:rsidRDefault="009E0C3E" w:rsidP="009E0C3E"/>
    <w:p w14:paraId="05F08398" w14:textId="611A48B7" w:rsidR="00057E2F" w:rsidRDefault="00057E2F" w:rsidP="6BB7848F">
      <w:pPr>
        <w:pStyle w:val="ListParagraph"/>
        <w:numPr>
          <w:ilvl w:val="0"/>
          <w:numId w:val="37"/>
        </w:numPr>
        <w:rPr>
          <w:rFonts w:ascii="Calibri" w:eastAsia="Yu Mincho" w:hAnsi="Calibri" w:cs="Arial"/>
          <w:sz w:val="28"/>
          <w:szCs w:val="28"/>
        </w:rPr>
      </w:pPr>
      <w:r w:rsidRPr="6BB7848F">
        <w:t>Age</w:t>
      </w:r>
      <w:r w:rsidR="6973E079" w:rsidRPr="6BB7848F">
        <w:t>: &lt;65, ≥65</w:t>
      </w:r>
      <w:r w:rsidR="7D595D0B" w:rsidRPr="6BB7848F">
        <w:t>, ≥80</w:t>
      </w:r>
    </w:p>
    <w:p w14:paraId="58AC628A" w14:textId="1E2D5680" w:rsidR="007256B2" w:rsidRPr="00231C41" w:rsidRDefault="007256B2" w:rsidP="6BB7848F">
      <w:pPr>
        <w:pStyle w:val="ListParagraph"/>
        <w:numPr>
          <w:ilvl w:val="0"/>
          <w:numId w:val="37"/>
        </w:numPr>
        <w:rPr>
          <w:rFonts w:ascii="Calibri" w:eastAsia="Yu Mincho" w:hAnsi="Calibri" w:cs="Arial"/>
        </w:rPr>
      </w:pPr>
      <w:r w:rsidRPr="6BB7848F">
        <w:t>Sex</w:t>
      </w:r>
      <w:r w:rsidR="700B2756" w:rsidRPr="6BB7848F">
        <w:t xml:space="preserve">: </w:t>
      </w:r>
      <w:r w:rsidR="22E9E36B" w:rsidRPr="6BB7848F">
        <w:t>M</w:t>
      </w:r>
      <w:r w:rsidR="700B2756" w:rsidRPr="6BB7848F">
        <w:t>ale, female</w:t>
      </w:r>
    </w:p>
    <w:p w14:paraId="0DB2B88A" w14:textId="01332CDE" w:rsidR="008E2F78" w:rsidRPr="00F353C5" w:rsidRDefault="008E2F78" w:rsidP="6BB7848F">
      <w:pPr>
        <w:pStyle w:val="ListParagraph"/>
        <w:numPr>
          <w:ilvl w:val="0"/>
          <w:numId w:val="37"/>
        </w:numPr>
        <w:rPr>
          <w:rFonts w:ascii="Calibri" w:eastAsia="Yu Mincho" w:hAnsi="Calibri" w:cs="Arial"/>
          <w:i/>
          <w:color w:val="000000" w:themeColor="text1"/>
        </w:rPr>
      </w:pPr>
      <w:r w:rsidRPr="6BB7848F">
        <w:t>BMI</w:t>
      </w:r>
      <w:r w:rsidR="4291FD64" w:rsidRPr="6BB7848F">
        <w:t>:</w:t>
      </w:r>
      <w:r w:rsidR="6BAAFFE7" w:rsidRPr="6BB7848F">
        <w:t xml:space="preserve"> </w:t>
      </w:r>
      <w:r w:rsidR="7ADF2BE5" w:rsidRPr="6BB7848F">
        <w:t>U</w:t>
      </w:r>
      <w:r w:rsidR="6BAAFFE7" w:rsidRPr="6BB7848F">
        <w:t>nderweight &lt;18.5, healthy 18.5 - 24.9, overweight 25 – 29.9, obes</w:t>
      </w:r>
      <w:r w:rsidR="2C8918F2" w:rsidRPr="6BB7848F">
        <w:t>ity 30 – 39.9, severe obesity &gt;40</w:t>
      </w:r>
    </w:p>
    <w:p w14:paraId="3550143C" w14:textId="6203EFB3" w:rsidR="00A81411" w:rsidRPr="00F353C5" w:rsidRDefault="00057E2F" w:rsidP="6BB7848F">
      <w:pPr>
        <w:pStyle w:val="ListParagraph"/>
        <w:numPr>
          <w:ilvl w:val="0"/>
          <w:numId w:val="37"/>
        </w:numPr>
        <w:rPr>
          <w:rFonts w:ascii="Calibri" w:eastAsia="Yu Mincho" w:hAnsi="Calibri" w:cs="Arial"/>
          <w:i/>
          <w:color w:val="000000" w:themeColor="text1"/>
        </w:rPr>
      </w:pPr>
      <w:r w:rsidRPr="6BB7848F">
        <w:t>Ethnicity</w:t>
      </w:r>
      <w:r w:rsidR="0095D936" w:rsidRPr="6BB7848F">
        <w:t>:</w:t>
      </w:r>
      <w:r w:rsidR="48DFFE78" w:rsidRPr="6BB7848F">
        <w:t xml:space="preserve"> Mixed, </w:t>
      </w:r>
      <w:proofErr w:type="gramStart"/>
      <w:r w:rsidR="48DFFE78" w:rsidRPr="6BB7848F">
        <w:t>Asian</w:t>
      </w:r>
      <w:proofErr w:type="gramEnd"/>
      <w:r w:rsidR="48DFFE78" w:rsidRPr="6BB7848F">
        <w:t xml:space="preserve"> or Asian British, Black or Black British, </w:t>
      </w:r>
      <w:r w:rsidR="56C96B62" w:rsidRPr="6BB7848F">
        <w:t>Chinese, Other ethnic group</w:t>
      </w:r>
      <w:r w:rsidR="00031FFC" w:rsidRPr="6BB7848F">
        <w:t>s</w:t>
      </w:r>
      <w:r w:rsidR="0095D936" w:rsidRPr="00F353C5">
        <w:rPr>
          <w:color w:val="FF0000"/>
        </w:rPr>
        <w:t xml:space="preserve"> </w:t>
      </w:r>
      <w:r w:rsidRPr="00F353C5">
        <w:rPr>
          <w:b/>
          <w:bCs/>
          <w:u w:val="single"/>
        </w:rPr>
        <w:br w:type="page"/>
      </w:r>
    </w:p>
    <w:p w14:paraId="02B6D34D" w14:textId="365FFF0E" w:rsidR="001B043E" w:rsidRPr="00A67A32" w:rsidRDefault="001B043E" w:rsidP="001B043E">
      <w:pPr>
        <w:rPr>
          <w:b/>
          <w:bCs/>
          <w:u w:val="single"/>
        </w:rPr>
      </w:pPr>
      <w:r w:rsidRPr="00A67A32">
        <w:rPr>
          <w:b/>
          <w:bCs/>
          <w:u w:val="single"/>
        </w:rPr>
        <w:lastRenderedPageBreak/>
        <w:t>Workstream 2</w:t>
      </w:r>
      <w:r w:rsidR="0027187B">
        <w:rPr>
          <w:b/>
          <w:bCs/>
          <w:u w:val="single"/>
        </w:rPr>
        <w:t xml:space="preserve">: Sarcopenia Index as a prognostic marker of health and </w:t>
      </w:r>
      <w:r w:rsidR="00EE4559">
        <w:rPr>
          <w:b/>
          <w:bCs/>
          <w:u w:val="single"/>
        </w:rPr>
        <w:t>multimorbidity</w:t>
      </w:r>
    </w:p>
    <w:p w14:paraId="33DFBEE4" w14:textId="77777777" w:rsidR="00A81411" w:rsidRPr="00A67A32" w:rsidRDefault="00A81411" w:rsidP="001B043E">
      <w:pPr>
        <w:rPr>
          <w:b/>
          <w:bCs/>
        </w:rPr>
      </w:pPr>
    </w:p>
    <w:p w14:paraId="3EF05735" w14:textId="30881587" w:rsidR="00172C12" w:rsidRPr="00A67A32" w:rsidRDefault="00172C12" w:rsidP="001B043E">
      <w:pPr>
        <w:rPr>
          <w:b/>
          <w:bCs/>
        </w:rPr>
      </w:pPr>
      <w:r w:rsidRPr="00A67A32">
        <w:rPr>
          <w:b/>
          <w:bCs/>
        </w:rPr>
        <w:t>Background</w:t>
      </w:r>
    </w:p>
    <w:p w14:paraId="6FAEBBF3" w14:textId="22BE1F08" w:rsidR="00172C12" w:rsidRDefault="00172C12" w:rsidP="001B043E">
      <w:pPr>
        <w:rPr>
          <w:b/>
          <w:bCs/>
        </w:rPr>
      </w:pPr>
    </w:p>
    <w:p w14:paraId="5895F3C9" w14:textId="2B9303A5" w:rsidR="001243AB" w:rsidRDefault="00FA110F" w:rsidP="001B043E">
      <w:r>
        <w:t xml:space="preserve">Multimorbidity, the presence of 2 or more long-term </w:t>
      </w:r>
      <w:r w:rsidR="002D7AAE">
        <w:t xml:space="preserve">health </w:t>
      </w:r>
      <w:r>
        <w:t xml:space="preserve">conditions, is </w:t>
      </w:r>
      <w:r w:rsidR="004C4AC7">
        <w:t xml:space="preserve">recognised as </w:t>
      </w:r>
      <w:r>
        <w:t>a growing healthcare challenge</w:t>
      </w:r>
      <w:r w:rsidR="004C4AC7">
        <w:t xml:space="preserve"> </w:t>
      </w:r>
      <w:r w:rsidR="004C4AC7">
        <w:fldChar w:fldCharType="begin">
          <w:fldData xml:space="preserve">PEVuZE5vdGU+PENpdGU+PEF1dGhvcj5XaGl0dHk8L0F1dGhvcj48WWVhcj4yMDIwPC9ZZWFyPjxS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</w:fldData>
        </w:fldChar>
      </w:r>
      <w:r w:rsidR="00F83466">
        <w:instrText xml:space="preserve"> ADDIN EN.CITE </w:instrText>
      </w:r>
      <w:r w:rsidR="00F83466">
        <w:fldChar w:fldCharType="begin">
          <w:fldData xml:space="preserve">PEVuZE5vdGU+PENpdGU+PEF1dGhvcj5XaGl0dHk8L0F1dGhvcj48WWVhcj4yMDIwPC9ZZWFyPjxS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</w:fldData>
        </w:fldChar>
      </w:r>
      <w:r w:rsidR="00F83466">
        <w:instrText xml:space="preserve"> ADDIN EN.CITE.DATA </w:instrText>
      </w:r>
      <w:r w:rsidR="00F83466">
        <w:fldChar w:fldCharType="end"/>
      </w:r>
      <w:r w:rsidR="004C4AC7">
        <w:fldChar w:fldCharType="separate"/>
      </w:r>
      <w:r w:rsidR="00F83466">
        <w:rPr>
          <w:noProof/>
        </w:rPr>
        <w:t>(22)</w:t>
      </w:r>
      <w:r w:rsidR="004C4AC7">
        <w:fldChar w:fldCharType="end"/>
      </w:r>
      <w:r>
        <w:t xml:space="preserve">. It is associated with increased </w:t>
      </w:r>
      <w:r w:rsidR="004E751C">
        <w:t>mortality</w:t>
      </w:r>
      <w:r w:rsidR="000672EF">
        <w:t xml:space="preserve"> </w:t>
      </w:r>
      <w:r w:rsidR="004E751C">
        <w:fldChar w:fldCharType="begin">
          <w:fldData xml:space="preserve">PEVuZE5vdGU+PENpdGU+PEF1dGhvcj5OdW5lczwvQXV0aG9yPjxZZWFyPjIwMTY8L1llYXI+PFJl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</w:fldData>
        </w:fldChar>
      </w:r>
      <w:r w:rsidR="00F83466">
        <w:instrText xml:space="preserve"> ADDIN EN.CITE </w:instrText>
      </w:r>
      <w:r w:rsidR="00F83466">
        <w:fldChar w:fldCharType="begin">
          <w:fldData xml:space="preserve">PEVuZE5vdGU+PENpdGU+PEF1dGhvcj5OdW5lczwvQXV0aG9yPjxZZWFyPjIwMTY8L1llYXI+PFJl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</w:fldData>
        </w:fldChar>
      </w:r>
      <w:r w:rsidR="00F83466">
        <w:instrText xml:space="preserve"> ADDIN EN.CITE.DATA </w:instrText>
      </w:r>
      <w:r w:rsidR="00F83466">
        <w:fldChar w:fldCharType="end"/>
      </w:r>
      <w:r w:rsidR="004E751C">
        <w:fldChar w:fldCharType="separate"/>
      </w:r>
      <w:r w:rsidR="00F83466">
        <w:rPr>
          <w:noProof/>
        </w:rPr>
        <w:t>(23)</w:t>
      </w:r>
      <w:r w:rsidR="004E751C">
        <w:fldChar w:fldCharType="end"/>
      </w:r>
      <w:r>
        <w:t xml:space="preserve">, healthcare utilisation and costs </w:t>
      </w:r>
      <w:r w:rsidR="00296E42">
        <w:fldChar w:fldCharType="begin">
          <w:fldData xml:space="preserve">PEVuZE5vdGU+PENpdGU+PEF1dGhvcj5HbHlubjwvQXV0aG9yPjxZZWFyPjIwMTE8L1llYXI+PFJl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</w:fldData>
        </w:fldChar>
      </w:r>
      <w:r w:rsidR="00F83466">
        <w:instrText xml:space="preserve"> ADDIN EN.CITE </w:instrText>
      </w:r>
      <w:r w:rsidR="00F83466">
        <w:fldChar w:fldCharType="begin">
          <w:fldData xml:space="preserve">PEVuZE5vdGU+PENpdGU+PEF1dGhvcj5HbHlubjwvQXV0aG9yPjxZZWFyPjIwMTE8L1llYXI+PFJl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</w:fldData>
        </w:fldChar>
      </w:r>
      <w:r w:rsidR="00F83466">
        <w:instrText xml:space="preserve"> ADDIN EN.CITE.DATA </w:instrText>
      </w:r>
      <w:r w:rsidR="00F83466">
        <w:fldChar w:fldCharType="end"/>
      </w:r>
      <w:r w:rsidR="00296E42">
        <w:fldChar w:fldCharType="separate"/>
      </w:r>
      <w:r w:rsidR="00F83466">
        <w:rPr>
          <w:noProof/>
        </w:rPr>
        <w:t>(24)</w:t>
      </w:r>
      <w:r w:rsidR="00296E42">
        <w:fldChar w:fldCharType="end"/>
      </w:r>
      <w:r>
        <w:t xml:space="preserve">. Patients with multimorbidity </w:t>
      </w:r>
      <w:r w:rsidR="00F33CDE">
        <w:t>have been found to be at</w:t>
      </w:r>
      <w:r>
        <w:t xml:space="preserve"> increased risk of sarcopenia</w:t>
      </w:r>
      <w:r w:rsidR="000672EF">
        <w:t xml:space="preserve"> </w:t>
      </w:r>
      <w:r w:rsidR="00F33CDE">
        <w:fldChar w:fldCharType="begin">
          <w:fldData xml:space="preserve">PEVuZE5vdGU+PENpdGU+PEF1dGhvcj5Eb2RkczwvQXV0aG9yPjxZZWFyPjIwMjA8L1llYXI+PFJl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</w:fldData>
        </w:fldChar>
      </w:r>
      <w:r w:rsidR="00F33CDE">
        <w:instrText xml:space="preserve"> ADDIN EN.CITE </w:instrText>
      </w:r>
      <w:r w:rsidR="00F33CDE">
        <w:fldChar w:fldCharType="begin">
          <w:fldData xml:space="preserve">PEVuZE5vdGU+PENpdGU+PEF1dGhvcj5Eb2RkczwvQXV0aG9yPjxZZWFyPjIwMjA8L1llYXI+PFJl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</w:fldData>
        </w:fldChar>
      </w:r>
      <w:r w:rsidR="00F33CDE">
        <w:instrText xml:space="preserve"> ADDIN EN.CITE.DATA </w:instrText>
      </w:r>
      <w:r w:rsidR="00F33CDE">
        <w:fldChar w:fldCharType="end"/>
      </w:r>
      <w:r w:rsidR="00F33CDE">
        <w:fldChar w:fldCharType="separate"/>
      </w:r>
      <w:r w:rsidR="00F33CDE">
        <w:rPr>
          <w:noProof/>
        </w:rPr>
        <w:t>(1)</w:t>
      </w:r>
      <w:r w:rsidR="00F33CDE">
        <w:fldChar w:fldCharType="end"/>
      </w:r>
      <w:r>
        <w:t>; loss of muscle quantity and function. Sarcopenia is a</w:t>
      </w:r>
      <w:r w:rsidR="00EE4559">
        <w:t xml:space="preserve">lso closely linked </w:t>
      </w:r>
      <w:r>
        <w:t>with increased morbidity and mortality</w:t>
      </w:r>
      <w:r w:rsidR="004D24ED">
        <w:t xml:space="preserve"> </w:t>
      </w:r>
      <w:r w:rsidR="000672EF">
        <w:fldChar w:fldCharType="begin"/>
      </w:r>
      <w:r w:rsidR="00380221">
        <w:instrText xml:space="preserve"> ADDIN EN.CITE &lt;EndNote&gt;&lt;Cite&gt;&lt;Author&gt;Beaudart&lt;/Author&gt;&lt;Year&gt;2017&lt;/Year&gt;&lt;RecNum&gt;4&lt;/RecNum&gt;&lt;DisplayText&gt;(7)&lt;/DisplayText&gt;&lt;record&gt;&lt;rec-number&gt;4&lt;/rec-number&gt;&lt;foreign-keys&gt;&lt;key app="EN" db-id="fsdtavx5rzvsrjevt0ip2r5fdze9505zzzaf" timestamp="1677669781"&gt;4&lt;/key&gt;&lt;/foreign-keys&gt;&lt;ref-type name="Journal Article"&gt;17&lt;/ref-type&gt;&lt;contributors&gt;&lt;authors&gt;&lt;author&gt;Beaudart, C.&lt;/author&gt;&lt;author&gt;Zaaria, M.&lt;/author&gt;&lt;author&gt;Pasleau, F.&lt;/author&gt;&lt;author&gt;Reginster, J. Y.&lt;/author&gt;&lt;author&gt;Bruyere, O.&lt;/author&gt;&lt;/authors&gt;&lt;/contributors&gt;&lt;auth-address&gt;Public Health, Epidemiology and Health Economics, University of Liege, Liege, Belgium.&amp;#xD;Aix-Marseille University, School of Medicine, Marseille, France.&amp;#xD;Life Sciences Library, University of Liege, Liege, Belgium.&lt;/auth-address&gt;&lt;titles&gt;&lt;title&gt;Health Outcomes of Sarcopenia: A Systematic Review and Meta-Analysis&lt;/title&gt;&lt;secondary-title&gt;PLoS One&lt;/secondary-title&gt;&lt;/titles&gt;&lt;periodical&gt;&lt;full-title&gt;PLoS One&lt;/full-title&gt;&lt;/periodical&gt;&lt;pages&gt;e0169548&lt;/pages&gt;&lt;volume&gt;12&lt;/volume&gt;&lt;number&gt;1&lt;/number&gt;&lt;edition&gt;20170117&lt;/edition&gt;&lt;keywords&gt;&lt;keyword&gt;Hospitalization/*statistics &amp;amp; numerical data&lt;/keyword&gt;&lt;keyword&gt;Humans&lt;/keyword&gt;&lt;keyword&gt;*Outcome Assessment, Health Care&lt;/keyword&gt;&lt;keyword&gt;Sarcopenia/*physiopathology&lt;/keyword&gt;&lt;/keywords&gt;&lt;dates&gt;&lt;year&gt;2017&lt;/year&gt;&lt;/dates&gt;&lt;isbn&gt;1932-6203 (Electronic)&amp;#xD;1932-6203 (Linking)&lt;/isbn&gt;&lt;accession-num&gt;28095426&lt;/accession-num&gt;&lt;urls&gt;&lt;related-urls&gt;&lt;url&gt;https://www.ncbi.nlm.nih.gov/pubmed/28095426&lt;/url&gt;&lt;/related-urls&gt;&lt;/urls&gt;&lt;custom1&gt;The authors have declared that no competing interests exist.&lt;/custom1&gt;&lt;custom2&gt;PMC5240970&lt;/custom2&gt;&lt;electronic-resource-num&gt;10.1371/journal.pone.0169548&lt;/electronic-resource-num&gt;&lt;remote-database-name&gt;Medline&lt;/remote-database-name&gt;&lt;remote-database-provider&gt;NLM&lt;/remote-database-provider&gt;&lt;/record&gt;&lt;/Cite&gt;&lt;/EndNote&gt;</w:instrText>
      </w:r>
      <w:r w:rsidR="000672EF">
        <w:fldChar w:fldCharType="separate"/>
      </w:r>
      <w:r w:rsidR="00380221">
        <w:rPr>
          <w:noProof/>
        </w:rPr>
        <w:t>(7)</w:t>
      </w:r>
      <w:r w:rsidR="000672EF">
        <w:fldChar w:fldCharType="end"/>
      </w:r>
      <w:r>
        <w:t>.</w:t>
      </w:r>
      <w:r w:rsidR="001243AB">
        <w:t xml:space="preserve"> The </w:t>
      </w:r>
      <w:r w:rsidR="001243AB" w:rsidRPr="00A67A32">
        <w:t xml:space="preserve">European Working Group on Sarcopenia in Older People (EWGSOP) </w:t>
      </w:r>
      <w:r w:rsidR="001243AB">
        <w:t xml:space="preserve">suggest that the diagnosis of sarcopenia can be identified </w:t>
      </w:r>
      <w:r w:rsidR="00622051">
        <w:t>by low muscle strength</w:t>
      </w:r>
      <w:r w:rsidR="001243AB">
        <w:t xml:space="preserve"> and confirmed </w:t>
      </w:r>
      <w:r w:rsidR="00622051">
        <w:t xml:space="preserve">by low muscle quantity or quality </w:t>
      </w:r>
      <w:r w:rsidR="00622051">
        <w:fldChar w:fldCharType="begin">
          <w:fldData xml:space="preserve">PEVuZE5vdGU+PENpdGU+PEF1dGhvcj5DcnV6LUplbnRvZnQ8L0F1dGhvcj48WWVhcj4yMDE5PC9Z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</w:fldData>
        </w:fldChar>
      </w:r>
      <w:r w:rsidR="00380221">
        <w:instrText xml:space="preserve"> ADDIN EN.CITE </w:instrText>
      </w:r>
      <w:r w:rsidR="00380221">
        <w:fldChar w:fldCharType="begin">
          <w:fldData xml:space="preserve">PEVuZE5vdGU+PENpdGU+PEF1dGhvcj5DcnV6LUplbnRvZnQ8L0F1dGhvcj48WWVhcj4yMDE5PC9Z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</w:fldData>
        </w:fldChar>
      </w:r>
      <w:r w:rsidR="00380221">
        <w:instrText xml:space="preserve"> ADDIN EN.CITE.DATA </w:instrText>
      </w:r>
      <w:r w:rsidR="00380221">
        <w:fldChar w:fldCharType="end"/>
      </w:r>
      <w:r w:rsidR="00622051">
        <w:fldChar w:fldCharType="separate"/>
      </w:r>
      <w:r w:rsidR="00380221">
        <w:rPr>
          <w:noProof/>
        </w:rPr>
        <w:t>(10)</w:t>
      </w:r>
      <w:r w:rsidR="00622051">
        <w:fldChar w:fldCharType="end"/>
      </w:r>
      <w:r w:rsidR="001243AB">
        <w:t>. This can be challenging to diagnose in patients</w:t>
      </w:r>
      <w:r w:rsidR="00A81630">
        <w:t xml:space="preserve"> and requires multi-modal assessment with advanced imaging and dynamic studies of muscle strength. </w:t>
      </w:r>
    </w:p>
    <w:p w14:paraId="57AFC78B" w14:textId="0D86FB5D" w:rsidR="00155252" w:rsidRDefault="00155252" w:rsidP="001B043E"/>
    <w:p w14:paraId="0E65C66D" w14:textId="65606319" w:rsidR="00155252" w:rsidRDefault="006F0002" w:rsidP="001B043E">
      <w:r>
        <w:t xml:space="preserve">Creatinine and cystatin-C are both biomarkers of </w:t>
      </w:r>
      <w:r w:rsidR="00196FDC">
        <w:t>kidney function</w:t>
      </w:r>
      <w:r>
        <w:t xml:space="preserve">. Creatinine is produced from muscle and therefore relies on muscle quantity, whereas cystatin-C is unaffected by muscle quantity. </w:t>
      </w:r>
      <w:r w:rsidR="00155252">
        <w:t>The sarcopenia index</w:t>
      </w:r>
      <w:r w:rsidR="004D24ED">
        <w:t xml:space="preserve"> (</w:t>
      </w:r>
      <w:r w:rsidR="00A81630">
        <w:t xml:space="preserve">SI, </w:t>
      </w:r>
      <w:proofErr w:type="spellStart"/>
      <w:proofErr w:type="gramStart"/>
      <w:r w:rsidR="004D24ED">
        <w:t>creatinine:cystatin</w:t>
      </w:r>
      <w:proofErr w:type="gramEnd"/>
      <w:r w:rsidR="004D24ED">
        <w:t>-C</w:t>
      </w:r>
      <w:proofErr w:type="spellEnd"/>
      <w:r w:rsidR="004D24ED">
        <w:t xml:space="preserve"> x100)</w:t>
      </w:r>
      <w:r w:rsidR="00155252">
        <w:t xml:space="preserve"> has been proposed as a biochemical estimate of muscle quantity</w:t>
      </w:r>
      <w:r w:rsidR="00380221">
        <w:t xml:space="preserve"> and has been investigated in different patient groups </w:t>
      </w:r>
      <w:r w:rsidR="00380221">
        <w:fldChar w:fldCharType="begin">
          <w:fldData xml:space="preserve">PEVuZE5vdGU+PENpdGU+PEF1dGhvcj5Pc2FrYTwvQXV0aG9yPjxZZWFyPjIwMTg8L1llYXI+PFJl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</w:fldData>
        </w:fldChar>
      </w:r>
      <w:r w:rsidR="00F83466">
        <w:instrText xml:space="preserve"> ADDIN EN.CITE </w:instrText>
      </w:r>
      <w:r w:rsidR="00F83466">
        <w:fldChar w:fldCharType="begin">
          <w:fldData xml:space="preserve">PEVuZE5vdGU+PENpdGU+PEF1dGhvcj5Pc2FrYTwvQXV0aG9yPjxZZWFyPjIwMTg8L1llYXI+PFJl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</w:fldData>
        </w:fldChar>
      </w:r>
      <w:r w:rsidR="00F83466">
        <w:instrText xml:space="preserve"> ADDIN EN.CITE.DATA </w:instrText>
      </w:r>
      <w:r w:rsidR="00F83466">
        <w:fldChar w:fldCharType="end"/>
      </w:r>
      <w:r w:rsidR="00380221">
        <w:fldChar w:fldCharType="separate"/>
      </w:r>
      <w:r w:rsidR="00F83466">
        <w:rPr>
          <w:noProof/>
        </w:rPr>
        <w:t>(4, 5, 25)</w:t>
      </w:r>
      <w:r w:rsidR="00380221">
        <w:fldChar w:fldCharType="end"/>
      </w:r>
      <w:r w:rsidR="00155252">
        <w:t xml:space="preserve">. It has been shown to be associated with </w:t>
      </w:r>
      <w:r w:rsidR="00801161">
        <w:t xml:space="preserve">increased </w:t>
      </w:r>
      <w:r w:rsidR="00155252">
        <w:t>mortality and poor outcomes in patients admitted to intensive care</w:t>
      </w:r>
      <w:r w:rsidR="004D24ED">
        <w:t xml:space="preserve"> </w:t>
      </w:r>
      <w:r w:rsidR="00801161">
        <w:fldChar w:fldCharType="begin">
          <w:fldData xml:space="preserve">PEVuZE5vdGU+PENpdGU+PEF1dGhvcj5CYXJyZXRvPC9BdXRob3I+PFllYXI+MjAxOTwvWWVhcj48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</w:fldData>
        </w:fldChar>
      </w:r>
      <w:r w:rsidR="006862D2">
        <w:instrText xml:space="preserve"> ADDIN EN.CITE </w:instrText>
      </w:r>
      <w:r w:rsidR="006862D2">
        <w:fldChar w:fldCharType="begin">
          <w:fldData xml:space="preserve">PEVuZE5vdGU+PENpdGU+PEF1dGhvcj5CYXJyZXRvPC9BdXRob3I+PFllYXI+MjAxOTwvWWVhcj48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</w:fldData>
        </w:fldChar>
      </w:r>
      <w:r w:rsidR="006862D2">
        <w:instrText xml:space="preserve"> ADDIN EN.CITE.DATA </w:instrText>
      </w:r>
      <w:r w:rsidR="006862D2">
        <w:fldChar w:fldCharType="end"/>
      </w:r>
      <w:r w:rsidR="00801161">
        <w:fldChar w:fldCharType="separate"/>
      </w:r>
      <w:r w:rsidR="006862D2">
        <w:rPr>
          <w:noProof/>
        </w:rPr>
        <w:t>(2, 3)</w:t>
      </w:r>
      <w:r w:rsidR="00801161">
        <w:fldChar w:fldCharType="end"/>
      </w:r>
      <w:r w:rsidR="00155252">
        <w:t xml:space="preserve">. Serum creatinine and cystatin-C are easily measured using a blood sample. This has obvious advantages </w:t>
      </w:r>
      <w:r w:rsidR="004D24ED">
        <w:t xml:space="preserve">for patients </w:t>
      </w:r>
      <w:r w:rsidR="00155252">
        <w:t xml:space="preserve">when compared to using </w:t>
      </w:r>
      <w:r w:rsidR="004D24ED">
        <w:t xml:space="preserve">a composite of </w:t>
      </w:r>
      <w:r w:rsidR="00155252">
        <w:t>hand grip strength, walking speed and imaging to diagnose sarcopenia.</w:t>
      </w:r>
    </w:p>
    <w:p w14:paraId="78430130" w14:textId="3D918C3E" w:rsidR="00EE4559" w:rsidRDefault="00EE4559" w:rsidP="001B043E"/>
    <w:p w14:paraId="2C4BBFF2" w14:textId="106AB56B" w:rsidR="00EE4559" w:rsidRDefault="73879D73" w:rsidP="001B043E">
      <w:r>
        <w:t xml:space="preserve">We will investigate the prognostic ability of sarcopenia index to </w:t>
      </w:r>
      <w:r w:rsidR="6E743890">
        <w:t xml:space="preserve">predict </w:t>
      </w:r>
      <w:r>
        <w:t>mortality and the development of multimorbidity. We will look at whether there is an association between sarcopenia index and future admission to hospital or intensive care. With respect to multimorbidity, we will look at the development of major adverse kidney events (MAKE), major adverse cardiac events (MACE)</w:t>
      </w:r>
      <w:r w:rsidR="3B7DE0D3">
        <w:t xml:space="preserve">, </w:t>
      </w:r>
      <w:r>
        <w:t>the correlation with the hospital frailty risk score</w:t>
      </w:r>
      <w:r w:rsidR="3B7DE0D3">
        <w:t xml:space="preserve"> and the acquisition of multimorbidity</w:t>
      </w:r>
      <w:r w:rsidR="49DCAF80">
        <w:t xml:space="preserve"> as a risk factor for in-hospital mortality, </w:t>
      </w:r>
      <w:r w:rsidR="3B7DE0D3">
        <w:t>defined by</w:t>
      </w:r>
      <w:r w:rsidR="153F62DE">
        <w:t xml:space="preserve"> the</w:t>
      </w:r>
      <w:r w:rsidR="3B7DE0D3">
        <w:t xml:space="preserve"> </w:t>
      </w:r>
      <w:proofErr w:type="spellStart"/>
      <w:r w:rsidR="3B7DE0D3">
        <w:t>Charlson</w:t>
      </w:r>
      <w:proofErr w:type="spellEnd"/>
      <w:r w:rsidR="7DEE22F7">
        <w:t xml:space="preserve"> </w:t>
      </w:r>
      <w:r w:rsidR="00EE4559">
        <w:fldChar w:fldCharType="begin"/>
      </w:r>
      <w:r w:rsidR="00F83466">
        <w:instrText xml:space="preserve"> ADDIN EN.CITE &lt;EndNote&gt;&lt;Cite&gt;&lt;Author&gt;Charlson&lt;/Author&gt;&lt;Year&gt;1987&lt;/Year&gt;&lt;RecNum&gt;59&lt;/RecNum&gt;&lt;DisplayText&gt;(26)&lt;/DisplayText&gt;&lt;record&gt;&lt;rec-number&gt;59&lt;/rec-number&gt;&lt;foreign-keys&gt;&lt;key app="EN" db-id="fsdtavx5rzvsrjevt0ip2r5fdze9505zzzaf" timestamp="1679911982"&gt;59&lt;/key&gt;&lt;/foreign-keys&gt;&lt;ref-type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Dis&lt;/secondary-title&gt;&lt;/titles&gt;&lt;periodical&gt;&lt;full-title&gt;J Chronic Dis&lt;/full-title&gt;&lt;/periodical&gt;&lt;pages&gt;373-83&lt;/pages&gt;&lt;volume&gt;40&lt;/volume&gt;&lt;number&gt;5&lt;/number&gt;&lt;keywords&gt;&lt;keyword&gt;Actuarial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lt;/isbn&gt;&lt;accession-num&gt;3558716&lt;/accession-num&gt;&lt;urls&gt;&lt;/urls&gt;&lt;electronic-resource-num&gt;10.1016/0021-9681(87)90171-8&lt;/electronic-resource-num&gt;&lt;remote-database-provider&gt;NLM&lt;/remote-database-provider&gt;&lt;language&gt;eng&lt;/language&gt;&lt;/record&gt;&lt;/Cite&gt;&lt;/EndNote&gt;</w:instrText>
      </w:r>
      <w:r w:rsidR="00EE4559">
        <w:fldChar w:fldCharType="separate"/>
      </w:r>
      <w:r w:rsidR="00F83466">
        <w:rPr>
          <w:noProof/>
        </w:rPr>
        <w:t>(26)</w:t>
      </w:r>
      <w:r w:rsidR="00EE4559">
        <w:fldChar w:fldCharType="end"/>
      </w:r>
      <w:r w:rsidR="3B7DE0D3">
        <w:t xml:space="preserve"> and </w:t>
      </w:r>
      <w:proofErr w:type="spellStart"/>
      <w:r w:rsidR="3B7DE0D3">
        <w:t>Elixhauser</w:t>
      </w:r>
      <w:proofErr w:type="spellEnd"/>
      <w:r w:rsidR="7DEE22F7">
        <w:t xml:space="preserve"> </w:t>
      </w:r>
      <w:r w:rsidR="00EE4559">
        <w:fldChar w:fldCharType="begin"/>
      </w:r>
      <w:r w:rsidR="00F83466">
        <w:instrText xml:space="preserve"> ADDIN EN.CITE &lt;EndNote&gt;&lt;Cite&gt;&lt;Author&gt;Elixhauser&lt;/Author&gt;&lt;Year&gt;1998&lt;/Year&gt;&lt;RecNum&gt;58&lt;/RecNum&gt;&lt;DisplayText&gt;(27)&lt;/DisplayText&gt;&lt;record&gt;&lt;rec-number&gt;58&lt;/rec-number&gt;&lt;foreign-keys&gt;&lt;key app="EN" db-id="fsdtavx5rzvsrjevt0ip2r5fdze9505zzzaf" timestamp="1679911955"&gt;58&lt;/key&gt;&lt;/foreign-keys&gt;&lt;ref-type name="Journal Article"&gt;17&lt;/ref-type&gt;&lt;contributors&gt;&lt;authors&gt;&lt;author&gt;Elixhauser, A.&lt;/author&gt;&lt;author&gt;Steiner, C.&lt;/author&gt;&lt;author&gt;Harris, D. R.&lt;/author&gt;&lt;author&gt;Coffey, R. M.&lt;/author&gt;&lt;/authors&gt;&lt;/contributors&gt;&lt;auth-address&gt;MEDTAP International, Inc., Bethesda, MD 20814, USA. elix@medtap.com&lt;/auth-address&gt;&lt;titles&gt;&lt;title&gt;Comorbidity measures for use with administrative data&lt;/title&gt;&lt;secondary-title&gt;Med Care&lt;/secondary-title&gt;&lt;/titles&gt;&lt;periodical&gt;&lt;full-title&gt;Med Care&lt;/full-title&gt;&lt;/periodical&gt;&lt;pages&gt;8-27&lt;/pages&gt;&lt;volume&gt;36&lt;/volume&gt;&lt;number&gt;1&lt;/number&gt;&lt;keywords&gt;&lt;keyword&gt;Adult&lt;/keyword&gt;&lt;keyword&gt;*Algorithms&lt;/keyword&gt;&lt;keyword&gt;California&lt;/keyword&gt;&lt;keyword&gt;*Comorbidity&lt;/keyword&gt;&lt;keyword&gt;*Data Interpretation, Statistical&lt;/keyword&gt;&lt;keyword&gt;Diagnosis-Related Groups&lt;/keyword&gt;&lt;keyword&gt;Health Services Research/*methods&lt;/keyword&gt;&lt;keyword&gt;Hospital Charges&lt;/keyword&gt;&lt;keyword&gt;Hospital Mortality&lt;/keyword&gt;&lt;keyword&gt;Humans&lt;/keyword&gt;&lt;keyword&gt;Length of Stay&lt;/keyword&gt;&lt;keyword&gt;Middle Aged&lt;/keyword&gt;&lt;keyword&gt;*Outcome and Process Assessment, Health Care&lt;/keyword&gt;&lt;keyword&gt;Reproducibility of Results&lt;/keyword&gt;&lt;/keywords&gt;&lt;dates&gt;&lt;year&gt;1998&lt;/year&gt;&lt;pub-dates&gt;&lt;date&gt;Jan&lt;/date&gt;&lt;/pub-dates&gt;&lt;/dates&gt;&lt;isbn&gt;0025-7079 (Print)&amp;#xD;0025-7079&lt;/isbn&gt;&lt;accession-num&gt;9431328&lt;/accession-num&gt;&lt;urls&gt;&lt;/urls&gt;&lt;electronic-resource-num&gt;10.1097/00005650-199801000-00004&lt;/electronic-resource-num&gt;&lt;remote-database-provider&gt;NLM&lt;/remote-database-provider&gt;&lt;language&gt;eng&lt;/language&gt;&lt;/record&gt;&lt;/Cite&gt;&lt;/EndNote&gt;</w:instrText>
      </w:r>
      <w:r w:rsidR="00EE4559">
        <w:fldChar w:fldCharType="separate"/>
      </w:r>
      <w:r w:rsidR="00F83466">
        <w:rPr>
          <w:noProof/>
        </w:rPr>
        <w:t>(27)</w:t>
      </w:r>
      <w:r w:rsidR="00EE4559">
        <w:fldChar w:fldCharType="end"/>
      </w:r>
      <w:r w:rsidR="3B7DE0D3">
        <w:t xml:space="preserve"> comorbidity </w:t>
      </w:r>
      <w:r w:rsidR="153F62DE">
        <w:t>indices</w:t>
      </w:r>
      <w:r>
        <w:t xml:space="preserve">. </w:t>
      </w:r>
    </w:p>
    <w:p w14:paraId="77E2BF47" w14:textId="77777777" w:rsidR="00EE4559" w:rsidRDefault="00EE4559" w:rsidP="001B043E"/>
    <w:p w14:paraId="48A71B9E" w14:textId="09169334" w:rsidR="00EE4559" w:rsidRDefault="00EE4559" w:rsidP="001B043E">
      <w:r>
        <w:t>We hypothesise that patients with a low sarcopenia index may be at increased risk of mortality and the future development of multimorbidity. Investigating this interplay between multimorbidity</w:t>
      </w:r>
      <w:r w:rsidR="00196FDC">
        <w:t xml:space="preserve">, frailty </w:t>
      </w:r>
      <w:r>
        <w:t xml:space="preserve">and sarcopenia will allow us to better risk stratify patients, using sarcopenia index, who are at increased risk of developing adverse outcomes. Early identification and </w:t>
      </w:r>
      <w:r w:rsidR="00A81630">
        <w:t xml:space="preserve">better </w:t>
      </w:r>
      <w:r>
        <w:t>risk stratification gives us a greater opportunity to instigate primary prevention</w:t>
      </w:r>
      <w:r w:rsidR="00A81630">
        <w:t xml:space="preserve"> for common chronic health conditions and </w:t>
      </w:r>
      <w:r w:rsidR="00196FDC">
        <w:t xml:space="preserve">begins to address the growing issue of </w:t>
      </w:r>
      <w:r w:rsidR="00A81630">
        <w:t>multimorbidity.</w:t>
      </w:r>
    </w:p>
    <w:p w14:paraId="64621B4C" w14:textId="77777777" w:rsidR="0027187B" w:rsidRDefault="0027187B" w:rsidP="001B043E">
      <w:pPr>
        <w:rPr>
          <w:b/>
          <w:bCs/>
        </w:rPr>
      </w:pPr>
    </w:p>
    <w:p w14:paraId="4E512295" w14:textId="725D39E0" w:rsidR="00A81411" w:rsidRPr="00A67A32" w:rsidRDefault="00A81411" w:rsidP="001B043E">
      <w:pPr>
        <w:rPr>
          <w:b/>
          <w:bCs/>
        </w:rPr>
      </w:pPr>
      <w:r w:rsidRPr="00A67A32">
        <w:rPr>
          <w:b/>
          <w:bCs/>
        </w:rPr>
        <w:t>Study Objectives</w:t>
      </w:r>
    </w:p>
    <w:p w14:paraId="541386C0" w14:textId="77777777" w:rsidR="00A81411" w:rsidRPr="00A67A32" w:rsidRDefault="00A81411" w:rsidP="001B043E">
      <w:pPr>
        <w:rPr>
          <w:b/>
          <w:bCs/>
        </w:rPr>
      </w:pPr>
    </w:p>
    <w:p w14:paraId="5E87DC9D" w14:textId="14381C4B" w:rsidR="001B043E" w:rsidRPr="00C14FA2" w:rsidRDefault="001B043E" w:rsidP="001B043E">
      <w:pPr>
        <w:rPr>
          <w:b/>
          <w:bCs/>
          <w:i/>
          <w:iCs/>
        </w:rPr>
      </w:pPr>
      <w:r w:rsidRPr="00C14FA2">
        <w:rPr>
          <w:b/>
          <w:bCs/>
          <w:i/>
          <w:iCs/>
        </w:rPr>
        <w:t xml:space="preserve">Primary </w:t>
      </w:r>
      <w:r w:rsidR="00707E9B">
        <w:rPr>
          <w:b/>
          <w:bCs/>
          <w:i/>
          <w:iCs/>
        </w:rPr>
        <w:t>research questions</w:t>
      </w:r>
    </w:p>
    <w:p w14:paraId="1D27526C" w14:textId="68620E08" w:rsidR="001B043E" w:rsidRPr="00A67A32" w:rsidRDefault="00707E9B" w:rsidP="001B043E">
      <w:r>
        <w:t>Is</w:t>
      </w:r>
      <w:r w:rsidR="00BF7088" w:rsidRPr="00A67A32">
        <w:t xml:space="preserve"> </w:t>
      </w:r>
      <w:r w:rsidR="00A81630">
        <w:t xml:space="preserve">baseline </w:t>
      </w:r>
      <w:r w:rsidR="00E9143E">
        <w:t>s</w:t>
      </w:r>
      <w:r w:rsidR="00BF7088" w:rsidRPr="00A67A32">
        <w:t xml:space="preserve">arcopenia </w:t>
      </w:r>
      <w:r w:rsidR="00E9143E">
        <w:t>i</w:t>
      </w:r>
      <w:r w:rsidR="00BF7088" w:rsidRPr="00A67A32">
        <w:t>ndex a prognostic marker for mortality</w:t>
      </w:r>
      <w:r>
        <w:t xml:space="preserve"> in adults?</w:t>
      </w:r>
    </w:p>
    <w:p w14:paraId="11B1F77F" w14:textId="77777777" w:rsidR="00BF7088" w:rsidRPr="00A67A32" w:rsidRDefault="00BF7088" w:rsidP="001B043E">
      <w:pPr>
        <w:rPr>
          <w:i/>
          <w:iCs/>
        </w:rPr>
      </w:pPr>
    </w:p>
    <w:p w14:paraId="0891B57B" w14:textId="2742E87A" w:rsidR="001B043E" w:rsidRPr="00C14FA2" w:rsidRDefault="001B043E" w:rsidP="001B043E">
      <w:pPr>
        <w:rPr>
          <w:b/>
          <w:bCs/>
          <w:i/>
          <w:iCs/>
        </w:rPr>
      </w:pPr>
      <w:r w:rsidRPr="00C14FA2">
        <w:rPr>
          <w:b/>
          <w:bCs/>
          <w:i/>
          <w:iCs/>
        </w:rPr>
        <w:t xml:space="preserve">Secondary </w:t>
      </w:r>
      <w:r w:rsidR="00707E9B">
        <w:rPr>
          <w:b/>
          <w:bCs/>
          <w:i/>
          <w:iCs/>
        </w:rPr>
        <w:t>research questions</w:t>
      </w:r>
    </w:p>
    <w:p w14:paraId="03A43070" w14:textId="78E4843E" w:rsidR="006865E9" w:rsidRDefault="00707E9B" w:rsidP="001B043E">
      <w:r>
        <w:lastRenderedPageBreak/>
        <w:t>Is</w:t>
      </w:r>
      <w:r w:rsidR="006865E9">
        <w:t xml:space="preserve"> </w:t>
      </w:r>
      <w:r w:rsidR="00A81630">
        <w:t xml:space="preserve">baseline </w:t>
      </w:r>
      <w:r w:rsidR="00E9143E">
        <w:t>s</w:t>
      </w:r>
      <w:r w:rsidR="006865E9">
        <w:t xml:space="preserve">arcopenia </w:t>
      </w:r>
      <w:r w:rsidR="00E9143E">
        <w:t>i</w:t>
      </w:r>
      <w:r w:rsidR="006865E9">
        <w:t xml:space="preserve">ndex a prognostic marker for </w:t>
      </w:r>
      <w:r>
        <w:t xml:space="preserve">future </w:t>
      </w:r>
      <w:r w:rsidR="006865E9">
        <w:t>hospital admission, emergency surgery or critical care admission</w:t>
      </w:r>
      <w:r>
        <w:t xml:space="preserve"> in adults?</w:t>
      </w:r>
    </w:p>
    <w:p w14:paraId="37CA4198" w14:textId="77777777" w:rsidR="006865E9" w:rsidRDefault="006865E9" w:rsidP="001B043E"/>
    <w:p w14:paraId="573E91DE" w14:textId="44E49BE0" w:rsidR="00BF7088" w:rsidRDefault="00707E9B" w:rsidP="001B043E">
      <w:r>
        <w:t>Is</w:t>
      </w:r>
      <w:r w:rsidR="00BF7088" w:rsidRPr="00A67A32">
        <w:t xml:space="preserve"> </w:t>
      </w:r>
      <w:r w:rsidR="00A81630">
        <w:t xml:space="preserve">baseline </w:t>
      </w:r>
      <w:r w:rsidR="00E9143E">
        <w:t>s</w:t>
      </w:r>
      <w:r w:rsidR="00BF7088" w:rsidRPr="00A67A32">
        <w:t xml:space="preserve">arcopenia </w:t>
      </w:r>
      <w:r w:rsidR="00E9143E">
        <w:t>i</w:t>
      </w:r>
      <w:r w:rsidR="00BF7088" w:rsidRPr="00A67A32">
        <w:t xml:space="preserve">ndex a prognostic marker for the development of </w:t>
      </w:r>
      <w:r w:rsidR="005D7B46">
        <w:t>MAKE</w:t>
      </w:r>
      <w:r>
        <w:t>?</w:t>
      </w:r>
    </w:p>
    <w:p w14:paraId="6F404717" w14:textId="0FF431DF" w:rsidR="005D7B46" w:rsidRDefault="005D7B46" w:rsidP="001B043E"/>
    <w:p w14:paraId="2629FCDF" w14:textId="198E2E20" w:rsidR="005D7B46" w:rsidRDefault="00707E9B" w:rsidP="001B043E">
      <w:r>
        <w:t>Is</w:t>
      </w:r>
      <w:r w:rsidR="005D7B46" w:rsidRPr="00A67A32">
        <w:t xml:space="preserve"> </w:t>
      </w:r>
      <w:r w:rsidR="00A81630">
        <w:t xml:space="preserve">baseline </w:t>
      </w:r>
      <w:r w:rsidR="00E9143E">
        <w:t>s</w:t>
      </w:r>
      <w:r w:rsidR="005D7B46" w:rsidRPr="00A67A32">
        <w:t xml:space="preserve">arcopenia </w:t>
      </w:r>
      <w:r w:rsidR="00E9143E">
        <w:t>i</w:t>
      </w:r>
      <w:r w:rsidR="005D7B46" w:rsidRPr="00A67A32">
        <w:t xml:space="preserve">ndex a prognostic marker for the development of </w:t>
      </w:r>
      <w:r w:rsidR="005D7B46">
        <w:t>MACE</w:t>
      </w:r>
      <w:r>
        <w:t>?</w:t>
      </w:r>
    </w:p>
    <w:p w14:paraId="1590E1BE" w14:textId="7230E9DF" w:rsidR="006865E9" w:rsidRDefault="006865E9" w:rsidP="001B043E"/>
    <w:p w14:paraId="59890486" w14:textId="219F9261" w:rsidR="006865E9" w:rsidRDefault="00707E9B" w:rsidP="001B043E">
      <w:r>
        <w:t>Does baseline</w:t>
      </w:r>
      <w:r w:rsidR="00A81630">
        <w:t xml:space="preserve"> </w:t>
      </w:r>
      <w:r w:rsidR="00E9143E">
        <w:t>s</w:t>
      </w:r>
      <w:r w:rsidR="006865E9">
        <w:t xml:space="preserve">arcopenia </w:t>
      </w:r>
      <w:r w:rsidR="00E9143E">
        <w:t>i</w:t>
      </w:r>
      <w:r w:rsidR="006865E9">
        <w:t xml:space="preserve">ndex correlate with </w:t>
      </w:r>
      <w:r w:rsidR="00CD1349">
        <w:t xml:space="preserve">the </w:t>
      </w:r>
      <w:r w:rsidR="00D307CD">
        <w:t>H</w:t>
      </w:r>
      <w:r w:rsidR="006865E9">
        <w:t xml:space="preserve">ospital </w:t>
      </w:r>
      <w:r w:rsidR="00D307CD">
        <w:t>F</w:t>
      </w:r>
      <w:r w:rsidR="006865E9">
        <w:t xml:space="preserve">railty </w:t>
      </w:r>
      <w:r w:rsidR="00D307CD">
        <w:t>R</w:t>
      </w:r>
      <w:r w:rsidR="006865E9">
        <w:t xml:space="preserve">isk </w:t>
      </w:r>
      <w:r w:rsidR="00D307CD">
        <w:t>S</w:t>
      </w:r>
      <w:r w:rsidR="006865E9">
        <w:t>core</w:t>
      </w:r>
      <w:r>
        <w:t>?</w:t>
      </w:r>
    </w:p>
    <w:p w14:paraId="3BE39BA3" w14:textId="77777777" w:rsidR="00CD1349" w:rsidRDefault="00CD1349" w:rsidP="001B043E"/>
    <w:p w14:paraId="3133CC32" w14:textId="5179948F" w:rsidR="00CD1349" w:rsidRDefault="00CD1349" w:rsidP="001B043E">
      <w:r>
        <w:t xml:space="preserve">Does baseline sarcopenia index predict the </w:t>
      </w:r>
      <w:r w:rsidR="00E70AE7">
        <w:t xml:space="preserve">development of multimorbidity, defined by the </w:t>
      </w:r>
      <w:proofErr w:type="spellStart"/>
      <w:r w:rsidR="00E70AE7">
        <w:t>Charlson</w:t>
      </w:r>
      <w:proofErr w:type="spellEnd"/>
      <w:r w:rsidR="00E70AE7">
        <w:t xml:space="preserve"> and </w:t>
      </w:r>
      <w:proofErr w:type="spellStart"/>
      <w:r w:rsidR="00E70AE7">
        <w:t>Elixhauser</w:t>
      </w:r>
      <w:proofErr w:type="spellEnd"/>
      <w:r w:rsidR="00E70AE7">
        <w:t xml:space="preserve"> comorbidity indices?</w:t>
      </w:r>
    </w:p>
    <w:p w14:paraId="58EBE4A8" w14:textId="77777777" w:rsidR="001B043E" w:rsidRPr="00A67A32" w:rsidRDefault="001B043E" w:rsidP="001B043E">
      <w:pPr>
        <w:rPr>
          <w:i/>
          <w:iCs/>
        </w:rPr>
      </w:pPr>
    </w:p>
    <w:p w14:paraId="6CAFEAFA" w14:textId="0A63D922" w:rsidR="001B043E" w:rsidRPr="00C14FA2" w:rsidRDefault="001B043E" w:rsidP="001B043E">
      <w:pPr>
        <w:rPr>
          <w:b/>
          <w:bCs/>
          <w:i/>
          <w:iCs/>
        </w:rPr>
      </w:pPr>
      <w:r w:rsidRPr="00C14FA2">
        <w:rPr>
          <w:b/>
          <w:bCs/>
          <w:i/>
          <w:iCs/>
        </w:rPr>
        <w:t>Primary outcome</w:t>
      </w:r>
    </w:p>
    <w:p w14:paraId="341C44BE" w14:textId="75377643" w:rsidR="00BF7088" w:rsidRPr="00A67A32" w:rsidRDefault="005B0983" w:rsidP="005B0983">
      <w:r w:rsidRPr="00A67A32">
        <w:t>Mortality</w:t>
      </w:r>
      <w:r w:rsidR="00947010" w:rsidRPr="00A67A32">
        <w:t xml:space="preserve"> (all-cause)</w:t>
      </w:r>
    </w:p>
    <w:p w14:paraId="5700B7F5" w14:textId="77777777" w:rsidR="00BF7088" w:rsidRPr="00A67A32" w:rsidRDefault="00BF7088" w:rsidP="001B043E"/>
    <w:p w14:paraId="33D672E1" w14:textId="77777777" w:rsidR="001B043E" w:rsidRPr="00C14FA2" w:rsidRDefault="001B043E" w:rsidP="001B043E">
      <w:pPr>
        <w:rPr>
          <w:b/>
          <w:bCs/>
          <w:i/>
          <w:iCs/>
        </w:rPr>
      </w:pPr>
      <w:r w:rsidRPr="00C14FA2">
        <w:rPr>
          <w:b/>
          <w:bCs/>
          <w:i/>
          <w:iCs/>
        </w:rPr>
        <w:t>Secondary outcomes</w:t>
      </w:r>
    </w:p>
    <w:p w14:paraId="3BF90DBA" w14:textId="0359C3F5" w:rsidR="00A81630" w:rsidRDefault="00A81630" w:rsidP="00BF7088">
      <w:r>
        <w:t>Hospital encounter</w:t>
      </w:r>
      <w:r w:rsidR="00231C41">
        <w:t xml:space="preserve"> after baseline visit</w:t>
      </w:r>
    </w:p>
    <w:p w14:paraId="1B6147FC" w14:textId="28952590" w:rsidR="00A81630" w:rsidRDefault="00A81630" w:rsidP="00A81630">
      <w:pPr>
        <w:pStyle w:val="ListParagraph"/>
        <w:numPr>
          <w:ilvl w:val="0"/>
          <w:numId w:val="23"/>
        </w:numPr>
      </w:pPr>
      <w:r>
        <w:t>Inpatient hospital admission for &gt;24 hours</w:t>
      </w:r>
    </w:p>
    <w:p w14:paraId="0707F870" w14:textId="3FA65940" w:rsidR="00D307CD" w:rsidRDefault="00D307CD" w:rsidP="00D307CD">
      <w:pPr>
        <w:pStyle w:val="ListParagraph"/>
        <w:numPr>
          <w:ilvl w:val="1"/>
          <w:numId w:val="23"/>
        </w:numPr>
      </w:pPr>
      <w:r>
        <w:t>Medical</w:t>
      </w:r>
    </w:p>
    <w:p w14:paraId="6BBAC184" w14:textId="30708F46" w:rsidR="00D307CD" w:rsidRDefault="00D307CD" w:rsidP="00D307CD">
      <w:pPr>
        <w:pStyle w:val="ListParagraph"/>
        <w:numPr>
          <w:ilvl w:val="1"/>
          <w:numId w:val="23"/>
        </w:numPr>
      </w:pPr>
      <w:r>
        <w:t>Surgical</w:t>
      </w:r>
      <w:r w:rsidR="00372108">
        <w:t xml:space="preserve"> (elective)</w:t>
      </w:r>
    </w:p>
    <w:p w14:paraId="0623D3A1" w14:textId="3E5CCCA5" w:rsidR="00A81630" w:rsidRDefault="00372108" w:rsidP="00D307CD">
      <w:pPr>
        <w:pStyle w:val="ListParagraph"/>
        <w:numPr>
          <w:ilvl w:val="1"/>
          <w:numId w:val="23"/>
        </w:numPr>
      </w:pPr>
      <w:r>
        <w:t>Surgical (emergency)</w:t>
      </w:r>
    </w:p>
    <w:p w14:paraId="32CFF1E7" w14:textId="787D3DE9" w:rsidR="00A81630" w:rsidRDefault="00A81630" w:rsidP="00A81630">
      <w:pPr>
        <w:pStyle w:val="ListParagraph"/>
        <w:numPr>
          <w:ilvl w:val="0"/>
          <w:numId w:val="23"/>
        </w:numPr>
      </w:pPr>
      <w:r>
        <w:t>Critical care admission</w:t>
      </w:r>
    </w:p>
    <w:p w14:paraId="77BD1CC3" w14:textId="568743D7" w:rsidR="00D307CD" w:rsidRDefault="00D307CD" w:rsidP="00D307CD">
      <w:pPr>
        <w:pStyle w:val="ListParagraph"/>
        <w:numPr>
          <w:ilvl w:val="1"/>
          <w:numId w:val="23"/>
        </w:numPr>
      </w:pPr>
      <w:r>
        <w:t>Medical</w:t>
      </w:r>
    </w:p>
    <w:p w14:paraId="521735CE" w14:textId="77777777" w:rsidR="00372108" w:rsidRDefault="00372108" w:rsidP="00372108">
      <w:pPr>
        <w:pStyle w:val="ListParagraph"/>
        <w:numPr>
          <w:ilvl w:val="1"/>
          <w:numId w:val="23"/>
        </w:numPr>
      </w:pPr>
      <w:r>
        <w:t>Surgical (elective)</w:t>
      </w:r>
    </w:p>
    <w:p w14:paraId="5F780344" w14:textId="77777777" w:rsidR="00372108" w:rsidRDefault="00372108" w:rsidP="00372108">
      <w:pPr>
        <w:pStyle w:val="ListParagraph"/>
        <w:numPr>
          <w:ilvl w:val="1"/>
          <w:numId w:val="23"/>
        </w:numPr>
      </w:pPr>
      <w:r>
        <w:t>Surgical (emergency)</w:t>
      </w:r>
    </w:p>
    <w:p w14:paraId="2E08E63B" w14:textId="77777777" w:rsidR="00A81630" w:rsidRDefault="00A81630" w:rsidP="00BF7088"/>
    <w:p w14:paraId="6BF91FA8" w14:textId="30CE4616" w:rsidR="00BF7088" w:rsidRPr="00A67A32" w:rsidRDefault="00943E3D" w:rsidP="00BF7088">
      <w:r>
        <w:t>The d</w:t>
      </w:r>
      <w:r w:rsidR="00D307CD">
        <w:t>evelopment of m</w:t>
      </w:r>
      <w:r w:rsidR="00BF7088" w:rsidRPr="00A67A32">
        <w:t>ajor adverse kidney events</w:t>
      </w:r>
      <w:r w:rsidR="00DE359C">
        <w:t xml:space="preserve"> (MAKE)</w:t>
      </w:r>
      <w:r w:rsidR="005B0983" w:rsidRPr="00A67A32">
        <w:t xml:space="preserve"> </w:t>
      </w:r>
      <w:r w:rsidR="00231C41">
        <w:t xml:space="preserve">after baseline </w:t>
      </w:r>
      <w:proofErr w:type="gramStart"/>
      <w:r w:rsidR="00231C41">
        <w:t>visit</w:t>
      </w:r>
      <w:proofErr w:type="gramEnd"/>
    </w:p>
    <w:p w14:paraId="5214E1DF" w14:textId="77777777" w:rsidR="00DE359C" w:rsidRPr="00A67A32" w:rsidRDefault="00DE359C" w:rsidP="00DE359C"/>
    <w:p w14:paraId="48E51942" w14:textId="4C26BFAF" w:rsidR="00BF7088" w:rsidRDefault="00943E3D" w:rsidP="00BF7088">
      <w:r>
        <w:t>The d</w:t>
      </w:r>
      <w:r w:rsidR="00D307CD">
        <w:t>evelopment of m</w:t>
      </w:r>
      <w:r w:rsidR="00BF7088" w:rsidRPr="00A67A32">
        <w:t>ajor adverse cardiac events</w:t>
      </w:r>
      <w:r w:rsidR="00DE359C">
        <w:t xml:space="preserve"> (MACE)</w:t>
      </w:r>
      <w:r w:rsidR="00231C41">
        <w:t xml:space="preserve"> after baseline visit</w:t>
      </w:r>
    </w:p>
    <w:p w14:paraId="4AF22C69" w14:textId="479E9FFF" w:rsidR="00142BFD" w:rsidRDefault="00142BFD" w:rsidP="00BF7088"/>
    <w:p w14:paraId="2B6CCA09" w14:textId="18425164" w:rsidR="00142BFD" w:rsidRDefault="00196FDC" w:rsidP="00BF7088">
      <w:r>
        <w:t>The correlation of SI</w:t>
      </w:r>
      <w:r w:rsidR="00142BFD">
        <w:t xml:space="preserve"> with Hospital Frailty Risk Score</w:t>
      </w:r>
    </w:p>
    <w:p w14:paraId="4099770E" w14:textId="77777777" w:rsidR="00943E3D" w:rsidRDefault="00943E3D" w:rsidP="00BF7088"/>
    <w:p w14:paraId="751D57B1" w14:textId="4D38C333" w:rsidR="00943E3D" w:rsidRDefault="00943E3D" w:rsidP="00BF7088">
      <w:r>
        <w:t xml:space="preserve">The development of multimorbidity, defined by the </w:t>
      </w:r>
      <w:proofErr w:type="spellStart"/>
      <w:r>
        <w:t>Charleson</w:t>
      </w:r>
      <w:proofErr w:type="spellEnd"/>
      <w:r>
        <w:t xml:space="preserve"> and </w:t>
      </w:r>
      <w:proofErr w:type="spellStart"/>
      <w:r>
        <w:t>Elixhauser</w:t>
      </w:r>
      <w:proofErr w:type="spellEnd"/>
      <w:r>
        <w:t xml:space="preserve"> comorbidity </w:t>
      </w:r>
      <w:proofErr w:type="gramStart"/>
      <w:r>
        <w:t>indices</w:t>
      </w:r>
      <w:proofErr w:type="gramEnd"/>
    </w:p>
    <w:p w14:paraId="0090A30C" w14:textId="77777777" w:rsidR="00DE359C" w:rsidRPr="00A67A32" w:rsidRDefault="00DE359C" w:rsidP="00A81411">
      <w:pPr>
        <w:rPr>
          <w:i/>
          <w:iCs/>
        </w:rPr>
      </w:pPr>
    </w:p>
    <w:p w14:paraId="40B923DF" w14:textId="77777777" w:rsidR="00A81411" w:rsidRPr="00A67A32" w:rsidRDefault="00A81411" w:rsidP="00A81411">
      <w:pPr>
        <w:rPr>
          <w:b/>
          <w:bCs/>
        </w:rPr>
      </w:pPr>
      <w:r w:rsidRPr="00A67A32">
        <w:rPr>
          <w:b/>
          <w:bCs/>
        </w:rPr>
        <w:t>Study population</w:t>
      </w:r>
    </w:p>
    <w:p w14:paraId="633FEDDF" w14:textId="61BE4985" w:rsidR="00444D50" w:rsidRDefault="391E4896" w:rsidP="2BDDFBB0">
      <w:pPr>
        <w:rPr>
          <w:b/>
          <w:bCs/>
        </w:rPr>
      </w:pPr>
      <w:r>
        <w:t xml:space="preserve">We will perform a </w:t>
      </w:r>
      <w:r w:rsidR="53A83279">
        <w:t xml:space="preserve">longitudinal </w:t>
      </w:r>
      <w:r>
        <w:t>cohort study to investigate our objectives.</w:t>
      </w:r>
    </w:p>
    <w:p w14:paraId="4EE8DFD7" w14:textId="49E61AA0" w:rsidR="00444D50" w:rsidRDefault="00444D50" w:rsidP="00444D50">
      <w:pPr>
        <w:rPr>
          <w:b/>
          <w:bCs/>
          <w:i/>
          <w:iCs/>
        </w:rPr>
      </w:pPr>
    </w:p>
    <w:p w14:paraId="0A2CC1B0" w14:textId="720F4577" w:rsidR="00444D50" w:rsidRPr="00C14FA2" w:rsidRDefault="00444D50" w:rsidP="00444D50">
      <w:pPr>
        <w:rPr>
          <w:b/>
          <w:bCs/>
          <w:i/>
          <w:iCs/>
        </w:rPr>
      </w:pPr>
      <w:r w:rsidRPr="00C14FA2">
        <w:rPr>
          <w:b/>
          <w:bCs/>
          <w:i/>
          <w:iCs/>
        </w:rPr>
        <w:t>Data source</w:t>
      </w:r>
    </w:p>
    <w:p w14:paraId="57133C95" w14:textId="283D5D25" w:rsidR="00444D50" w:rsidRDefault="00444D50" w:rsidP="00A81411">
      <w:r w:rsidRPr="00A67A32">
        <w:t>The data analysis will be carried out using a cohort of patients from the UK Biobank database. 500,000 participants aged 40-69 years old were recruited during 2006-2010 from the United Kingdom. A full assessment was performed at the recruitment visit including health questionnaires, measurements, and blood sample collection</w:t>
      </w:r>
      <w:r w:rsidR="000D3B02">
        <w:t xml:space="preserve"> </w:t>
      </w:r>
      <w:r w:rsidR="000D3B02" w:rsidRPr="007B66D8">
        <w:rPr>
          <w:color w:val="000000" w:themeColor="text1"/>
        </w:rPr>
        <w:fldChar w:fldCharType="begin">
          <w:fldData xml:space="preserve">PEVuZE5vdGU+PENpdGU+PEF1dGhvcj5TdWRsb3c8L0F1dGhvcj48WWVhcj4yMDE1PC9ZZWFyPjxS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</w:fldData>
        </w:fldChar>
      </w:r>
      <w:r w:rsidR="00380221">
        <w:rPr>
          <w:color w:val="000000" w:themeColor="text1"/>
        </w:rPr>
        <w:instrText xml:space="preserve"> ADDIN EN.CITE </w:instrText>
      </w:r>
      <w:r w:rsidR="00380221">
        <w:rPr>
          <w:color w:val="000000" w:themeColor="text1"/>
        </w:rPr>
        <w:fldChar w:fldCharType="begin">
          <w:fldData xml:space="preserve">PEVuZE5vdGU+PENpdGU+PEF1dGhvcj5TdWRsb3c8L0F1dGhvcj48WWVhcj4yMDE1PC9ZZWFyPjxS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</w:fldData>
        </w:fldChar>
      </w:r>
      <w:r w:rsidR="00380221">
        <w:rPr>
          <w:color w:val="000000" w:themeColor="text1"/>
        </w:rPr>
        <w:instrText xml:space="preserve"> ADDIN EN.CITE.DATA </w:instrText>
      </w:r>
      <w:r w:rsidR="00380221">
        <w:rPr>
          <w:color w:val="000000" w:themeColor="text1"/>
        </w:rPr>
      </w:r>
      <w:r w:rsidR="00380221">
        <w:rPr>
          <w:color w:val="000000" w:themeColor="text1"/>
        </w:rPr>
        <w:fldChar w:fldCharType="end"/>
      </w:r>
      <w:r w:rsidR="000D3B02" w:rsidRPr="007B66D8">
        <w:rPr>
          <w:color w:val="000000" w:themeColor="text1"/>
        </w:rPr>
      </w:r>
      <w:r w:rsidR="000D3B02" w:rsidRPr="007B66D8">
        <w:rPr>
          <w:color w:val="000000" w:themeColor="text1"/>
        </w:rPr>
        <w:fldChar w:fldCharType="separate"/>
      </w:r>
      <w:r w:rsidR="00380221">
        <w:rPr>
          <w:noProof/>
          <w:color w:val="000000" w:themeColor="text1"/>
        </w:rPr>
        <w:t>(16)</w:t>
      </w:r>
      <w:r w:rsidR="000D3B02" w:rsidRPr="007B66D8">
        <w:rPr>
          <w:color w:val="000000" w:themeColor="text1"/>
        </w:rPr>
        <w:fldChar w:fldCharType="end"/>
      </w:r>
      <w:r w:rsidRPr="007B66D8">
        <w:rPr>
          <w:color w:val="000000" w:themeColor="text1"/>
        </w:rPr>
        <w:t>.</w:t>
      </w:r>
      <w:r w:rsidRPr="00A67A32">
        <w:t xml:space="preserve"> Healthcare outcomes are available from self-reported data at recruitment and </w:t>
      </w:r>
      <w:r w:rsidR="00372108">
        <w:t>follow-up</w:t>
      </w:r>
      <w:r w:rsidRPr="00A67A32">
        <w:t xml:space="preserve"> visits, as well as linked electronic health records (primary care, hospital inpatient and death register).</w:t>
      </w:r>
      <w:r w:rsidR="1420AB03" w:rsidRPr="00A67A32">
        <w:t xml:space="preserve"> The follow up period will be 8 years from recruitment.</w:t>
      </w:r>
    </w:p>
    <w:p w14:paraId="117A237A" w14:textId="15AFC322" w:rsidR="00444D50" w:rsidRDefault="00444D50" w:rsidP="00A81411"/>
    <w:p w14:paraId="5DF2B735" w14:textId="2E6C01C6" w:rsidR="00444D50" w:rsidRPr="003D4548" w:rsidRDefault="00444D50" w:rsidP="00444D50">
      <w:pPr>
        <w:rPr>
          <w:rFonts w:ascii="Calibri" w:hAnsi="Calibri" w:cs="Calibri"/>
          <w:color w:val="000000" w:themeColor="text1"/>
        </w:rPr>
      </w:pPr>
      <w:r w:rsidRPr="003D4548">
        <w:rPr>
          <w:rFonts w:ascii="Calibri" w:hAnsi="Calibri" w:cs="Calibri"/>
          <w:color w:val="000000" w:themeColor="text1"/>
        </w:rPr>
        <w:lastRenderedPageBreak/>
        <w:t xml:space="preserve">UK Biobank application number: </w:t>
      </w:r>
      <w:r w:rsidR="003D4548" w:rsidRPr="003D4548">
        <w:t>102574</w:t>
      </w:r>
    </w:p>
    <w:p w14:paraId="6C70E684" w14:textId="77777777" w:rsidR="00444D50" w:rsidRDefault="00444D50" w:rsidP="00A81411">
      <w:pPr>
        <w:rPr>
          <w:b/>
          <w:bCs/>
          <w:i/>
          <w:iCs/>
        </w:rPr>
      </w:pPr>
    </w:p>
    <w:p w14:paraId="17513045" w14:textId="6A57C6CC" w:rsidR="00A81411" w:rsidRPr="00C14FA2" w:rsidRDefault="00A81411" w:rsidP="00A81411">
      <w:pPr>
        <w:rPr>
          <w:b/>
          <w:bCs/>
          <w:i/>
          <w:iCs/>
        </w:rPr>
      </w:pPr>
      <w:r w:rsidRPr="00C14FA2">
        <w:rPr>
          <w:b/>
          <w:bCs/>
          <w:i/>
          <w:iCs/>
        </w:rPr>
        <w:t>Inclusion criteria</w:t>
      </w:r>
    </w:p>
    <w:p w14:paraId="3BA47773" w14:textId="4700133B" w:rsidR="003D4548" w:rsidRPr="00943E3D" w:rsidRDefault="00F67240" w:rsidP="00196FDC">
      <w:pPr>
        <w:pStyle w:val="ListParagraph"/>
        <w:numPr>
          <w:ilvl w:val="0"/>
          <w:numId w:val="12"/>
        </w:numPr>
        <w:rPr>
          <w:i/>
          <w:iCs/>
        </w:rPr>
      </w:pPr>
      <w:r>
        <w:t>Baseline s</w:t>
      </w:r>
      <w:r w:rsidRPr="00A67A32">
        <w:t xml:space="preserve">erum creatinine AND serum </w:t>
      </w:r>
      <w:proofErr w:type="gramStart"/>
      <w:r w:rsidRPr="00A67A32">
        <w:t>cystatin-C</w:t>
      </w:r>
      <w:proofErr w:type="gramEnd"/>
    </w:p>
    <w:p w14:paraId="021C5095" w14:textId="77777777" w:rsidR="00943E3D" w:rsidRDefault="00943E3D" w:rsidP="00196FDC">
      <w:pPr>
        <w:rPr>
          <w:b/>
          <w:bCs/>
          <w:i/>
          <w:iCs/>
        </w:rPr>
      </w:pPr>
    </w:p>
    <w:p w14:paraId="7A09F12F" w14:textId="39B22632" w:rsidR="00196FDC" w:rsidRPr="00A67A32" w:rsidRDefault="00196FDC" w:rsidP="00196FDC">
      <w:pPr>
        <w:rPr>
          <w:b/>
          <w:bCs/>
          <w:i/>
          <w:iCs/>
        </w:rPr>
      </w:pPr>
      <w:r w:rsidRPr="00A67A32">
        <w:rPr>
          <w:b/>
          <w:bCs/>
          <w:i/>
          <w:iCs/>
        </w:rPr>
        <w:t>Baseline characteristics sample table</w:t>
      </w:r>
    </w:p>
    <w:p w14:paraId="60D8D901" w14:textId="77777777" w:rsidR="00196FDC" w:rsidRDefault="00196FDC" w:rsidP="009C1D7E">
      <w:pPr>
        <w:rPr>
          <w:b/>
          <w:bCs/>
          <w:i/>
          <w:iCs/>
        </w:rPr>
      </w:pPr>
    </w:p>
    <w:tbl>
      <w:tblPr>
        <w:tblStyle w:val="TableGrid"/>
        <w:tblW w:w="8905" w:type="dxa"/>
        <w:tblLook w:val="04A0" w:firstRow="1" w:lastRow="0" w:firstColumn="1" w:lastColumn="0" w:noHBand="0" w:noVBand="1"/>
      </w:tblPr>
      <w:tblGrid>
        <w:gridCol w:w="3916"/>
        <w:gridCol w:w="1936"/>
        <w:gridCol w:w="2152"/>
        <w:gridCol w:w="901"/>
      </w:tblGrid>
      <w:tr w:rsidR="00D84F61" w:rsidRPr="00196FDC" w14:paraId="1FA39014" w14:textId="77777777" w:rsidTr="265CC0E0">
        <w:tc>
          <w:tcPr>
            <w:tcW w:w="3916" w:type="dxa"/>
            <w:vMerge w:val="restart"/>
          </w:tcPr>
          <w:p w14:paraId="3BDBA9E0" w14:textId="77777777" w:rsidR="00D84F61" w:rsidRPr="00196FDC" w:rsidRDefault="00D84F61">
            <w:pPr>
              <w:rPr>
                <w:sz w:val="20"/>
                <w:szCs w:val="20"/>
              </w:rPr>
            </w:pPr>
            <w:r w:rsidRPr="00196FDC">
              <w:rPr>
                <w:sz w:val="20"/>
                <w:szCs w:val="20"/>
              </w:rPr>
              <w:t>Characteristic</w:t>
            </w:r>
          </w:p>
        </w:tc>
        <w:tc>
          <w:tcPr>
            <w:tcW w:w="4989" w:type="dxa"/>
            <w:gridSpan w:val="3"/>
          </w:tcPr>
          <w:p w14:paraId="7510C6B2" w14:textId="77777777" w:rsidR="00D84F61" w:rsidRPr="00196FDC" w:rsidRDefault="00D84F61">
            <w:pPr>
              <w:rPr>
                <w:sz w:val="20"/>
                <w:szCs w:val="20"/>
              </w:rPr>
            </w:pPr>
            <w:r w:rsidRPr="00196FDC">
              <w:rPr>
                <w:sz w:val="20"/>
                <w:szCs w:val="20"/>
              </w:rPr>
              <w:t>Total participants (n=XXX)</w:t>
            </w:r>
          </w:p>
        </w:tc>
      </w:tr>
      <w:tr w:rsidR="00D84F61" w:rsidRPr="00196FDC" w14:paraId="3B8C915F" w14:textId="77777777" w:rsidTr="265CC0E0">
        <w:tc>
          <w:tcPr>
            <w:tcW w:w="3916" w:type="dxa"/>
            <w:vMerge/>
          </w:tcPr>
          <w:p w14:paraId="60DB1B04" w14:textId="77777777" w:rsidR="00D84F61" w:rsidRPr="00196FDC" w:rsidRDefault="00D84F61">
            <w:pPr>
              <w:rPr>
                <w:sz w:val="20"/>
                <w:szCs w:val="20"/>
              </w:rPr>
            </w:pPr>
          </w:p>
        </w:tc>
        <w:tc>
          <w:tcPr>
            <w:tcW w:w="1936" w:type="dxa"/>
          </w:tcPr>
          <w:p w14:paraId="50A85ACB" w14:textId="77777777" w:rsidR="00D84F61" w:rsidRPr="00196FDC" w:rsidRDefault="00D84F61">
            <w:pPr>
              <w:rPr>
                <w:sz w:val="20"/>
                <w:szCs w:val="20"/>
              </w:rPr>
            </w:pPr>
            <w:r w:rsidRPr="00196FDC">
              <w:rPr>
                <w:sz w:val="20"/>
                <w:szCs w:val="20"/>
              </w:rPr>
              <w:t>Male (n=XXX, %)</w:t>
            </w:r>
          </w:p>
        </w:tc>
        <w:tc>
          <w:tcPr>
            <w:tcW w:w="2152" w:type="dxa"/>
          </w:tcPr>
          <w:p w14:paraId="65AFFEA0" w14:textId="77777777" w:rsidR="00D84F61" w:rsidRPr="00196FDC" w:rsidRDefault="00D84F61">
            <w:pPr>
              <w:rPr>
                <w:sz w:val="20"/>
                <w:szCs w:val="20"/>
              </w:rPr>
            </w:pPr>
            <w:r w:rsidRPr="00196FDC">
              <w:rPr>
                <w:sz w:val="20"/>
                <w:szCs w:val="20"/>
              </w:rPr>
              <w:t>Female (n=XXX, %)</w:t>
            </w:r>
          </w:p>
        </w:tc>
        <w:tc>
          <w:tcPr>
            <w:tcW w:w="901" w:type="dxa"/>
          </w:tcPr>
          <w:p w14:paraId="2BC83B02" w14:textId="77777777" w:rsidR="00D84F61" w:rsidRPr="00196FDC" w:rsidRDefault="00D84F61">
            <w:pPr>
              <w:rPr>
                <w:sz w:val="20"/>
                <w:szCs w:val="20"/>
              </w:rPr>
            </w:pPr>
            <w:r w:rsidRPr="00196FDC">
              <w:rPr>
                <w:sz w:val="20"/>
                <w:szCs w:val="20"/>
              </w:rPr>
              <w:t>P value</w:t>
            </w:r>
          </w:p>
        </w:tc>
      </w:tr>
      <w:tr w:rsidR="00D84F61" w:rsidRPr="00196FDC" w14:paraId="5F88457B" w14:textId="77777777" w:rsidTr="265CC0E0">
        <w:tc>
          <w:tcPr>
            <w:tcW w:w="3916" w:type="dxa"/>
          </w:tcPr>
          <w:p w14:paraId="1AB1B498" w14:textId="77777777" w:rsidR="00D84F61" w:rsidRPr="00196FDC" w:rsidRDefault="00D84F61">
            <w:pPr>
              <w:rPr>
                <w:sz w:val="20"/>
                <w:szCs w:val="20"/>
              </w:rPr>
            </w:pPr>
            <w:r w:rsidRPr="00196FDC">
              <w:rPr>
                <w:sz w:val="20"/>
                <w:szCs w:val="20"/>
              </w:rPr>
              <w:t>Age (years)</w:t>
            </w:r>
          </w:p>
        </w:tc>
        <w:tc>
          <w:tcPr>
            <w:tcW w:w="1936" w:type="dxa"/>
          </w:tcPr>
          <w:p w14:paraId="2E69DED9" w14:textId="77777777" w:rsidR="00D84F61" w:rsidRPr="00196FDC" w:rsidRDefault="00D84F61">
            <w:pPr>
              <w:rPr>
                <w:sz w:val="20"/>
                <w:szCs w:val="20"/>
              </w:rPr>
            </w:pPr>
          </w:p>
        </w:tc>
        <w:tc>
          <w:tcPr>
            <w:tcW w:w="2152" w:type="dxa"/>
          </w:tcPr>
          <w:p w14:paraId="2E96E414" w14:textId="77777777" w:rsidR="00D84F61" w:rsidRPr="00196FDC" w:rsidRDefault="00D84F61">
            <w:pPr>
              <w:rPr>
                <w:sz w:val="20"/>
                <w:szCs w:val="20"/>
              </w:rPr>
            </w:pPr>
          </w:p>
        </w:tc>
        <w:tc>
          <w:tcPr>
            <w:tcW w:w="901" w:type="dxa"/>
          </w:tcPr>
          <w:p w14:paraId="6DB8A469" w14:textId="77777777" w:rsidR="00D84F61" w:rsidRPr="00196FDC" w:rsidRDefault="00D84F61">
            <w:pPr>
              <w:rPr>
                <w:sz w:val="20"/>
                <w:szCs w:val="20"/>
              </w:rPr>
            </w:pPr>
          </w:p>
        </w:tc>
      </w:tr>
      <w:tr w:rsidR="00D84F61" w:rsidRPr="00196FDC" w14:paraId="2A637CB4" w14:textId="77777777" w:rsidTr="265CC0E0">
        <w:tc>
          <w:tcPr>
            <w:tcW w:w="3916" w:type="dxa"/>
          </w:tcPr>
          <w:p w14:paraId="09DE6AE9" w14:textId="77777777" w:rsidR="00D84F61" w:rsidRPr="00196FDC" w:rsidRDefault="00D84F61">
            <w:pPr>
              <w:rPr>
                <w:sz w:val="20"/>
                <w:szCs w:val="20"/>
              </w:rPr>
            </w:pPr>
            <w:r w:rsidRPr="00196FDC">
              <w:rPr>
                <w:sz w:val="20"/>
                <w:szCs w:val="20"/>
              </w:rPr>
              <w:t>Ethnic background</w:t>
            </w:r>
          </w:p>
        </w:tc>
        <w:tc>
          <w:tcPr>
            <w:tcW w:w="1936" w:type="dxa"/>
          </w:tcPr>
          <w:p w14:paraId="34B81D59" w14:textId="77777777" w:rsidR="00D84F61" w:rsidRPr="00196FDC" w:rsidRDefault="00D84F61">
            <w:pPr>
              <w:rPr>
                <w:sz w:val="20"/>
                <w:szCs w:val="20"/>
              </w:rPr>
            </w:pPr>
          </w:p>
        </w:tc>
        <w:tc>
          <w:tcPr>
            <w:tcW w:w="2152" w:type="dxa"/>
          </w:tcPr>
          <w:p w14:paraId="164ABBB9" w14:textId="77777777" w:rsidR="00D84F61" w:rsidRPr="00196FDC" w:rsidRDefault="00D84F61">
            <w:pPr>
              <w:rPr>
                <w:sz w:val="20"/>
                <w:szCs w:val="20"/>
              </w:rPr>
            </w:pPr>
          </w:p>
        </w:tc>
        <w:tc>
          <w:tcPr>
            <w:tcW w:w="901" w:type="dxa"/>
          </w:tcPr>
          <w:p w14:paraId="4C105A42" w14:textId="77777777" w:rsidR="00D84F61" w:rsidRPr="00196FDC" w:rsidRDefault="00D84F61">
            <w:pPr>
              <w:rPr>
                <w:sz w:val="20"/>
                <w:szCs w:val="20"/>
              </w:rPr>
            </w:pPr>
          </w:p>
        </w:tc>
      </w:tr>
      <w:tr w:rsidR="00D84F61" w:rsidRPr="00196FDC" w14:paraId="574AE966" w14:textId="77777777" w:rsidTr="265CC0E0">
        <w:tc>
          <w:tcPr>
            <w:tcW w:w="3916" w:type="dxa"/>
          </w:tcPr>
          <w:p w14:paraId="45B3E05B" w14:textId="1FDF8F75" w:rsidR="00D84F61" w:rsidRPr="00196FDC" w:rsidRDefault="00D84F61">
            <w:pPr>
              <w:ind w:left="720"/>
              <w:rPr>
                <w:sz w:val="20"/>
                <w:szCs w:val="20"/>
              </w:rPr>
            </w:pPr>
            <w:r w:rsidRPr="265CC0E0">
              <w:rPr>
                <w:sz w:val="20"/>
                <w:szCs w:val="20"/>
              </w:rPr>
              <w:t>White</w:t>
            </w:r>
          </w:p>
        </w:tc>
        <w:tc>
          <w:tcPr>
            <w:tcW w:w="1936" w:type="dxa"/>
          </w:tcPr>
          <w:p w14:paraId="20B2CA2B" w14:textId="77777777" w:rsidR="00D84F61" w:rsidRPr="00196FDC" w:rsidRDefault="00D84F61">
            <w:pPr>
              <w:rPr>
                <w:sz w:val="20"/>
                <w:szCs w:val="20"/>
              </w:rPr>
            </w:pPr>
          </w:p>
        </w:tc>
        <w:tc>
          <w:tcPr>
            <w:tcW w:w="2152" w:type="dxa"/>
          </w:tcPr>
          <w:p w14:paraId="06029590" w14:textId="77777777" w:rsidR="00D84F61" w:rsidRPr="00196FDC" w:rsidRDefault="00D84F61">
            <w:pPr>
              <w:rPr>
                <w:sz w:val="20"/>
                <w:szCs w:val="20"/>
              </w:rPr>
            </w:pPr>
          </w:p>
        </w:tc>
        <w:tc>
          <w:tcPr>
            <w:tcW w:w="901" w:type="dxa"/>
          </w:tcPr>
          <w:p w14:paraId="2C3062CC" w14:textId="77777777" w:rsidR="00D84F61" w:rsidRPr="00196FDC" w:rsidRDefault="00D84F61">
            <w:pPr>
              <w:rPr>
                <w:sz w:val="20"/>
                <w:szCs w:val="20"/>
              </w:rPr>
            </w:pPr>
          </w:p>
        </w:tc>
      </w:tr>
      <w:tr w:rsidR="00D84F61" w:rsidRPr="00196FDC" w14:paraId="4427579E" w14:textId="77777777" w:rsidTr="265CC0E0">
        <w:tc>
          <w:tcPr>
            <w:tcW w:w="3916" w:type="dxa"/>
          </w:tcPr>
          <w:p w14:paraId="6FE8DE38" w14:textId="7C999C89" w:rsidR="00D84F61" w:rsidRPr="00196FDC" w:rsidRDefault="00D84F61">
            <w:pPr>
              <w:ind w:left="720"/>
              <w:rPr>
                <w:sz w:val="20"/>
                <w:szCs w:val="20"/>
              </w:rPr>
            </w:pPr>
            <w:r w:rsidRPr="265CC0E0">
              <w:rPr>
                <w:sz w:val="20"/>
                <w:szCs w:val="20"/>
              </w:rPr>
              <w:t>Mixed</w:t>
            </w:r>
          </w:p>
        </w:tc>
        <w:tc>
          <w:tcPr>
            <w:tcW w:w="1936" w:type="dxa"/>
          </w:tcPr>
          <w:p w14:paraId="53A20753" w14:textId="77777777" w:rsidR="00D84F61" w:rsidRPr="00196FDC" w:rsidRDefault="00D84F61">
            <w:pPr>
              <w:rPr>
                <w:sz w:val="20"/>
                <w:szCs w:val="20"/>
              </w:rPr>
            </w:pPr>
          </w:p>
        </w:tc>
        <w:tc>
          <w:tcPr>
            <w:tcW w:w="2152" w:type="dxa"/>
          </w:tcPr>
          <w:p w14:paraId="09FFD419" w14:textId="77777777" w:rsidR="00D84F61" w:rsidRPr="00196FDC" w:rsidRDefault="00D84F61">
            <w:pPr>
              <w:rPr>
                <w:sz w:val="20"/>
                <w:szCs w:val="20"/>
              </w:rPr>
            </w:pPr>
          </w:p>
        </w:tc>
        <w:tc>
          <w:tcPr>
            <w:tcW w:w="901" w:type="dxa"/>
          </w:tcPr>
          <w:p w14:paraId="36786780" w14:textId="77777777" w:rsidR="00D84F61" w:rsidRPr="00196FDC" w:rsidRDefault="00D84F61">
            <w:pPr>
              <w:rPr>
                <w:sz w:val="20"/>
                <w:szCs w:val="20"/>
              </w:rPr>
            </w:pPr>
          </w:p>
        </w:tc>
      </w:tr>
      <w:tr w:rsidR="00D84F61" w:rsidRPr="00196FDC" w14:paraId="46EAED2A" w14:textId="77777777" w:rsidTr="265CC0E0">
        <w:tc>
          <w:tcPr>
            <w:tcW w:w="3916" w:type="dxa"/>
          </w:tcPr>
          <w:p w14:paraId="34591221" w14:textId="73323072" w:rsidR="00D84F61" w:rsidRPr="00196FDC" w:rsidRDefault="00D84F61">
            <w:pPr>
              <w:ind w:left="720"/>
              <w:rPr>
                <w:sz w:val="20"/>
                <w:szCs w:val="20"/>
              </w:rPr>
            </w:pPr>
            <w:r w:rsidRPr="265CC0E0">
              <w:rPr>
                <w:sz w:val="20"/>
                <w:szCs w:val="20"/>
              </w:rPr>
              <w:t>Asian or Asian British</w:t>
            </w:r>
          </w:p>
        </w:tc>
        <w:tc>
          <w:tcPr>
            <w:tcW w:w="1936" w:type="dxa"/>
          </w:tcPr>
          <w:p w14:paraId="58194BA3" w14:textId="77777777" w:rsidR="00D84F61" w:rsidRPr="00196FDC" w:rsidRDefault="00D84F61">
            <w:pPr>
              <w:rPr>
                <w:sz w:val="20"/>
                <w:szCs w:val="20"/>
              </w:rPr>
            </w:pPr>
          </w:p>
        </w:tc>
        <w:tc>
          <w:tcPr>
            <w:tcW w:w="2152" w:type="dxa"/>
          </w:tcPr>
          <w:p w14:paraId="5D778946" w14:textId="77777777" w:rsidR="00D84F61" w:rsidRPr="00196FDC" w:rsidRDefault="00D84F61">
            <w:pPr>
              <w:rPr>
                <w:sz w:val="20"/>
                <w:szCs w:val="20"/>
              </w:rPr>
            </w:pPr>
          </w:p>
        </w:tc>
        <w:tc>
          <w:tcPr>
            <w:tcW w:w="901" w:type="dxa"/>
          </w:tcPr>
          <w:p w14:paraId="4DDA3332" w14:textId="77777777" w:rsidR="00D84F61" w:rsidRPr="00196FDC" w:rsidRDefault="00D84F61">
            <w:pPr>
              <w:rPr>
                <w:sz w:val="20"/>
                <w:szCs w:val="20"/>
              </w:rPr>
            </w:pPr>
          </w:p>
        </w:tc>
      </w:tr>
      <w:tr w:rsidR="00D84F61" w:rsidRPr="00196FDC" w14:paraId="47BE8A40" w14:textId="77777777" w:rsidTr="265CC0E0">
        <w:tc>
          <w:tcPr>
            <w:tcW w:w="3916" w:type="dxa"/>
          </w:tcPr>
          <w:p w14:paraId="3D994298" w14:textId="2C34DAEC" w:rsidR="00D84F61" w:rsidRPr="00196FDC" w:rsidRDefault="00D84F61">
            <w:pPr>
              <w:ind w:left="720"/>
              <w:rPr>
                <w:sz w:val="20"/>
                <w:szCs w:val="20"/>
              </w:rPr>
            </w:pPr>
            <w:r w:rsidRPr="265CC0E0">
              <w:rPr>
                <w:sz w:val="20"/>
                <w:szCs w:val="20"/>
              </w:rPr>
              <w:t>Black or Black British</w:t>
            </w:r>
          </w:p>
        </w:tc>
        <w:tc>
          <w:tcPr>
            <w:tcW w:w="1936" w:type="dxa"/>
          </w:tcPr>
          <w:p w14:paraId="3B9C8EFF" w14:textId="77777777" w:rsidR="00D84F61" w:rsidRPr="00196FDC" w:rsidRDefault="00D84F61">
            <w:pPr>
              <w:rPr>
                <w:sz w:val="20"/>
                <w:szCs w:val="20"/>
              </w:rPr>
            </w:pPr>
          </w:p>
        </w:tc>
        <w:tc>
          <w:tcPr>
            <w:tcW w:w="2152" w:type="dxa"/>
          </w:tcPr>
          <w:p w14:paraId="002694F2" w14:textId="77777777" w:rsidR="00D84F61" w:rsidRPr="00196FDC" w:rsidRDefault="00D84F61">
            <w:pPr>
              <w:rPr>
                <w:sz w:val="20"/>
                <w:szCs w:val="20"/>
              </w:rPr>
            </w:pPr>
          </w:p>
        </w:tc>
        <w:tc>
          <w:tcPr>
            <w:tcW w:w="901" w:type="dxa"/>
          </w:tcPr>
          <w:p w14:paraId="632CC641" w14:textId="77777777" w:rsidR="00D84F61" w:rsidRPr="00196FDC" w:rsidRDefault="00D84F61">
            <w:pPr>
              <w:rPr>
                <w:sz w:val="20"/>
                <w:szCs w:val="20"/>
              </w:rPr>
            </w:pPr>
          </w:p>
        </w:tc>
      </w:tr>
      <w:tr w:rsidR="00D84F61" w:rsidRPr="00196FDC" w14:paraId="5C0F5C25" w14:textId="77777777" w:rsidTr="265CC0E0">
        <w:tc>
          <w:tcPr>
            <w:tcW w:w="3916" w:type="dxa"/>
          </w:tcPr>
          <w:p w14:paraId="73CA8AEB" w14:textId="61C176E2" w:rsidR="00D84F61" w:rsidRPr="00196FDC" w:rsidRDefault="00D84F61">
            <w:pPr>
              <w:ind w:left="720"/>
              <w:rPr>
                <w:sz w:val="20"/>
                <w:szCs w:val="20"/>
              </w:rPr>
            </w:pPr>
            <w:r w:rsidRPr="265CC0E0">
              <w:rPr>
                <w:sz w:val="20"/>
                <w:szCs w:val="20"/>
              </w:rPr>
              <w:t>Chinese</w:t>
            </w:r>
          </w:p>
        </w:tc>
        <w:tc>
          <w:tcPr>
            <w:tcW w:w="1936" w:type="dxa"/>
          </w:tcPr>
          <w:p w14:paraId="3C405920" w14:textId="77777777" w:rsidR="00D84F61" w:rsidRPr="00196FDC" w:rsidRDefault="00D84F61">
            <w:pPr>
              <w:rPr>
                <w:sz w:val="20"/>
                <w:szCs w:val="20"/>
              </w:rPr>
            </w:pPr>
          </w:p>
        </w:tc>
        <w:tc>
          <w:tcPr>
            <w:tcW w:w="2152" w:type="dxa"/>
          </w:tcPr>
          <w:p w14:paraId="0BA7EEEE" w14:textId="77777777" w:rsidR="00D84F61" w:rsidRPr="00196FDC" w:rsidRDefault="00D84F61">
            <w:pPr>
              <w:rPr>
                <w:sz w:val="20"/>
                <w:szCs w:val="20"/>
              </w:rPr>
            </w:pPr>
          </w:p>
        </w:tc>
        <w:tc>
          <w:tcPr>
            <w:tcW w:w="901" w:type="dxa"/>
          </w:tcPr>
          <w:p w14:paraId="4485CCD2" w14:textId="77777777" w:rsidR="00D84F61" w:rsidRPr="00196FDC" w:rsidRDefault="00D84F61">
            <w:pPr>
              <w:rPr>
                <w:sz w:val="20"/>
                <w:szCs w:val="20"/>
              </w:rPr>
            </w:pPr>
          </w:p>
        </w:tc>
      </w:tr>
      <w:tr w:rsidR="00D84F61" w:rsidRPr="00196FDC" w14:paraId="48146C02" w14:textId="77777777" w:rsidTr="265CC0E0">
        <w:tc>
          <w:tcPr>
            <w:tcW w:w="3916" w:type="dxa"/>
          </w:tcPr>
          <w:p w14:paraId="544ED8B3" w14:textId="50E6ECA7" w:rsidR="00D84F61" w:rsidRPr="00196FDC" w:rsidRDefault="00D84F61">
            <w:pPr>
              <w:ind w:left="720"/>
              <w:rPr>
                <w:sz w:val="20"/>
                <w:szCs w:val="20"/>
              </w:rPr>
            </w:pPr>
            <w:proofErr w:type="gramStart"/>
            <w:r w:rsidRPr="265CC0E0">
              <w:rPr>
                <w:sz w:val="20"/>
                <w:szCs w:val="20"/>
              </w:rPr>
              <w:t>Other</w:t>
            </w:r>
            <w:proofErr w:type="gramEnd"/>
            <w:r w:rsidRPr="265CC0E0">
              <w:rPr>
                <w:sz w:val="20"/>
                <w:szCs w:val="20"/>
              </w:rPr>
              <w:t xml:space="preserve"> ethnic group</w:t>
            </w:r>
          </w:p>
        </w:tc>
        <w:tc>
          <w:tcPr>
            <w:tcW w:w="1936" w:type="dxa"/>
          </w:tcPr>
          <w:p w14:paraId="6FDC1C06" w14:textId="77777777" w:rsidR="00D84F61" w:rsidRPr="00196FDC" w:rsidRDefault="00D84F61">
            <w:pPr>
              <w:rPr>
                <w:sz w:val="20"/>
                <w:szCs w:val="20"/>
              </w:rPr>
            </w:pPr>
          </w:p>
        </w:tc>
        <w:tc>
          <w:tcPr>
            <w:tcW w:w="2152" w:type="dxa"/>
          </w:tcPr>
          <w:p w14:paraId="6A2BF994" w14:textId="77777777" w:rsidR="00D84F61" w:rsidRPr="00196FDC" w:rsidRDefault="00D84F61">
            <w:pPr>
              <w:rPr>
                <w:sz w:val="20"/>
                <w:szCs w:val="20"/>
              </w:rPr>
            </w:pPr>
          </w:p>
        </w:tc>
        <w:tc>
          <w:tcPr>
            <w:tcW w:w="901" w:type="dxa"/>
          </w:tcPr>
          <w:p w14:paraId="34129615" w14:textId="77777777" w:rsidR="00D84F61" w:rsidRPr="00196FDC" w:rsidRDefault="00D84F61">
            <w:pPr>
              <w:rPr>
                <w:sz w:val="20"/>
                <w:szCs w:val="20"/>
              </w:rPr>
            </w:pPr>
          </w:p>
        </w:tc>
      </w:tr>
      <w:tr w:rsidR="00D84F61" w:rsidRPr="00196FDC" w14:paraId="7EF557E5" w14:textId="77777777" w:rsidTr="265CC0E0">
        <w:tc>
          <w:tcPr>
            <w:tcW w:w="3916" w:type="dxa"/>
          </w:tcPr>
          <w:p w14:paraId="52807466" w14:textId="546DEC87" w:rsidR="00D84F61" w:rsidRPr="00196FDC" w:rsidRDefault="00D84F61">
            <w:pPr>
              <w:ind w:left="720"/>
              <w:rPr>
                <w:sz w:val="20"/>
                <w:szCs w:val="20"/>
              </w:rPr>
            </w:pPr>
            <w:r w:rsidRPr="265CC0E0">
              <w:rPr>
                <w:sz w:val="20"/>
                <w:szCs w:val="20"/>
              </w:rPr>
              <w:t>Do not know</w:t>
            </w:r>
          </w:p>
        </w:tc>
        <w:tc>
          <w:tcPr>
            <w:tcW w:w="1936" w:type="dxa"/>
          </w:tcPr>
          <w:p w14:paraId="24FE4792" w14:textId="77777777" w:rsidR="00D84F61" w:rsidRPr="00196FDC" w:rsidRDefault="00D84F61">
            <w:pPr>
              <w:rPr>
                <w:sz w:val="20"/>
                <w:szCs w:val="20"/>
              </w:rPr>
            </w:pPr>
          </w:p>
        </w:tc>
        <w:tc>
          <w:tcPr>
            <w:tcW w:w="2152" w:type="dxa"/>
          </w:tcPr>
          <w:p w14:paraId="4A0C6FB3" w14:textId="77777777" w:rsidR="00D84F61" w:rsidRPr="00196FDC" w:rsidRDefault="00D84F61">
            <w:pPr>
              <w:rPr>
                <w:sz w:val="20"/>
                <w:szCs w:val="20"/>
              </w:rPr>
            </w:pPr>
          </w:p>
        </w:tc>
        <w:tc>
          <w:tcPr>
            <w:tcW w:w="901" w:type="dxa"/>
          </w:tcPr>
          <w:p w14:paraId="5A2600B0" w14:textId="77777777" w:rsidR="00D84F61" w:rsidRPr="00196FDC" w:rsidRDefault="00D84F61">
            <w:pPr>
              <w:rPr>
                <w:sz w:val="20"/>
                <w:szCs w:val="20"/>
              </w:rPr>
            </w:pPr>
          </w:p>
        </w:tc>
      </w:tr>
      <w:tr w:rsidR="00D84F61" w:rsidRPr="00196FDC" w14:paraId="79A7A69F" w14:textId="77777777" w:rsidTr="265CC0E0">
        <w:tc>
          <w:tcPr>
            <w:tcW w:w="3916" w:type="dxa"/>
          </w:tcPr>
          <w:p w14:paraId="2539E4FA" w14:textId="649EC823" w:rsidR="00D84F61" w:rsidRPr="00196FDC" w:rsidRDefault="00D84F61">
            <w:pPr>
              <w:ind w:left="720"/>
              <w:rPr>
                <w:sz w:val="20"/>
                <w:szCs w:val="20"/>
              </w:rPr>
            </w:pPr>
            <w:r w:rsidRPr="265CC0E0">
              <w:rPr>
                <w:sz w:val="20"/>
                <w:szCs w:val="20"/>
              </w:rPr>
              <w:t>Not answered</w:t>
            </w:r>
          </w:p>
        </w:tc>
        <w:tc>
          <w:tcPr>
            <w:tcW w:w="1936" w:type="dxa"/>
          </w:tcPr>
          <w:p w14:paraId="39121D2B" w14:textId="77777777" w:rsidR="00D84F61" w:rsidRPr="00196FDC" w:rsidRDefault="00D84F61">
            <w:pPr>
              <w:rPr>
                <w:sz w:val="20"/>
                <w:szCs w:val="20"/>
              </w:rPr>
            </w:pPr>
          </w:p>
        </w:tc>
        <w:tc>
          <w:tcPr>
            <w:tcW w:w="2152" w:type="dxa"/>
          </w:tcPr>
          <w:p w14:paraId="06F5C601" w14:textId="77777777" w:rsidR="00D84F61" w:rsidRPr="00196FDC" w:rsidRDefault="00D84F61">
            <w:pPr>
              <w:rPr>
                <w:sz w:val="20"/>
                <w:szCs w:val="20"/>
              </w:rPr>
            </w:pPr>
          </w:p>
        </w:tc>
        <w:tc>
          <w:tcPr>
            <w:tcW w:w="901" w:type="dxa"/>
          </w:tcPr>
          <w:p w14:paraId="1DB9BD80" w14:textId="77777777" w:rsidR="00D84F61" w:rsidRPr="00196FDC" w:rsidRDefault="00D84F61">
            <w:pPr>
              <w:rPr>
                <w:sz w:val="20"/>
                <w:szCs w:val="20"/>
              </w:rPr>
            </w:pPr>
          </w:p>
        </w:tc>
      </w:tr>
      <w:tr w:rsidR="00D84F61" w:rsidRPr="00196FDC" w14:paraId="5625F721" w14:textId="77777777" w:rsidTr="265CC0E0">
        <w:tc>
          <w:tcPr>
            <w:tcW w:w="3916" w:type="dxa"/>
          </w:tcPr>
          <w:p w14:paraId="2FB01AC6" w14:textId="77777777" w:rsidR="00D84F61" w:rsidRPr="00196FDC" w:rsidRDefault="00D84F61">
            <w:pPr>
              <w:rPr>
                <w:sz w:val="20"/>
                <w:szCs w:val="20"/>
              </w:rPr>
            </w:pPr>
          </w:p>
        </w:tc>
        <w:tc>
          <w:tcPr>
            <w:tcW w:w="1936" w:type="dxa"/>
          </w:tcPr>
          <w:p w14:paraId="11FFDEE5" w14:textId="77777777" w:rsidR="00D84F61" w:rsidRPr="00196FDC" w:rsidRDefault="00D84F61">
            <w:pPr>
              <w:rPr>
                <w:sz w:val="20"/>
                <w:szCs w:val="20"/>
              </w:rPr>
            </w:pPr>
          </w:p>
        </w:tc>
        <w:tc>
          <w:tcPr>
            <w:tcW w:w="2152" w:type="dxa"/>
          </w:tcPr>
          <w:p w14:paraId="2016BD2D" w14:textId="77777777" w:rsidR="00D84F61" w:rsidRPr="00196FDC" w:rsidRDefault="00D84F61">
            <w:pPr>
              <w:rPr>
                <w:sz w:val="20"/>
                <w:szCs w:val="20"/>
              </w:rPr>
            </w:pPr>
          </w:p>
        </w:tc>
        <w:tc>
          <w:tcPr>
            <w:tcW w:w="901" w:type="dxa"/>
          </w:tcPr>
          <w:p w14:paraId="236433DA" w14:textId="77777777" w:rsidR="00D84F61" w:rsidRPr="00196FDC" w:rsidRDefault="00D84F61">
            <w:pPr>
              <w:rPr>
                <w:sz w:val="20"/>
                <w:szCs w:val="20"/>
              </w:rPr>
            </w:pPr>
          </w:p>
        </w:tc>
      </w:tr>
      <w:tr w:rsidR="00D84F61" w:rsidRPr="00196FDC" w14:paraId="1F16CA71" w14:textId="77777777" w:rsidTr="265CC0E0">
        <w:tc>
          <w:tcPr>
            <w:tcW w:w="3916" w:type="dxa"/>
          </w:tcPr>
          <w:p w14:paraId="09868B07" w14:textId="77777777" w:rsidR="00D84F61" w:rsidRPr="00196FDC" w:rsidRDefault="00D84F61">
            <w:pPr>
              <w:rPr>
                <w:sz w:val="20"/>
                <w:szCs w:val="20"/>
              </w:rPr>
            </w:pPr>
            <w:r w:rsidRPr="00196FDC">
              <w:rPr>
                <w:sz w:val="20"/>
                <w:szCs w:val="20"/>
              </w:rPr>
              <w:t>Height (m)</w:t>
            </w:r>
          </w:p>
        </w:tc>
        <w:tc>
          <w:tcPr>
            <w:tcW w:w="1936" w:type="dxa"/>
          </w:tcPr>
          <w:p w14:paraId="09903D73" w14:textId="77777777" w:rsidR="00D84F61" w:rsidRPr="00196FDC" w:rsidRDefault="00D84F61">
            <w:pPr>
              <w:rPr>
                <w:sz w:val="20"/>
                <w:szCs w:val="20"/>
              </w:rPr>
            </w:pPr>
          </w:p>
        </w:tc>
        <w:tc>
          <w:tcPr>
            <w:tcW w:w="2152" w:type="dxa"/>
          </w:tcPr>
          <w:p w14:paraId="7D921733" w14:textId="77777777" w:rsidR="00D84F61" w:rsidRPr="00196FDC" w:rsidRDefault="00D84F61">
            <w:pPr>
              <w:rPr>
                <w:sz w:val="20"/>
                <w:szCs w:val="20"/>
              </w:rPr>
            </w:pPr>
          </w:p>
        </w:tc>
        <w:tc>
          <w:tcPr>
            <w:tcW w:w="901" w:type="dxa"/>
          </w:tcPr>
          <w:p w14:paraId="68910918" w14:textId="77777777" w:rsidR="00D84F61" w:rsidRPr="00196FDC" w:rsidRDefault="00D84F61">
            <w:pPr>
              <w:rPr>
                <w:sz w:val="20"/>
                <w:szCs w:val="20"/>
              </w:rPr>
            </w:pPr>
          </w:p>
        </w:tc>
      </w:tr>
      <w:tr w:rsidR="00D84F61" w:rsidRPr="00196FDC" w14:paraId="2B0CC4E4" w14:textId="77777777" w:rsidTr="265CC0E0">
        <w:tc>
          <w:tcPr>
            <w:tcW w:w="3916" w:type="dxa"/>
          </w:tcPr>
          <w:p w14:paraId="48611A08" w14:textId="77777777" w:rsidR="00D84F61" w:rsidRPr="00196FDC" w:rsidRDefault="00D84F61">
            <w:pPr>
              <w:rPr>
                <w:sz w:val="20"/>
                <w:szCs w:val="20"/>
              </w:rPr>
            </w:pPr>
            <w:r w:rsidRPr="00196FDC">
              <w:rPr>
                <w:sz w:val="20"/>
                <w:szCs w:val="20"/>
              </w:rPr>
              <w:t>Weight (kg)</w:t>
            </w:r>
          </w:p>
        </w:tc>
        <w:tc>
          <w:tcPr>
            <w:tcW w:w="1936" w:type="dxa"/>
          </w:tcPr>
          <w:p w14:paraId="50307B99" w14:textId="77777777" w:rsidR="00D84F61" w:rsidRPr="00196FDC" w:rsidRDefault="00D84F61">
            <w:pPr>
              <w:rPr>
                <w:sz w:val="20"/>
                <w:szCs w:val="20"/>
              </w:rPr>
            </w:pPr>
          </w:p>
        </w:tc>
        <w:tc>
          <w:tcPr>
            <w:tcW w:w="2152" w:type="dxa"/>
          </w:tcPr>
          <w:p w14:paraId="6F027C7D" w14:textId="77777777" w:rsidR="00D84F61" w:rsidRPr="00196FDC" w:rsidRDefault="00D84F61">
            <w:pPr>
              <w:rPr>
                <w:sz w:val="20"/>
                <w:szCs w:val="20"/>
              </w:rPr>
            </w:pPr>
          </w:p>
        </w:tc>
        <w:tc>
          <w:tcPr>
            <w:tcW w:w="901" w:type="dxa"/>
          </w:tcPr>
          <w:p w14:paraId="4D6EB46E" w14:textId="77777777" w:rsidR="00D84F61" w:rsidRPr="00196FDC" w:rsidRDefault="00D84F61">
            <w:pPr>
              <w:rPr>
                <w:sz w:val="20"/>
                <w:szCs w:val="20"/>
              </w:rPr>
            </w:pPr>
          </w:p>
        </w:tc>
      </w:tr>
      <w:tr w:rsidR="00D84F61" w:rsidRPr="00196FDC" w14:paraId="420B31F1" w14:textId="77777777" w:rsidTr="265CC0E0">
        <w:tc>
          <w:tcPr>
            <w:tcW w:w="3916" w:type="dxa"/>
          </w:tcPr>
          <w:p w14:paraId="23EA2C02" w14:textId="77777777" w:rsidR="00D84F61" w:rsidRPr="00196FDC" w:rsidRDefault="00D84F61">
            <w:pPr>
              <w:rPr>
                <w:sz w:val="20"/>
                <w:szCs w:val="20"/>
              </w:rPr>
            </w:pPr>
            <w:r w:rsidRPr="00196FDC">
              <w:rPr>
                <w:sz w:val="20"/>
                <w:szCs w:val="20"/>
              </w:rPr>
              <w:t>BMI (kg/m</w:t>
            </w:r>
            <w:r w:rsidRPr="00196FDC">
              <w:rPr>
                <w:sz w:val="20"/>
                <w:szCs w:val="20"/>
                <w:vertAlign w:val="superscript"/>
              </w:rPr>
              <w:t>2</w:t>
            </w:r>
            <w:r w:rsidRPr="00196FDC">
              <w:rPr>
                <w:sz w:val="20"/>
                <w:szCs w:val="20"/>
              </w:rPr>
              <w:t>)</w:t>
            </w:r>
          </w:p>
        </w:tc>
        <w:tc>
          <w:tcPr>
            <w:tcW w:w="1936" w:type="dxa"/>
          </w:tcPr>
          <w:p w14:paraId="69A6FFA6" w14:textId="77777777" w:rsidR="00D84F61" w:rsidRPr="00196FDC" w:rsidRDefault="00D84F61">
            <w:pPr>
              <w:rPr>
                <w:sz w:val="20"/>
                <w:szCs w:val="20"/>
              </w:rPr>
            </w:pPr>
          </w:p>
        </w:tc>
        <w:tc>
          <w:tcPr>
            <w:tcW w:w="2152" w:type="dxa"/>
          </w:tcPr>
          <w:p w14:paraId="46AA629D" w14:textId="77777777" w:rsidR="00D84F61" w:rsidRPr="00196FDC" w:rsidRDefault="00D84F61">
            <w:pPr>
              <w:rPr>
                <w:sz w:val="20"/>
                <w:szCs w:val="20"/>
              </w:rPr>
            </w:pPr>
          </w:p>
        </w:tc>
        <w:tc>
          <w:tcPr>
            <w:tcW w:w="901" w:type="dxa"/>
          </w:tcPr>
          <w:p w14:paraId="1195FCAD" w14:textId="77777777" w:rsidR="00D84F61" w:rsidRPr="00196FDC" w:rsidRDefault="00D84F61">
            <w:pPr>
              <w:rPr>
                <w:sz w:val="20"/>
                <w:szCs w:val="20"/>
              </w:rPr>
            </w:pPr>
          </w:p>
        </w:tc>
      </w:tr>
      <w:tr w:rsidR="00D84F61" w:rsidRPr="00196FDC" w14:paraId="1FA36BB3" w14:textId="77777777" w:rsidTr="265CC0E0">
        <w:tc>
          <w:tcPr>
            <w:tcW w:w="3916" w:type="dxa"/>
          </w:tcPr>
          <w:p w14:paraId="4287D420" w14:textId="77777777" w:rsidR="00D84F61" w:rsidRPr="00196FDC" w:rsidRDefault="00D84F61">
            <w:pPr>
              <w:rPr>
                <w:sz w:val="20"/>
                <w:szCs w:val="20"/>
              </w:rPr>
            </w:pPr>
          </w:p>
        </w:tc>
        <w:tc>
          <w:tcPr>
            <w:tcW w:w="1936" w:type="dxa"/>
          </w:tcPr>
          <w:p w14:paraId="6FE1A6D7" w14:textId="77777777" w:rsidR="00D84F61" w:rsidRPr="00196FDC" w:rsidRDefault="00D84F61">
            <w:pPr>
              <w:rPr>
                <w:sz w:val="20"/>
                <w:szCs w:val="20"/>
              </w:rPr>
            </w:pPr>
          </w:p>
        </w:tc>
        <w:tc>
          <w:tcPr>
            <w:tcW w:w="2152" w:type="dxa"/>
          </w:tcPr>
          <w:p w14:paraId="3ECA706E" w14:textId="77777777" w:rsidR="00D84F61" w:rsidRPr="00196FDC" w:rsidRDefault="00D84F61">
            <w:pPr>
              <w:rPr>
                <w:sz w:val="20"/>
                <w:szCs w:val="20"/>
              </w:rPr>
            </w:pPr>
          </w:p>
        </w:tc>
        <w:tc>
          <w:tcPr>
            <w:tcW w:w="901" w:type="dxa"/>
          </w:tcPr>
          <w:p w14:paraId="7747FC35" w14:textId="77777777" w:rsidR="00D84F61" w:rsidRPr="00196FDC" w:rsidRDefault="00D84F61">
            <w:pPr>
              <w:rPr>
                <w:sz w:val="20"/>
                <w:szCs w:val="20"/>
              </w:rPr>
            </w:pPr>
          </w:p>
        </w:tc>
      </w:tr>
      <w:tr w:rsidR="00D84F61" w:rsidRPr="00196FDC" w14:paraId="38F4C43C" w14:textId="77777777" w:rsidTr="265CC0E0">
        <w:tc>
          <w:tcPr>
            <w:tcW w:w="3916" w:type="dxa"/>
          </w:tcPr>
          <w:p w14:paraId="5B6781F9" w14:textId="77777777" w:rsidR="00D84F61" w:rsidRPr="00196FDC" w:rsidRDefault="00D84F61">
            <w:pPr>
              <w:rPr>
                <w:sz w:val="20"/>
                <w:szCs w:val="20"/>
              </w:rPr>
            </w:pPr>
            <w:r w:rsidRPr="00196FDC">
              <w:rPr>
                <w:sz w:val="20"/>
                <w:szCs w:val="20"/>
              </w:rPr>
              <w:t>Serum creatinine, baseline (</w:t>
            </w:r>
            <w:proofErr w:type="spellStart"/>
            <w:r w:rsidRPr="00196FDC">
              <w:rPr>
                <w:sz w:val="20"/>
                <w:szCs w:val="20"/>
              </w:rPr>
              <w:t>umol</w:t>
            </w:r>
            <w:proofErr w:type="spellEnd"/>
            <w:r w:rsidRPr="00196FDC">
              <w:rPr>
                <w:sz w:val="20"/>
                <w:szCs w:val="20"/>
              </w:rPr>
              <w:t>/L)</w:t>
            </w:r>
          </w:p>
        </w:tc>
        <w:tc>
          <w:tcPr>
            <w:tcW w:w="1936" w:type="dxa"/>
          </w:tcPr>
          <w:p w14:paraId="2CF22665" w14:textId="77777777" w:rsidR="00D84F61" w:rsidRPr="00196FDC" w:rsidRDefault="00D84F61">
            <w:pPr>
              <w:rPr>
                <w:sz w:val="20"/>
                <w:szCs w:val="20"/>
              </w:rPr>
            </w:pPr>
          </w:p>
        </w:tc>
        <w:tc>
          <w:tcPr>
            <w:tcW w:w="2152" w:type="dxa"/>
          </w:tcPr>
          <w:p w14:paraId="60B7AA9C" w14:textId="77777777" w:rsidR="00D84F61" w:rsidRPr="00196FDC" w:rsidRDefault="00D84F61">
            <w:pPr>
              <w:rPr>
                <w:sz w:val="20"/>
                <w:szCs w:val="20"/>
              </w:rPr>
            </w:pPr>
          </w:p>
        </w:tc>
        <w:tc>
          <w:tcPr>
            <w:tcW w:w="901" w:type="dxa"/>
          </w:tcPr>
          <w:p w14:paraId="01190C2D" w14:textId="77777777" w:rsidR="00D84F61" w:rsidRPr="00196FDC" w:rsidRDefault="00D84F61">
            <w:pPr>
              <w:rPr>
                <w:sz w:val="20"/>
                <w:szCs w:val="20"/>
              </w:rPr>
            </w:pPr>
          </w:p>
        </w:tc>
      </w:tr>
      <w:tr w:rsidR="00D84F61" w:rsidRPr="00196FDC" w14:paraId="1D09F059" w14:textId="77777777" w:rsidTr="265CC0E0">
        <w:tc>
          <w:tcPr>
            <w:tcW w:w="3916" w:type="dxa"/>
          </w:tcPr>
          <w:p w14:paraId="2118F9E2" w14:textId="77777777" w:rsidR="00D84F61" w:rsidRPr="00196FDC" w:rsidRDefault="00D84F61">
            <w:pPr>
              <w:rPr>
                <w:sz w:val="20"/>
                <w:szCs w:val="20"/>
              </w:rPr>
            </w:pPr>
            <w:r w:rsidRPr="00196FDC">
              <w:rPr>
                <w:sz w:val="20"/>
                <w:szCs w:val="20"/>
              </w:rPr>
              <w:t>Serum cystatin-C, baseline (mg/ml)</w:t>
            </w:r>
          </w:p>
        </w:tc>
        <w:tc>
          <w:tcPr>
            <w:tcW w:w="1936" w:type="dxa"/>
          </w:tcPr>
          <w:p w14:paraId="56370800" w14:textId="77777777" w:rsidR="00D84F61" w:rsidRPr="00196FDC" w:rsidRDefault="00D84F61">
            <w:pPr>
              <w:rPr>
                <w:sz w:val="20"/>
                <w:szCs w:val="20"/>
              </w:rPr>
            </w:pPr>
          </w:p>
        </w:tc>
        <w:tc>
          <w:tcPr>
            <w:tcW w:w="2152" w:type="dxa"/>
          </w:tcPr>
          <w:p w14:paraId="183ACAFC" w14:textId="77777777" w:rsidR="00D84F61" w:rsidRPr="00196FDC" w:rsidRDefault="00D84F61">
            <w:pPr>
              <w:rPr>
                <w:sz w:val="20"/>
                <w:szCs w:val="20"/>
              </w:rPr>
            </w:pPr>
          </w:p>
        </w:tc>
        <w:tc>
          <w:tcPr>
            <w:tcW w:w="901" w:type="dxa"/>
          </w:tcPr>
          <w:p w14:paraId="2289D700" w14:textId="77777777" w:rsidR="00D84F61" w:rsidRPr="00196FDC" w:rsidRDefault="00D84F61">
            <w:pPr>
              <w:rPr>
                <w:sz w:val="20"/>
                <w:szCs w:val="20"/>
              </w:rPr>
            </w:pPr>
          </w:p>
        </w:tc>
      </w:tr>
      <w:tr w:rsidR="00D84F61" w:rsidRPr="00196FDC" w14:paraId="0D2DED5C" w14:textId="77777777" w:rsidTr="265CC0E0">
        <w:tc>
          <w:tcPr>
            <w:tcW w:w="3916" w:type="dxa"/>
          </w:tcPr>
          <w:p w14:paraId="55A81E74" w14:textId="77777777" w:rsidR="00D84F61" w:rsidRPr="00196FDC" w:rsidRDefault="00D84F61">
            <w:pPr>
              <w:rPr>
                <w:sz w:val="20"/>
                <w:szCs w:val="20"/>
              </w:rPr>
            </w:pPr>
            <w:r w:rsidRPr="00196FDC">
              <w:rPr>
                <w:sz w:val="20"/>
                <w:szCs w:val="20"/>
              </w:rPr>
              <w:t>Sarcopenia Index, baseline</w:t>
            </w:r>
          </w:p>
        </w:tc>
        <w:tc>
          <w:tcPr>
            <w:tcW w:w="1936" w:type="dxa"/>
          </w:tcPr>
          <w:p w14:paraId="2DA533AA" w14:textId="77777777" w:rsidR="00D84F61" w:rsidRPr="00196FDC" w:rsidRDefault="00D84F61">
            <w:pPr>
              <w:rPr>
                <w:sz w:val="20"/>
                <w:szCs w:val="20"/>
              </w:rPr>
            </w:pPr>
          </w:p>
        </w:tc>
        <w:tc>
          <w:tcPr>
            <w:tcW w:w="2152" w:type="dxa"/>
          </w:tcPr>
          <w:p w14:paraId="35BBCD56" w14:textId="77777777" w:rsidR="00D84F61" w:rsidRPr="00196FDC" w:rsidRDefault="00D84F61">
            <w:pPr>
              <w:rPr>
                <w:sz w:val="20"/>
                <w:szCs w:val="20"/>
              </w:rPr>
            </w:pPr>
          </w:p>
        </w:tc>
        <w:tc>
          <w:tcPr>
            <w:tcW w:w="901" w:type="dxa"/>
          </w:tcPr>
          <w:p w14:paraId="00C12826" w14:textId="77777777" w:rsidR="00D84F61" w:rsidRPr="00196FDC" w:rsidRDefault="00D84F61">
            <w:pPr>
              <w:rPr>
                <w:sz w:val="20"/>
                <w:szCs w:val="20"/>
              </w:rPr>
            </w:pPr>
          </w:p>
        </w:tc>
      </w:tr>
      <w:tr w:rsidR="00D84F61" w:rsidRPr="00196FDC" w14:paraId="5D3A84DC" w14:textId="77777777" w:rsidTr="265CC0E0">
        <w:tc>
          <w:tcPr>
            <w:tcW w:w="3916" w:type="dxa"/>
          </w:tcPr>
          <w:p w14:paraId="1F644F58" w14:textId="77777777" w:rsidR="00D84F61" w:rsidRPr="00196FDC" w:rsidRDefault="00D84F61">
            <w:pPr>
              <w:rPr>
                <w:sz w:val="20"/>
                <w:szCs w:val="20"/>
              </w:rPr>
            </w:pPr>
          </w:p>
        </w:tc>
        <w:tc>
          <w:tcPr>
            <w:tcW w:w="1936" w:type="dxa"/>
          </w:tcPr>
          <w:p w14:paraId="6644A594" w14:textId="77777777" w:rsidR="00D84F61" w:rsidRPr="00196FDC" w:rsidRDefault="00D84F61">
            <w:pPr>
              <w:rPr>
                <w:sz w:val="20"/>
                <w:szCs w:val="20"/>
              </w:rPr>
            </w:pPr>
          </w:p>
        </w:tc>
        <w:tc>
          <w:tcPr>
            <w:tcW w:w="2152" w:type="dxa"/>
          </w:tcPr>
          <w:p w14:paraId="72910AF6" w14:textId="77777777" w:rsidR="00D84F61" w:rsidRPr="00196FDC" w:rsidRDefault="00D84F61">
            <w:pPr>
              <w:rPr>
                <w:sz w:val="20"/>
                <w:szCs w:val="20"/>
              </w:rPr>
            </w:pPr>
          </w:p>
        </w:tc>
        <w:tc>
          <w:tcPr>
            <w:tcW w:w="901" w:type="dxa"/>
          </w:tcPr>
          <w:p w14:paraId="415E644C" w14:textId="77777777" w:rsidR="00D84F61" w:rsidRPr="00196FDC" w:rsidRDefault="00D84F61">
            <w:pPr>
              <w:rPr>
                <w:sz w:val="20"/>
                <w:szCs w:val="20"/>
              </w:rPr>
            </w:pPr>
          </w:p>
        </w:tc>
      </w:tr>
      <w:tr w:rsidR="00D84F61" w:rsidRPr="00196FDC" w14:paraId="72ED8C4C" w14:textId="77777777" w:rsidTr="265CC0E0">
        <w:tc>
          <w:tcPr>
            <w:tcW w:w="3916" w:type="dxa"/>
          </w:tcPr>
          <w:p w14:paraId="192C4E3F" w14:textId="6BC9F5AE" w:rsidR="00D84F61" w:rsidRPr="00196FDC" w:rsidRDefault="00D84F61">
            <w:pPr>
              <w:rPr>
                <w:sz w:val="20"/>
                <w:szCs w:val="20"/>
              </w:rPr>
            </w:pPr>
            <w:r w:rsidRPr="00196FDC">
              <w:rPr>
                <w:sz w:val="20"/>
                <w:szCs w:val="20"/>
              </w:rPr>
              <w:t>Chronic disease</w:t>
            </w:r>
            <w:r w:rsidR="004D3FD4" w:rsidRPr="00196FDC">
              <w:rPr>
                <w:sz w:val="20"/>
                <w:szCs w:val="20"/>
              </w:rPr>
              <w:t xml:space="preserve"> at baseline</w:t>
            </w:r>
            <w:r w:rsidRPr="00196FDC">
              <w:rPr>
                <w:sz w:val="20"/>
                <w:szCs w:val="20"/>
              </w:rPr>
              <w:t xml:space="preserve"> (%)</w:t>
            </w:r>
          </w:p>
        </w:tc>
        <w:tc>
          <w:tcPr>
            <w:tcW w:w="1936" w:type="dxa"/>
          </w:tcPr>
          <w:p w14:paraId="53C28214" w14:textId="77777777" w:rsidR="00D84F61" w:rsidRPr="00196FDC" w:rsidRDefault="00D84F61">
            <w:pPr>
              <w:rPr>
                <w:sz w:val="20"/>
                <w:szCs w:val="20"/>
              </w:rPr>
            </w:pPr>
          </w:p>
        </w:tc>
        <w:tc>
          <w:tcPr>
            <w:tcW w:w="2152" w:type="dxa"/>
          </w:tcPr>
          <w:p w14:paraId="68052622" w14:textId="77777777" w:rsidR="00D84F61" w:rsidRPr="00196FDC" w:rsidRDefault="00D84F61">
            <w:pPr>
              <w:rPr>
                <w:sz w:val="20"/>
                <w:szCs w:val="20"/>
              </w:rPr>
            </w:pPr>
          </w:p>
        </w:tc>
        <w:tc>
          <w:tcPr>
            <w:tcW w:w="901" w:type="dxa"/>
          </w:tcPr>
          <w:p w14:paraId="2894E3A2" w14:textId="77777777" w:rsidR="00D84F61" w:rsidRPr="00196FDC" w:rsidRDefault="00D84F61">
            <w:pPr>
              <w:rPr>
                <w:sz w:val="20"/>
                <w:szCs w:val="20"/>
              </w:rPr>
            </w:pPr>
          </w:p>
        </w:tc>
      </w:tr>
      <w:tr w:rsidR="00D84F61" w:rsidRPr="00196FDC" w14:paraId="53E6467E" w14:textId="77777777" w:rsidTr="265CC0E0">
        <w:tc>
          <w:tcPr>
            <w:tcW w:w="3916" w:type="dxa"/>
          </w:tcPr>
          <w:p w14:paraId="1E2C46A2" w14:textId="77777777" w:rsidR="00D84F61" w:rsidRPr="00196FDC" w:rsidRDefault="00D84F61">
            <w:pPr>
              <w:ind w:left="720"/>
              <w:rPr>
                <w:sz w:val="20"/>
                <w:szCs w:val="20"/>
              </w:rPr>
            </w:pPr>
            <w:r w:rsidRPr="00196FDC">
              <w:rPr>
                <w:sz w:val="20"/>
                <w:szCs w:val="20"/>
              </w:rPr>
              <w:t>Hypertension</w:t>
            </w:r>
          </w:p>
        </w:tc>
        <w:tc>
          <w:tcPr>
            <w:tcW w:w="1936" w:type="dxa"/>
          </w:tcPr>
          <w:p w14:paraId="239E749E" w14:textId="77777777" w:rsidR="00D84F61" w:rsidRPr="00196FDC" w:rsidRDefault="00D84F61">
            <w:pPr>
              <w:rPr>
                <w:sz w:val="20"/>
                <w:szCs w:val="20"/>
              </w:rPr>
            </w:pPr>
          </w:p>
        </w:tc>
        <w:tc>
          <w:tcPr>
            <w:tcW w:w="2152" w:type="dxa"/>
          </w:tcPr>
          <w:p w14:paraId="10EC9AFB" w14:textId="77777777" w:rsidR="00D84F61" w:rsidRPr="00196FDC" w:rsidRDefault="00D84F61">
            <w:pPr>
              <w:rPr>
                <w:sz w:val="20"/>
                <w:szCs w:val="20"/>
              </w:rPr>
            </w:pPr>
          </w:p>
        </w:tc>
        <w:tc>
          <w:tcPr>
            <w:tcW w:w="901" w:type="dxa"/>
          </w:tcPr>
          <w:p w14:paraId="600250E5" w14:textId="77777777" w:rsidR="00D84F61" w:rsidRPr="00196FDC" w:rsidRDefault="00D84F61">
            <w:pPr>
              <w:rPr>
                <w:sz w:val="20"/>
                <w:szCs w:val="20"/>
              </w:rPr>
            </w:pPr>
          </w:p>
        </w:tc>
      </w:tr>
      <w:tr w:rsidR="00D84F61" w:rsidRPr="00196FDC" w14:paraId="0968781A" w14:textId="77777777" w:rsidTr="265CC0E0">
        <w:tc>
          <w:tcPr>
            <w:tcW w:w="3916" w:type="dxa"/>
          </w:tcPr>
          <w:p w14:paraId="442B3FCB" w14:textId="77777777" w:rsidR="00D84F61" w:rsidRPr="00196FDC" w:rsidRDefault="00D84F61">
            <w:pPr>
              <w:ind w:left="720"/>
              <w:rPr>
                <w:sz w:val="20"/>
                <w:szCs w:val="20"/>
              </w:rPr>
            </w:pPr>
            <w:r w:rsidRPr="00196FDC">
              <w:rPr>
                <w:sz w:val="20"/>
                <w:szCs w:val="20"/>
              </w:rPr>
              <w:t>Ischaemic heart disease</w:t>
            </w:r>
          </w:p>
        </w:tc>
        <w:tc>
          <w:tcPr>
            <w:tcW w:w="1936" w:type="dxa"/>
          </w:tcPr>
          <w:p w14:paraId="4A3B176D" w14:textId="77777777" w:rsidR="00D84F61" w:rsidRPr="00196FDC" w:rsidRDefault="00D84F61">
            <w:pPr>
              <w:rPr>
                <w:sz w:val="20"/>
                <w:szCs w:val="20"/>
              </w:rPr>
            </w:pPr>
          </w:p>
        </w:tc>
        <w:tc>
          <w:tcPr>
            <w:tcW w:w="2152" w:type="dxa"/>
          </w:tcPr>
          <w:p w14:paraId="57FE91C7" w14:textId="77777777" w:rsidR="00D84F61" w:rsidRPr="00196FDC" w:rsidRDefault="00D84F61">
            <w:pPr>
              <w:rPr>
                <w:sz w:val="20"/>
                <w:szCs w:val="20"/>
              </w:rPr>
            </w:pPr>
          </w:p>
        </w:tc>
        <w:tc>
          <w:tcPr>
            <w:tcW w:w="901" w:type="dxa"/>
          </w:tcPr>
          <w:p w14:paraId="5C2B6FAF" w14:textId="77777777" w:rsidR="00D84F61" w:rsidRPr="00196FDC" w:rsidRDefault="00D84F61">
            <w:pPr>
              <w:rPr>
                <w:sz w:val="20"/>
                <w:szCs w:val="20"/>
              </w:rPr>
            </w:pPr>
          </w:p>
        </w:tc>
      </w:tr>
      <w:tr w:rsidR="00D84F61" w:rsidRPr="00196FDC" w14:paraId="028A4B10" w14:textId="77777777" w:rsidTr="265CC0E0">
        <w:tc>
          <w:tcPr>
            <w:tcW w:w="3916" w:type="dxa"/>
          </w:tcPr>
          <w:p w14:paraId="07D423AA" w14:textId="77777777" w:rsidR="00D84F61" w:rsidRPr="00196FDC" w:rsidRDefault="00D84F61">
            <w:pPr>
              <w:ind w:left="720"/>
              <w:rPr>
                <w:sz w:val="20"/>
                <w:szCs w:val="20"/>
              </w:rPr>
            </w:pPr>
            <w:r w:rsidRPr="00196FDC">
              <w:rPr>
                <w:sz w:val="20"/>
                <w:szCs w:val="20"/>
              </w:rPr>
              <w:t>Stroke</w:t>
            </w:r>
          </w:p>
        </w:tc>
        <w:tc>
          <w:tcPr>
            <w:tcW w:w="1936" w:type="dxa"/>
          </w:tcPr>
          <w:p w14:paraId="7068D64B" w14:textId="77777777" w:rsidR="00D84F61" w:rsidRPr="00196FDC" w:rsidRDefault="00D84F61">
            <w:pPr>
              <w:rPr>
                <w:sz w:val="20"/>
                <w:szCs w:val="20"/>
              </w:rPr>
            </w:pPr>
          </w:p>
        </w:tc>
        <w:tc>
          <w:tcPr>
            <w:tcW w:w="2152" w:type="dxa"/>
          </w:tcPr>
          <w:p w14:paraId="00F1FB87" w14:textId="77777777" w:rsidR="00D84F61" w:rsidRPr="00196FDC" w:rsidRDefault="00D84F61">
            <w:pPr>
              <w:rPr>
                <w:sz w:val="20"/>
                <w:szCs w:val="20"/>
              </w:rPr>
            </w:pPr>
          </w:p>
        </w:tc>
        <w:tc>
          <w:tcPr>
            <w:tcW w:w="901" w:type="dxa"/>
          </w:tcPr>
          <w:p w14:paraId="5E4B1C51" w14:textId="77777777" w:rsidR="00D84F61" w:rsidRPr="00196FDC" w:rsidRDefault="00D84F61">
            <w:pPr>
              <w:rPr>
                <w:sz w:val="20"/>
                <w:szCs w:val="20"/>
              </w:rPr>
            </w:pPr>
          </w:p>
        </w:tc>
      </w:tr>
      <w:tr w:rsidR="00D84F61" w:rsidRPr="00196FDC" w14:paraId="3E83ABA7" w14:textId="77777777" w:rsidTr="265CC0E0">
        <w:tc>
          <w:tcPr>
            <w:tcW w:w="3916" w:type="dxa"/>
          </w:tcPr>
          <w:p w14:paraId="0E6E5884" w14:textId="77777777" w:rsidR="00D84F61" w:rsidRPr="00196FDC" w:rsidRDefault="00D84F61">
            <w:pPr>
              <w:ind w:left="720"/>
              <w:rPr>
                <w:sz w:val="20"/>
                <w:szCs w:val="20"/>
              </w:rPr>
            </w:pPr>
            <w:r w:rsidRPr="00196FDC">
              <w:rPr>
                <w:sz w:val="20"/>
                <w:szCs w:val="20"/>
              </w:rPr>
              <w:t>Cancer</w:t>
            </w:r>
          </w:p>
        </w:tc>
        <w:tc>
          <w:tcPr>
            <w:tcW w:w="1936" w:type="dxa"/>
          </w:tcPr>
          <w:p w14:paraId="3A46802B" w14:textId="77777777" w:rsidR="00D84F61" w:rsidRPr="00196FDC" w:rsidRDefault="00D84F61">
            <w:pPr>
              <w:rPr>
                <w:sz w:val="20"/>
                <w:szCs w:val="20"/>
              </w:rPr>
            </w:pPr>
          </w:p>
        </w:tc>
        <w:tc>
          <w:tcPr>
            <w:tcW w:w="2152" w:type="dxa"/>
          </w:tcPr>
          <w:p w14:paraId="3DAFD5A7" w14:textId="77777777" w:rsidR="00D84F61" w:rsidRPr="00196FDC" w:rsidRDefault="00D84F61">
            <w:pPr>
              <w:rPr>
                <w:sz w:val="20"/>
                <w:szCs w:val="20"/>
              </w:rPr>
            </w:pPr>
          </w:p>
        </w:tc>
        <w:tc>
          <w:tcPr>
            <w:tcW w:w="901" w:type="dxa"/>
          </w:tcPr>
          <w:p w14:paraId="1DA42DF4" w14:textId="77777777" w:rsidR="00D84F61" w:rsidRPr="00196FDC" w:rsidRDefault="00D84F61">
            <w:pPr>
              <w:rPr>
                <w:sz w:val="20"/>
                <w:szCs w:val="20"/>
              </w:rPr>
            </w:pPr>
          </w:p>
        </w:tc>
      </w:tr>
      <w:tr w:rsidR="00D84F61" w:rsidRPr="00196FDC" w14:paraId="2A7EE55F" w14:textId="77777777" w:rsidTr="265CC0E0">
        <w:tc>
          <w:tcPr>
            <w:tcW w:w="3916" w:type="dxa"/>
          </w:tcPr>
          <w:p w14:paraId="5C5D007B" w14:textId="77777777" w:rsidR="00D84F61" w:rsidRPr="00196FDC" w:rsidRDefault="00D84F61">
            <w:pPr>
              <w:ind w:left="720"/>
              <w:rPr>
                <w:sz w:val="20"/>
                <w:szCs w:val="20"/>
              </w:rPr>
            </w:pPr>
            <w:r w:rsidRPr="00196FDC">
              <w:rPr>
                <w:sz w:val="20"/>
                <w:szCs w:val="20"/>
              </w:rPr>
              <w:t>Chronic obstructive pulmonary disorder</w:t>
            </w:r>
          </w:p>
        </w:tc>
        <w:tc>
          <w:tcPr>
            <w:tcW w:w="1936" w:type="dxa"/>
          </w:tcPr>
          <w:p w14:paraId="76E84E37" w14:textId="77777777" w:rsidR="00D84F61" w:rsidRPr="00196FDC" w:rsidRDefault="00D84F61">
            <w:pPr>
              <w:rPr>
                <w:sz w:val="20"/>
                <w:szCs w:val="20"/>
              </w:rPr>
            </w:pPr>
          </w:p>
        </w:tc>
        <w:tc>
          <w:tcPr>
            <w:tcW w:w="2152" w:type="dxa"/>
          </w:tcPr>
          <w:p w14:paraId="490D8486" w14:textId="77777777" w:rsidR="00D84F61" w:rsidRPr="00196FDC" w:rsidRDefault="00D84F61">
            <w:pPr>
              <w:rPr>
                <w:sz w:val="20"/>
                <w:szCs w:val="20"/>
              </w:rPr>
            </w:pPr>
          </w:p>
        </w:tc>
        <w:tc>
          <w:tcPr>
            <w:tcW w:w="901" w:type="dxa"/>
          </w:tcPr>
          <w:p w14:paraId="26A1DBED" w14:textId="77777777" w:rsidR="00D84F61" w:rsidRPr="00196FDC" w:rsidRDefault="00D84F61">
            <w:pPr>
              <w:rPr>
                <w:sz w:val="20"/>
                <w:szCs w:val="20"/>
              </w:rPr>
            </w:pPr>
          </w:p>
        </w:tc>
      </w:tr>
      <w:tr w:rsidR="00D84F61" w:rsidRPr="00196FDC" w14:paraId="55A529A4" w14:textId="77777777" w:rsidTr="265CC0E0">
        <w:tc>
          <w:tcPr>
            <w:tcW w:w="3916" w:type="dxa"/>
          </w:tcPr>
          <w:p w14:paraId="613231EB" w14:textId="59281503" w:rsidR="00D84F61" w:rsidRPr="00196FDC" w:rsidRDefault="00D84F61">
            <w:pPr>
              <w:ind w:left="720"/>
              <w:rPr>
                <w:sz w:val="20"/>
                <w:szCs w:val="20"/>
              </w:rPr>
            </w:pPr>
            <w:r w:rsidRPr="00196FDC">
              <w:rPr>
                <w:sz w:val="20"/>
                <w:szCs w:val="20"/>
              </w:rPr>
              <w:t>Chronic kidney disease</w:t>
            </w:r>
            <w:r w:rsidR="004D3FD4" w:rsidRPr="00196FDC">
              <w:rPr>
                <w:sz w:val="20"/>
                <w:szCs w:val="20"/>
              </w:rPr>
              <w:t xml:space="preserve"> (stage 3- 5)</w:t>
            </w:r>
          </w:p>
        </w:tc>
        <w:tc>
          <w:tcPr>
            <w:tcW w:w="1936" w:type="dxa"/>
          </w:tcPr>
          <w:p w14:paraId="5DB1FE5A" w14:textId="77777777" w:rsidR="00D84F61" w:rsidRPr="00196FDC" w:rsidRDefault="00D84F61">
            <w:pPr>
              <w:rPr>
                <w:sz w:val="20"/>
                <w:szCs w:val="20"/>
              </w:rPr>
            </w:pPr>
          </w:p>
        </w:tc>
        <w:tc>
          <w:tcPr>
            <w:tcW w:w="2152" w:type="dxa"/>
          </w:tcPr>
          <w:p w14:paraId="1077B7D0" w14:textId="77777777" w:rsidR="00D84F61" w:rsidRPr="00196FDC" w:rsidRDefault="00D84F61">
            <w:pPr>
              <w:rPr>
                <w:sz w:val="20"/>
                <w:szCs w:val="20"/>
              </w:rPr>
            </w:pPr>
          </w:p>
        </w:tc>
        <w:tc>
          <w:tcPr>
            <w:tcW w:w="901" w:type="dxa"/>
          </w:tcPr>
          <w:p w14:paraId="5BD3565E" w14:textId="77777777" w:rsidR="00D84F61" w:rsidRPr="00196FDC" w:rsidRDefault="00D84F61">
            <w:pPr>
              <w:rPr>
                <w:sz w:val="20"/>
                <w:szCs w:val="20"/>
              </w:rPr>
            </w:pPr>
          </w:p>
        </w:tc>
      </w:tr>
      <w:tr w:rsidR="00D84F61" w:rsidRPr="00196FDC" w14:paraId="0CD82BA8" w14:textId="77777777" w:rsidTr="265CC0E0">
        <w:tc>
          <w:tcPr>
            <w:tcW w:w="3916" w:type="dxa"/>
          </w:tcPr>
          <w:p w14:paraId="3C3B5C15" w14:textId="60482C97" w:rsidR="00D84F61" w:rsidRPr="00196FDC" w:rsidRDefault="00D84F61">
            <w:pPr>
              <w:ind w:left="720"/>
              <w:rPr>
                <w:sz w:val="20"/>
                <w:szCs w:val="20"/>
              </w:rPr>
            </w:pPr>
            <w:r w:rsidRPr="00196FDC">
              <w:rPr>
                <w:sz w:val="20"/>
                <w:szCs w:val="20"/>
              </w:rPr>
              <w:t>Diabetes</w:t>
            </w:r>
            <w:r w:rsidR="004D3FD4" w:rsidRPr="00196FDC">
              <w:rPr>
                <w:sz w:val="20"/>
                <w:szCs w:val="20"/>
              </w:rPr>
              <w:t xml:space="preserve"> (type 1 and 2)</w:t>
            </w:r>
          </w:p>
        </w:tc>
        <w:tc>
          <w:tcPr>
            <w:tcW w:w="1936" w:type="dxa"/>
          </w:tcPr>
          <w:p w14:paraId="4C4873DC" w14:textId="77777777" w:rsidR="00D84F61" w:rsidRPr="00196FDC" w:rsidRDefault="00D84F61">
            <w:pPr>
              <w:rPr>
                <w:sz w:val="20"/>
                <w:szCs w:val="20"/>
              </w:rPr>
            </w:pPr>
          </w:p>
        </w:tc>
        <w:tc>
          <w:tcPr>
            <w:tcW w:w="2152" w:type="dxa"/>
          </w:tcPr>
          <w:p w14:paraId="12919DC9" w14:textId="77777777" w:rsidR="00D84F61" w:rsidRPr="00196FDC" w:rsidRDefault="00D84F61">
            <w:pPr>
              <w:rPr>
                <w:sz w:val="20"/>
                <w:szCs w:val="20"/>
              </w:rPr>
            </w:pPr>
          </w:p>
        </w:tc>
        <w:tc>
          <w:tcPr>
            <w:tcW w:w="901" w:type="dxa"/>
          </w:tcPr>
          <w:p w14:paraId="775ED9D8" w14:textId="611891F6" w:rsidR="00D84F61" w:rsidRPr="00196FDC" w:rsidRDefault="00D84F61">
            <w:pPr>
              <w:rPr>
                <w:sz w:val="20"/>
                <w:szCs w:val="20"/>
              </w:rPr>
            </w:pPr>
          </w:p>
        </w:tc>
      </w:tr>
    </w:tbl>
    <w:p w14:paraId="1A7D0C3A" w14:textId="3955B497" w:rsidR="4B4D75A5" w:rsidRDefault="4B4D75A5" w:rsidP="4B4D75A5"/>
    <w:p w14:paraId="6DEC945F" w14:textId="5B2BB5FE" w:rsidR="61AD1A8F" w:rsidRDefault="61AD1A8F" w:rsidP="4B4D75A5">
      <w:pPr>
        <w:rPr>
          <w:b/>
          <w:bCs/>
          <w:i/>
          <w:iCs/>
        </w:rPr>
      </w:pPr>
      <w:r w:rsidRPr="4B4D75A5">
        <w:rPr>
          <w:b/>
          <w:bCs/>
          <w:i/>
          <w:iCs/>
        </w:rPr>
        <w:t>Outcomes of int</w:t>
      </w:r>
      <w:r w:rsidR="23B0DDE2" w:rsidRPr="4B4D75A5">
        <w:rPr>
          <w:b/>
          <w:bCs/>
          <w:i/>
          <w:iCs/>
        </w:rPr>
        <w:t>e</w:t>
      </w:r>
      <w:r w:rsidRPr="4B4D75A5">
        <w:rPr>
          <w:b/>
          <w:bCs/>
          <w:i/>
          <w:iCs/>
        </w:rPr>
        <w:t>rest sample table</w:t>
      </w:r>
    </w:p>
    <w:tbl>
      <w:tblPr>
        <w:tblStyle w:val="TableGrid"/>
        <w:tblW w:w="0" w:type="auto"/>
        <w:tblLook w:val="04A0" w:firstRow="1" w:lastRow="0" w:firstColumn="1" w:lastColumn="0" w:noHBand="0" w:noVBand="1"/>
      </w:tblPr>
      <w:tblGrid>
        <w:gridCol w:w="3916"/>
        <w:gridCol w:w="1936"/>
        <w:gridCol w:w="2152"/>
        <w:gridCol w:w="901"/>
      </w:tblGrid>
      <w:tr w:rsidR="4B4D75A5" w14:paraId="03D25DBB" w14:textId="77777777" w:rsidTr="4B4D75A5">
        <w:trPr>
          <w:trHeight w:val="300"/>
        </w:trPr>
        <w:tc>
          <w:tcPr>
            <w:tcW w:w="3916" w:type="dxa"/>
            <w:vMerge w:val="restart"/>
          </w:tcPr>
          <w:p w14:paraId="2A051FDE" w14:textId="77777777" w:rsidR="4B4D75A5" w:rsidRDefault="4B4D75A5" w:rsidP="4B4D75A5">
            <w:pPr>
              <w:rPr>
                <w:sz w:val="20"/>
                <w:szCs w:val="20"/>
              </w:rPr>
            </w:pPr>
            <w:r w:rsidRPr="4B4D75A5">
              <w:rPr>
                <w:sz w:val="20"/>
                <w:szCs w:val="20"/>
              </w:rPr>
              <w:t>Characteristic</w:t>
            </w:r>
          </w:p>
        </w:tc>
        <w:tc>
          <w:tcPr>
            <w:tcW w:w="4989" w:type="dxa"/>
            <w:gridSpan w:val="3"/>
          </w:tcPr>
          <w:p w14:paraId="128510B0" w14:textId="77777777" w:rsidR="4B4D75A5" w:rsidRDefault="4B4D75A5" w:rsidP="4B4D75A5">
            <w:pPr>
              <w:rPr>
                <w:sz w:val="20"/>
                <w:szCs w:val="20"/>
              </w:rPr>
            </w:pPr>
            <w:r w:rsidRPr="4B4D75A5">
              <w:rPr>
                <w:sz w:val="20"/>
                <w:szCs w:val="20"/>
              </w:rPr>
              <w:t>Total participants (n=XXX)</w:t>
            </w:r>
          </w:p>
        </w:tc>
      </w:tr>
      <w:tr w:rsidR="4B4D75A5" w14:paraId="7110802F" w14:textId="77777777" w:rsidTr="4B4D75A5">
        <w:trPr>
          <w:trHeight w:val="300"/>
        </w:trPr>
        <w:tc>
          <w:tcPr>
            <w:tcW w:w="3916" w:type="dxa"/>
            <w:vMerge/>
          </w:tcPr>
          <w:p w14:paraId="06BAFFC6" w14:textId="77777777" w:rsidR="00105263" w:rsidRDefault="00105263"/>
        </w:tc>
        <w:tc>
          <w:tcPr>
            <w:tcW w:w="1936" w:type="dxa"/>
          </w:tcPr>
          <w:p w14:paraId="498C84F9" w14:textId="77777777" w:rsidR="4B4D75A5" w:rsidRDefault="4B4D75A5" w:rsidP="4B4D75A5">
            <w:pPr>
              <w:rPr>
                <w:sz w:val="20"/>
                <w:szCs w:val="20"/>
              </w:rPr>
            </w:pPr>
            <w:r w:rsidRPr="4B4D75A5">
              <w:rPr>
                <w:sz w:val="20"/>
                <w:szCs w:val="20"/>
              </w:rPr>
              <w:t>Male (n=XXX, %)</w:t>
            </w:r>
          </w:p>
        </w:tc>
        <w:tc>
          <w:tcPr>
            <w:tcW w:w="2152" w:type="dxa"/>
          </w:tcPr>
          <w:p w14:paraId="565839BF" w14:textId="77777777" w:rsidR="4B4D75A5" w:rsidRDefault="4B4D75A5" w:rsidP="4B4D75A5">
            <w:pPr>
              <w:rPr>
                <w:sz w:val="20"/>
                <w:szCs w:val="20"/>
              </w:rPr>
            </w:pPr>
            <w:r w:rsidRPr="4B4D75A5">
              <w:rPr>
                <w:sz w:val="20"/>
                <w:szCs w:val="20"/>
              </w:rPr>
              <w:t>Female (n=XXX, %)</w:t>
            </w:r>
          </w:p>
        </w:tc>
        <w:tc>
          <w:tcPr>
            <w:tcW w:w="901" w:type="dxa"/>
          </w:tcPr>
          <w:p w14:paraId="3D62F8D8" w14:textId="77777777" w:rsidR="4B4D75A5" w:rsidRDefault="4B4D75A5" w:rsidP="4B4D75A5">
            <w:pPr>
              <w:rPr>
                <w:sz w:val="20"/>
                <w:szCs w:val="20"/>
              </w:rPr>
            </w:pPr>
            <w:r w:rsidRPr="4B4D75A5">
              <w:rPr>
                <w:sz w:val="20"/>
                <w:szCs w:val="20"/>
              </w:rPr>
              <w:t>P value</w:t>
            </w:r>
          </w:p>
        </w:tc>
      </w:tr>
      <w:tr w:rsidR="4B4D75A5" w14:paraId="2EB619F2" w14:textId="77777777" w:rsidTr="4B4D75A5">
        <w:trPr>
          <w:trHeight w:val="300"/>
        </w:trPr>
        <w:tc>
          <w:tcPr>
            <w:tcW w:w="3916" w:type="dxa"/>
          </w:tcPr>
          <w:p w14:paraId="0863363B" w14:textId="69065945" w:rsidR="4B4D75A5" w:rsidRDefault="4B4D75A5" w:rsidP="4B4D75A5">
            <w:pPr>
              <w:rPr>
                <w:sz w:val="20"/>
                <w:szCs w:val="20"/>
              </w:rPr>
            </w:pPr>
            <w:proofErr w:type="spellStart"/>
            <w:r w:rsidRPr="4B4D75A5">
              <w:rPr>
                <w:sz w:val="20"/>
                <w:szCs w:val="20"/>
              </w:rPr>
              <w:t>Elixhauser</w:t>
            </w:r>
            <w:proofErr w:type="spellEnd"/>
            <w:r w:rsidRPr="4B4D75A5">
              <w:rPr>
                <w:sz w:val="20"/>
                <w:szCs w:val="20"/>
              </w:rPr>
              <w:t xml:space="preserve"> comorbidity index</w:t>
            </w:r>
          </w:p>
        </w:tc>
        <w:tc>
          <w:tcPr>
            <w:tcW w:w="1936" w:type="dxa"/>
          </w:tcPr>
          <w:p w14:paraId="3D29E724" w14:textId="77777777" w:rsidR="4B4D75A5" w:rsidRDefault="4B4D75A5" w:rsidP="4B4D75A5">
            <w:pPr>
              <w:rPr>
                <w:sz w:val="20"/>
                <w:szCs w:val="20"/>
              </w:rPr>
            </w:pPr>
          </w:p>
        </w:tc>
        <w:tc>
          <w:tcPr>
            <w:tcW w:w="2152" w:type="dxa"/>
          </w:tcPr>
          <w:p w14:paraId="7E6AE130" w14:textId="77777777" w:rsidR="4B4D75A5" w:rsidRDefault="4B4D75A5" w:rsidP="4B4D75A5">
            <w:pPr>
              <w:rPr>
                <w:sz w:val="20"/>
                <w:szCs w:val="20"/>
              </w:rPr>
            </w:pPr>
          </w:p>
        </w:tc>
        <w:tc>
          <w:tcPr>
            <w:tcW w:w="901" w:type="dxa"/>
          </w:tcPr>
          <w:p w14:paraId="4534531D" w14:textId="77777777" w:rsidR="4B4D75A5" w:rsidRDefault="4B4D75A5" w:rsidP="4B4D75A5">
            <w:pPr>
              <w:rPr>
                <w:sz w:val="20"/>
                <w:szCs w:val="20"/>
              </w:rPr>
            </w:pPr>
          </w:p>
        </w:tc>
      </w:tr>
      <w:tr w:rsidR="4B4D75A5" w14:paraId="006E1AB6" w14:textId="77777777" w:rsidTr="4B4D75A5">
        <w:trPr>
          <w:trHeight w:val="300"/>
        </w:trPr>
        <w:tc>
          <w:tcPr>
            <w:tcW w:w="3916" w:type="dxa"/>
          </w:tcPr>
          <w:p w14:paraId="016B1956" w14:textId="4F87C840" w:rsidR="4B4D75A5" w:rsidRDefault="4B4D75A5" w:rsidP="4B4D75A5">
            <w:pPr>
              <w:rPr>
                <w:sz w:val="20"/>
                <w:szCs w:val="20"/>
              </w:rPr>
            </w:pPr>
            <w:proofErr w:type="spellStart"/>
            <w:r w:rsidRPr="4B4D75A5">
              <w:rPr>
                <w:sz w:val="20"/>
                <w:szCs w:val="20"/>
              </w:rPr>
              <w:t>Charleson</w:t>
            </w:r>
            <w:proofErr w:type="spellEnd"/>
            <w:r w:rsidRPr="4B4D75A5">
              <w:rPr>
                <w:sz w:val="20"/>
                <w:szCs w:val="20"/>
              </w:rPr>
              <w:t xml:space="preserve"> comorbidity index</w:t>
            </w:r>
          </w:p>
        </w:tc>
        <w:tc>
          <w:tcPr>
            <w:tcW w:w="1936" w:type="dxa"/>
          </w:tcPr>
          <w:p w14:paraId="567124EF" w14:textId="77777777" w:rsidR="4B4D75A5" w:rsidRDefault="4B4D75A5" w:rsidP="4B4D75A5">
            <w:pPr>
              <w:rPr>
                <w:sz w:val="20"/>
                <w:szCs w:val="20"/>
              </w:rPr>
            </w:pPr>
          </w:p>
        </w:tc>
        <w:tc>
          <w:tcPr>
            <w:tcW w:w="2152" w:type="dxa"/>
          </w:tcPr>
          <w:p w14:paraId="0FF303D7" w14:textId="77777777" w:rsidR="4B4D75A5" w:rsidRDefault="4B4D75A5" w:rsidP="4B4D75A5">
            <w:pPr>
              <w:rPr>
                <w:sz w:val="20"/>
                <w:szCs w:val="20"/>
              </w:rPr>
            </w:pPr>
          </w:p>
        </w:tc>
        <w:tc>
          <w:tcPr>
            <w:tcW w:w="901" w:type="dxa"/>
          </w:tcPr>
          <w:p w14:paraId="501E61AA" w14:textId="77777777" w:rsidR="4B4D75A5" w:rsidRDefault="4B4D75A5" w:rsidP="4B4D75A5">
            <w:pPr>
              <w:rPr>
                <w:sz w:val="20"/>
                <w:szCs w:val="20"/>
              </w:rPr>
            </w:pPr>
          </w:p>
        </w:tc>
      </w:tr>
      <w:tr w:rsidR="4B4D75A5" w14:paraId="311D5FD2" w14:textId="77777777" w:rsidTr="4B4D75A5">
        <w:trPr>
          <w:trHeight w:val="300"/>
        </w:trPr>
        <w:tc>
          <w:tcPr>
            <w:tcW w:w="3916" w:type="dxa"/>
          </w:tcPr>
          <w:p w14:paraId="0371A67B" w14:textId="77777777" w:rsidR="4B4D75A5" w:rsidRDefault="4B4D75A5" w:rsidP="4B4D75A5">
            <w:pPr>
              <w:ind w:left="720"/>
              <w:rPr>
                <w:sz w:val="20"/>
                <w:szCs w:val="20"/>
              </w:rPr>
            </w:pPr>
          </w:p>
        </w:tc>
        <w:tc>
          <w:tcPr>
            <w:tcW w:w="1936" w:type="dxa"/>
          </w:tcPr>
          <w:p w14:paraId="330102D9" w14:textId="77777777" w:rsidR="4B4D75A5" w:rsidRDefault="4B4D75A5" w:rsidP="4B4D75A5">
            <w:pPr>
              <w:rPr>
                <w:sz w:val="20"/>
                <w:szCs w:val="20"/>
              </w:rPr>
            </w:pPr>
          </w:p>
        </w:tc>
        <w:tc>
          <w:tcPr>
            <w:tcW w:w="2152" w:type="dxa"/>
          </w:tcPr>
          <w:p w14:paraId="21BC9A1B" w14:textId="77777777" w:rsidR="4B4D75A5" w:rsidRDefault="4B4D75A5" w:rsidP="4B4D75A5">
            <w:pPr>
              <w:rPr>
                <w:sz w:val="20"/>
                <w:szCs w:val="20"/>
              </w:rPr>
            </w:pPr>
          </w:p>
        </w:tc>
        <w:tc>
          <w:tcPr>
            <w:tcW w:w="901" w:type="dxa"/>
          </w:tcPr>
          <w:p w14:paraId="7ECD0201" w14:textId="77777777" w:rsidR="4B4D75A5" w:rsidRDefault="4B4D75A5" w:rsidP="4B4D75A5">
            <w:pPr>
              <w:rPr>
                <w:sz w:val="20"/>
                <w:szCs w:val="20"/>
              </w:rPr>
            </w:pPr>
          </w:p>
        </w:tc>
      </w:tr>
      <w:tr w:rsidR="4B4D75A5" w14:paraId="33D60F9F" w14:textId="77777777" w:rsidTr="4B4D75A5">
        <w:trPr>
          <w:trHeight w:val="300"/>
        </w:trPr>
        <w:tc>
          <w:tcPr>
            <w:tcW w:w="3916" w:type="dxa"/>
          </w:tcPr>
          <w:p w14:paraId="748FE31B" w14:textId="4F35D707" w:rsidR="4B4D75A5" w:rsidRDefault="4B4D75A5" w:rsidP="4B4D75A5">
            <w:pPr>
              <w:rPr>
                <w:sz w:val="20"/>
                <w:szCs w:val="20"/>
              </w:rPr>
            </w:pPr>
            <w:r w:rsidRPr="4B4D75A5">
              <w:rPr>
                <w:sz w:val="20"/>
                <w:szCs w:val="20"/>
              </w:rPr>
              <w:t>Hospital inpatient encounter</w:t>
            </w:r>
          </w:p>
        </w:tc>
        <w:tc>
          <w:tcPr>
            <w:tcW w:w="1936" w:type="dxa"/>
          </w:tcPr>
          <w:p w14:paraId="0EB451B5" w14:textId="77777777" w:rsidR="4B4D75A5" w:rsidRDefault="4B4D75A5" w:rsidP="4B4D75A5">
            <w:pPr>
              <w:rPr>
                <w:sz w:val="20"/>
                <w:szCs w:val="20"/>
              </w:rPr>
            </w:pPr>
          </w:p>
        </w:tc>
        <w:tc>
          <w:tcPr>
            <w:tcW w:w="2152" w:type="dxa"/>
          </w:tcPr>
          <w:p w14:paraId="06C90A1D" w14:textId="77777777" w:rsidR="4B4D75A5" w:rsidRDefault="4B4D75A5" w:rsidP="4B4D75A5">
            <w:pPr>
              <w:rPr>
                <w:sz w:val="20"/>
                <w:szCs w:val="20"/>
              </w:rPr>
            </w:pPr>
          </w:p>
        </w:tc>
        <w:tc>
          <w:tcPr>
            <w:tcW w:w="901" w:type="dxa"/>
          </w:tcPr>
          <w:p w14:paraId="0FDB98C4" w14:textId="77777777" w:rsidR="4B4D75A5" w:rsidRDefault="4B4D75A5" w:rsidP="4B4D75A5">
            <w:pPr>
              <w:rPr>
                <w:sz w:val="20"/>
                <w:szCs w:val="20"/>
              </w:rPr>
            </w:pPr>
          </w:p>
        </w:tc>
      </w:tr>
      <w:tr w:rsidR="4B4D75A5" w14:paraId="30428AF0" w14:textId="77777777" w:rsidTr="4B4D75A5">
        <w:trPr>
          <w:trHeight w:val="300"/>
        </w:trPr>
        <w:tc>
          <w:tcPr>
            <w:tcW w:w="3916" w:type="dxa"/>
          </w:tcPr>
          <w:p w14:paraId="416C5C9E" w14:textId="5E7541F5" w:rsidR="4B4D75A5" w:rsidRDefault="4B4D75A5" w:rsidP="4B4D75A5">
            <w:pPr>
              <w:ind w:left="720"/>
              <w:rPr>
                <w:sz w:val="20"/>
                <w:szCs w:val="20"/>
              </w:rPr>
            </w:pPr>
            <w:r w:rsidRPr="4B4D75A5">
              <w:rPr>
                <w:sz w:val="20"/>
                <w:szCs w:val="20"/>
              </w:rPr>
              <w:t>Medical</w:t>
            </w:r>
          </w:p>
        </w:tc>
        <w:tc>
          <w:tcPr>
            <w:tcW w:w="1936" w:type="dxa"/>
          </w:tcPr>
          <w:p w14:paraId="5EB9B40D" w14:textId="77777777" w:rsidR="4B4D75A5" w:rsidRDefault="4B4D75A5" w:rsidP="4B4D75A5">
            <w:pPr>
              <w:rPr>
                <w:sz w:val="20"/>
                <w:szCs w:val="20"/>
              </w:rPr>
            </w:pPr>
          </w:p>
        </w:tc>
        <w:tc>
          <w:tcPr>
            <w:tcW w:w="2152" w:type="dxa"/>
          </w:tcPr>
          <w:p w14:paraId="0B92611D" w14:textId="77777777" w:rsidR="4B4D75A5" w:rsidRDefault="4B4D75A5" w:rsidP="4B4D75A5">
            <w:pPr>
              <w:rPr>
                <w:sz w:val="20"/>
                <w:szCs w:val="20"/>
              </w:rPr>
            </w:pPr>
          </w:p>
        </w:tc>
        <w:tc>
          <w:tcPr>
            <w:tcW w:w="901" w:type="dxa"/>
          </w:tcPr>
          <w:p w14:paraId="699C953A" w14:textId="77777777" w:rsidR="4B4D75A5" w:rsidRDefault="4B4D75A5" w:rsidP="4B4D75A5">
            <w:pPr>
              <w:rPr>
                <w:sz w:val="20"/>
                <w:szCs w:val="20"/>
              </w:rPr>
            </w:pPr>
          </w:p>
        </w:tc>
      </w:tr>
      <w:tr w:rsidR="4B4D75A5" w14:paraId="7165AAF0" w14:textId="77777777" w:rsidTr="4B4D75A5">
        <w:trPr>
          <w:trHeight w:val="300"/>
        </w:trPr>
        <w:tc>
          <w:tcPr>
            <w:tcW w:w="3916" w:type="dxa"/>
          </w:tcPr>
          <w:p w14:paraId="1949791C" w14:textId="633DC0A1" w:rsidR="4B4D75A5" w:rsidRDefault="4B4D75A5" w:rsidP="4B4D75A5">
            <w:pPr>
              <w:ind w:left="720"/>
              <w:rPr>
                <w:sz w:val="20"/>
                <w:szCs w:val="20"/>
              </w:rPr>
            </w:pPr>
            <w:r w:rsidRPr="4B4D75A5">
              <w:rPr>
                <w:sz w:val="20"/>
                <w:szCs w:val="20"/>
              </w:rPr>
              <w:t>Surgical (emergency)</w:t>
            </w:r>
          </w:p>
        </w:tc>
        <w:tc>
          <w:tcPr>
            <w:tcW w:w="1936" w:type="dxa"/>
          </w:tcPr>
          <w:p w14:paraId="303F43F9" w14:textId="77777777" w:rsidR="4B4D75A5" w:rsidRDefault="4B4D75A5" w:rsidP="4B4D75A5">
            <w:pPr>
              <w:rPr>
                <w:sz w:val="20"/>
                <w:szCs w:val="20"/>
              </w:rPr>
            </w:pPr>
          </w:p>
        </w:tc>
        <w:tc>
          <w:tcPr>
            <w:tcW w:w="2152" w:type="dxa"/>
          </w:tcPr>
          <w:p w14:paraId="125A35A1" w14:textId="77777777" w:rsidR="4B4D75A5" w:rsidRDefault="4B4D75A5" w:rsidP="4B4D75A5">
            <w:pPr>
              <w:rPr>
                <w:sz w:val="20"/>
                <w:szCs w:val="20"/>
              </w:rPr>
            </w:pPr>
          </w:p>
        </w:tc>
        <w:tc>
          <w:tcPr>
            <w:tcW w:w="901" w:type="dxa"/>
          </w:tcPr>
          <w:p w14:paraId="3590F03A" w14:textId="77777777" w:rsidR="4B4D75A5" w:rsidRDefault="4B4D75A5" w:rsidP="4B4D75A5">
            <w:pPr>
              <w:rPr>
                <w:sz w:val="20"/>
                <w:szCs w:val="20"/>
              </w:rPr>
            </w:pPr>
          </w:p>
        </w:tc>
      </w:tr>
      <w:tr w:rsidR="4B4D75A5" w14:paraId="134BE5ED" w14:textId="77777777" w:rsidTr="4B4D75A5">
        <w:trPr>
          <w:trHeight w:val="300"/>
        </w:trPr>
        <w:tc>
          <w:tcPr>
            <w:tcW w:w="3916" w:type="dxa"/>
          </w:tcPr>
          <w:p w14:paraId="29D580AB" w14:textId="5FEDDD97" w:rsidR="4B4D75A5" w:rsidRDefault="4B4D75A5" w:rsidP="4B4D75A5">
            <w:pPr>
              <w:ind w:left="720"/>
              <w:rPr>
                <w:sz w:val="20"/>
                <w:szCs w:val="20"/>
              </w:rPr>
            </w:pPr>
            <w:r w:rsidRPr="4B4D75A5">
              <w:rPr>
                <w:sz w:val="20"/>
                <w:szCs w:val="20"/>
              </w:rPr>
              <w:t>Surgical (elective)</w:t>
            </w:r>
          </w:p>
        </w:tc>
        <w:tc>
          <w:tcPr>
            <w:tcW w:w="1936" w:type="dxa"/>
          </w:tcPr>
          <w:p w14:paraId="215B5DF6" w14:textId="77777777" w:rsidR="4B4D75A5" w:rsidRDefault="4B4D75A5" w:rsidP="4B4D75A5">
            <w:pPr>
              <w:rPr>
                <w:sz w:val="20"/>
                <w:szCs w:val="20"/>
              </w:rPr>
            </w:pPr>
          </w:p>
        </w:tc>
        <w:tc>
          <w:tcPr>
            <w:tcW w:w="2152" w:type="dxa"/>
          </w:tcPr>
          <w:p w14:paraId="18023ABB" w14:textId="77777777" w:rsidR="4B4D75A5" w:rsidRDefault="4B4D75A5" w:rsidP="4B4D75A5">
            <w:pPr>
              <w:rPr>
                <w:sz w:val="20"/>
                <w:szCs w:val="20"/>
              </w:rPr>
            </w:pPr>
          </w:p>
        </w:tc>
        <w:tc>
          <w:tcPr>
            <w:tcW w:w="901" w:type="dxa"/>
          </w:tcPr>
          <w:p w14:paraId="32CA36E5" w14:textId="77777777" w:rsidR="4B4D75A5" w:rsidRDefault="4B4D75A5" w:rsidP="4B4D75A5">
            <w:pPr>
              <w:rPr>
                <w:sz w:val="20"/>
                <w:szCs w:val="20"/>
              </w:rPr>
            </w:pPr>
          </w:p>
        </w:tc>
      </w:tr>
      <w:tr w:rsidR="4B4D75A5" w14:paraId="66A08720" w14:textId="77777777" w:rsidTr="4B4D75A5">
        <w:trPr>
          <w:trHeight w:val="300"/>
        </w:trPr>
        <w:tc>
          <w:tcPr>
            <w:tcW w:w="3916" w:type="dxa"/>
          </w:tcPr>
          <w:p w14:paraId="0E2153AF" w14:textId="7E4076F5" w:rsidR="4B4D75A5" w:rsidRDefault="4B4D75A5" w:rsidP="4B4D75A5">
            <w:pPr>
              <w:rPr>
                <w:sz w:val="20"/>
                <w:szCs w:val="20"/>
              </w:rPr>
            </w:pPr>
            <w:r w:rsidRPr="4B4D75A5">
              <w:rPr>
                <w:sz w:val="20"/>
                <w:szCs w:val="20"/>
              </w:rPr>
              <w:t>Critical care encounter</w:t>
            </w:r>
          </w:p>
        </w:tc>
        <w:tc>
          <w:tcPr>
            <w:tcW w:w="1936" w:type="dxa"/>
          </w:tcPr>
          <w:p w14:paraId="1AB2248B" w14:textId="77777777" w:rsidR="4B4D75A5" w:rsidRDefault="4B4D75A5" w:rsidP="4B4D75A5">
            <w:pPr>
              <w:rPr>
                <w:sz w:val="20"/>
                <w:szCs w:val="20"/>
              </w:rPr>
            </w:pPr>
          </w:p>
        </w:tc>
        <w:tc>
          <w:tcPr>
            <w:tcW w:w="2152" w:type="dxa"/>
          </w:tcPr>
          <w:p w14:paraId="4B97D789" w14:textId="77777777" w:rsidR="4B4D75A5" w:rsidRDefault="4B4D75A5" w:rsidP="4B4D75A5">
            <w:pPr>
              <w:rPr>
                <w:sz w:val="20"/>
                <w:szCs w:val="20"/>
              </w:rPr>
            </w:pPr>
          </w:p>
        </w:tc>
        <w:tc>
          <w:tcPr>
            <w:tcW w:w="901" w:type="dxa"/>
          </w:tcPr>
          <w:p w14:paraId="0E796B87" w14:textId="77777777" w:rsidR="4B4D75A5" w:rsidRDefault="4B4D75A5" w:rsidP="4B4D75A5">
            <w:pPr>
              <w:rPr>
                <w:sz w:val="20"/>
                <w:szCs w:val="20"/>
              </w:rPr>
            </w:pPr>
          </w:p>
        </w:tc>
      </w:tr>
      <w:tr w:rsidR="4B4D75A5" w14:paraId="62DB5C1C" w14:textId="77777777" w:rsidTr="4B4D75A5">
        <w:trPr>
          <w:trHeight w:val="300"/>
        </w:trPr>
        <w:tc>
          <w:tcPr>
            <w:tcW w:w="3916" w:type="dxa"/>
          </w:tcPr>
          <w:p w14:paraId="7286655A" w14:textId="7CDC7A69" w:rsidR="4B4D75A5" w:rsidRDefault="4B4D75A5" w:rsidP="4B4D75A5">
            <w:pPr>
              <w:ind w:left="720"/>
              <w:rPr>
                <w:sz w:val="20"/>
                <w:szCs w:val="20"/>
              </w:rPr>
            </w:pPr>
            <w:r w:rsidRPr="4B4D75A5">
              <w:rPr>
                <w:sz w:val="20"/>
                <w:szCs w:val="20"/>
              </w:rPr>
              <w:t>Medical</w:t>
            </w:r>
          </w:p>
        </w:tc>
        <w:tc>
          <w:tcPr>
            <w:tcW w:w="1936" w:type="dxa"/>
          </w:tcPr>
          <w:p w14:paraId="4C20639B" w14:textId="77777777" w:rsidR="4B4D75A5" w:rsidRDefault="4B4D75A5" w:rsidP="4B4D75A5">
            <w:pPr>
              <w:rPr>
                <w:sz w:val="20"/>
                <w:szCs w:val="20"/>
              </w:rPr>
            </w:pPr>
          </w:p>
        </w:tc>
        <w:tc>
          <w:tcPr>
            <w:tcW w:w="2152" w:type="dxa"/>
          </w:tcPr>
          <w:p w14:paraId="7C757306" w14:textId="77777777" w:rsidR="4B4D75A5" w:rsidRDefault="4B4D75A5" w:rsidP="4B4D75A5">
            <w:pPr>
              <w:rPr>
                <w:sz w:val="20"/>
                <w:szCs w:val="20"/>
              </w:rPr>
            </w:pPr>
          </w:p>
        </w:tc>
        <w:tc>
          <w:tcPr>
            <w:tcW w:w="901" w:type="dxa"/>
          </w:tcPr>
          <w:p w14:paraId="75BDDE60" w14:textId="77777777" w:rsidR="4B4D75A5" w:rsidRDefault="4B4D75A5" w:rsidP="4B4D75A5">
            <w:pPr>
              <w:rPr>
                <w:sz w:val="20"/>
                <w:szCs w:val="20"/>
              </w:rPr>
            </w:pPr>
          </w:p>
        </w:tc>
      </w:tr>
      <w:tr w:rsidR="4B4D75A5" w14:paraId="7FFE8646" w14:textId="77777777" w:rsidTr="4B4D75A5">
        <w:trPr>
          <w:trHeight w:val="300"/>
        </w:trPr>
        <w:tc>
          <w:tcPr>
            <w:tcW w:w="3916" w:type="dxa"/>
          </w:tcPr>
          <w:p w14:paraId="11237633" w14:textId="4C484D63" w:rsidR="4B4D75A5" w:rsidRDefault="4B4D75A5" w:rsidP="4B4D75A5">
            <w:pPr>
              <w:ind w:left="720"/>
              <w:rPr>
                <w:sz w:val="20"/>
                <w:szCs w:val="20"/>
              </w:rPr>
            </w:pPr>
            <w:r w:rsidRPr="4B4D75A5">
              <w:rPr>
                <w:sz w:val="20"/>
                <w:szCs w:val="20"/>
              </w:rPr>
              <w:lastRenderedPageBreak/>
              <w:t>Surgical (emergency)</w:t>
            </w:r>
          </w:p>
        </w:tc>
        <w:tc>
          <w:tcPr>
            <w:tcW w:w="1936" w:type="dxa"/>
          </w:tcPr>
          <w:p w14:paraId="33052415" w14:textId="77777777" w:rsidR="4B4D75A5" w:rsidRDefault="4B4D75A5" w:rsidP="4B4D75A5">
            <w:pPr>
              <w:rPr>
                <w:sz w:val="20"/>
                <w:szCs w:val="20"/>
              </w:rPr>
            </w:pPr>
          </w:p>
        </w:tc>
        <w:tc>
          <w:tcPr>
            <w:tcW w:w="2152" w:type="dxa"/>
          </w:tcPr>
          <w:p w14:paraId="0E820B88" w14:textId="77777777" w:rsidR="4B4D75A5" w:rsidRDefault="4B4D75A5" w:rsidP="4B4D75A5">
            <w:pPr>
              <w:rPr>
                <w:sz w:val="20"/>
                <w:szCs w:val="20"/>
              </w:rPr>
            </w:pPr>
          </w:p>
        </w:tc>
        <w:tc>
          <w:tcPr>
            <w:tcW w:w="901" w:type="dxa"/>
          </w:tcPr>
          <w:p w14:paraId="5A1B3EF7" w14:textId="77777777" w:rsidR="4B4D75A5" w:rsidRDefault="4B4D75A5" w:rsidP="4B4D75A5">
            <w:pPr>
              <w:rPr>
                <w:sz w:val="20"/>
                <w:szCs w:val="20"/>
              </w:rPr>
            </w:pPr>
          </w:p>
        </w:tc>
      </w:tr>
      <w:tr w:rsidR="4B4D75A5" w14:paraId="15DF6BFE" w14:textId="77777777" w:rsidTr="4B4D75A5">
        <w:trPr>
          <w:trHeight w:val="300"/>
        </w:trPr>
        <w:tc>
          <w:tcPr>
            <w:tcW w:w="3916" w:type="dxa"/>
          </w:tcPr>
          <w:p w14:paraId="31735904" w14:textId="513DEED0" w:rsidR="4B4D75A5" w:rsidRDefault="4B4D75A5" w:rsidP="4B4D75A5">
            <w:pPr>
              <w:ind w:left="720"/>
              <w:rPr>
                <w:sz w:val="20"/>
                <w:szCs w:val="20"/>
              </w:rPr>
            </w:pPr>
            <w:r w:rsidRPr="4B4D75A5">
              <w:rPr>
                <w:sz w:val="20"/>
                <w:szCs w:val="20"/>
              </w:rPr>
              <w:t>Surgical (elective)</w:t>
            </w:r>
          </w:p>
        </w:tc>
        <w:tc>
          <w:tcPr>
            <w:tcW w:w="1936" w:type="dxa"/>
          </w:tcPr>
          <w:p w14:paraId="6300E43A" w14:textId="77777777" w:rsidR="4B4D75A5" w:rsidRDefault="4B4D75A5" w:rsidP="4B4D75A5">
            <w:pPr>
              <w:rPr>
                <w:sz w:val="20"/>
                <w:szCs w:val="20"/>
              </w:rPr>
            </w:pPr>
          </w:p>
        </w:tc>
        <w:tc>
          <w:tcPr>
            <w:tcW w:w="2152" w:type="dxa"/>
          </w:tcPr>
          <w:p w14:paraId="33076ABD" w14:textId="77777777" w:rsidR="4B4D75A5" w:rsidRDefault="4B4D75A5" w:rsidP="4B4D75A5">
            <w:pPr>
              <w:rPr>
                <w:sz w:val="20"/>
                <w:szCs w:val="20"/>
              </w:rPr>
            </w:pPr>
          </w:p>
        </w:tc>
        <w:tc>
          <w:tcPr>
            <w:tcW w:w="901" w:type="dxa"/>
          </w:tcPr>
          <w:p w14:paraId="6510CEF4" w14:textId="77777777" w:rsidR="4B4D75A5" w:rsidRDefault="4B4D75A5" w:rsidP="4B4D75A5">
            <w:pPr>
              <w:rPr>
                <w:sz w:val="20"/>
                <w:szCs w:val="20"/>
              </w:rPr>
            </w:pPr>
          </w:p>
        </w:tc>
      </w:tr>
      <w:tr w:rsidR="4B4D75A5" w14:paraId="6DA46D10" w14:textId="77777777" w:rsidTr="4B4D75A5">
        <w:trPr>
          <w:trHeight w:val="300"/>
        </w:trPr>
        <w:tc>
          <w:tcPr>
            <w:tcW w:w="3916" w:type="dxa"/>
          </w:tcPr>
          <w:p w14:paraId="015BFEA4" w14:textId="77777777" w:rsidR="4B4D75A5" w:rsidRDefault="4B4D75A5" w:rsidP="4B4D75A5">
            <w:pPr>
              <w:ind w:left="720"/>
              <w:rPr>
                <w:sz w:val="20"/>
                <w:szCs w:val="20"/>
              </w:rPr>
            </w:pPr>
          </w:p>
        </w:tc>
        <w:tc>
          <w:tcPr>
            <w:tcW w:w="1936" w:type="dxa"/>
          </w:tcPr>
          <w:p w14:paraId="6AE12578" w14:textId="77777777" w:rsidR="4B4D75A5" w:rsidRDefault="4B4D75A5" w:rsidP="4B4D75A5">
            <w:pPr>
              <w:rPr>
                <w:sz w:val="20"/>
                <w:szCs w:val="20"/>
              </w:rPr>
            </w:pPr>
          </w:p>
        </w:tc>
        <w:tc>
          <w:tcPr>
            <w:tcW w:w="2152" w:type="dxa"/>
          </w:tcPr>
          <w:p w14:paraId="4C0CD780" w14:textId="77777777" w:rsidR="4B4D75A5" w:rsidRDefault="4B4D75A5" w:rsidP="4B4D75A5">
            <w:pPr>
              <w:rPr>
                <w:sz w:val="20"/>
                <w:szCs w:val="20"/>
              </w:rPr>
            </w:pPr>
          </w:p>
        </w:tc>
        <w:tc>
          <w:tcPr>
            <w:tcW w:w="901" w:type="dxa"/>
          </w:tcPr>
          <w:p w14:paraId="24A9E014" w14:textId="77777777" w:rsidR="4B4D75A5" w:rsidRDefault="4B4D75A5" w:rsidP="4B4D75A5">
            <w:pPr>
              <w:rPr>
                <w:sz w:val="20"/>
                <w:szCs w:val="20"/>
              </w:rPr>
            </w:pPr>
          </w:p>
        </w:tc>
      </w:tr>
      <w:tr w:rsidR="4B4D75A5" w14:paraId="7A700971" w14:textId="77777777" w:rsidTr="4B4D75A5">
        <w:trPr>
          <w:trHeight w:val="300"/>
        </w:trPr>
        <w:tc>
          <w:tcPr>
            <w:tcW w:w="3916" w:type="dxa"/>
          </w:tcPr>
          <w:p w14:paraId="6EEA267E" w14:textId="4D7042F7" w:rsidR="4B4D75A5" w:rsidRDefault="4B4D75A5" w:rsidP="4B4D75A5">
            <w:pPr>
              <w:rPr>
                <w:sz w:val="20"/>
                <w:szCs w:val="20"/>
              </w:rPr>
            </w:pPr>
            <w:r w:rsidRPr="4B4D75A5">
              <w:rPr>
                <w:sz w:val="20"/>
                <w:szCs w:val="20"/>
              </w:rPr>
              <w:t>All-cause mortality</w:t>
            </w:r>
          </w:p>
        </w:tc>
        <w:tc>
          <w:tcPr>
            <w:tcW w:w="1936" w:type="dxa"/>
          </w:tcPr>
          <w:p w14:paraId="07476135" w14:textId="77777777" w:rsidR="4B4D75A5" w:rsidRDefault="4B4D75A5" w:rsidP="4B4D75A5">
            <w:pPr>
              <w:rPr>
                <w:sz w:val="20"/>
                <w:szCs w:val="20"/>
              </w:rPr>
            </w:pPr>
          </w:p>
        </w:tc>
        <w:tc>
          <w:tcPr>
            <w:tcW w:w="2152" w:type="dxa"/>
          </w:tcPr>
          <w:p w14:paraId="088CC22F" w14:textId="77777777" w:rsidR="4B4D75A5" w:rsidRDefault="4B4D75A5" w:rsidP="4B4D75A5">
            <w:pPr>
              <w:rPr>
                <w:sz w:val="20"/>
                <w:szCs w:val="20"/>
              </w:rPr>
            </w:pPr>
          </w:p>
        </w:tc>
        <w:tc>
          <w:tcPr>
            <w:tcW w:w="901" w:type="dxa"/>
          </w:tcPr>
          <w:p w14:paraId="2135CBCD" w14:textId="77777777" w:rsidR="4B4D75A5" w:rsidRDefault="4B4D75A5" w:rsidP="4B4D75A5">
            <w:pPr>
              <w:rPr>
                <w:sz w:val="20"/>
                <w:szCs w:val="20"/>
              </w:rPr>
            </w:pPr>
          </w:p>
        </w:tc>
      </w:tr>
      <w:tr w:rsidR="4B4D75A5" w14:paraId="6694FA9C" w14:textId="77777777" w:rsidTr="4B4D75A5">
        <w:trPr>
          <w:trHeight w:val="300"/>
        </w:trPr>
        <w:tc>
          <w:tcPr>
            <w:tcW w:w="3916" w:type="dxa"/>
          </w:tcPr>
          <w:p w14:paraId="3FF7AA7C" w14:textId="57C7D591" w:rsidR="4B4D75A5" w:rsidRDefault="4B4D75A5" w:rsidP="4B4D75A5">
            <w:pPr>
              <w:rPr>
                <w:sz w:val="20"/>
                <w:szCs w:val="20"/>
              </w:rPr>
            </w:pPr>
            <w:r w:rsidRPr="4B4D75A5">
              <w:rPr>
                <w:sz w:val="20"/>
                <w:szCs w:val="20"/>
              </w:rPr>
              <w:t>MAKE</w:t>
            </w:r>
          </w:p>
        </w:tc>
        <w:tc>
          <w:tcPr>
            <w:tcW w:w="1936" w:type="dxa"/>
          </w:tcPr>
          <w:p w14:paraId="2F4328A8" w14:textId="77777777" w:rsidR="4B4D75A5" w:rsidRDefault="4B4D75A5" w:rsidP="4B4D75A5">
            <w:pPr>
              <w:rPr>
                <w:sz w:val="20"/>
                <w:szCs w:val="20"/>
              </w:rPr>
            </w:pPr>
          </w:p>
        </w:tc>
        <w:tc>
          <w:tcPr>
            <w:tcW w:w="2152" w:type="dxa"/>
          </w:tcPr>
          <w:p w14:paraId="03957812" w14:textId="77777777" w:rsidR="4B4D75A5" w:rsidRDefault="4B4D75A5" w:rsidP="4B4D75A5">
            <w:pPr>
              <w:rPr>
                <w:sz w:val="20"/>
                <w:szCs w:val="20"/>
              </w:rPr>
            </w:pPr>
          </w:p>
        </w:tc>
        <w:tc>
          <w:tcPr>
            <w:tcW w:w="901" w:type="dxa"/>
          </w:tcPr>
          <w:p w14:paraId="42CEFC76" w14:textId="77777777" w:rsidR="4B4D75A5" w:rsidRDefault="4B4D75A5" w:rsidP="4B4D75A5">
            <w:pPr>
              <w:rPr>
                <w:sz w:val="20"/>
                <w:szCs w:val="20"/>
              </w:rPr>
            </w:pPr>
          </w:p>
        </w:tc>
      </w:tr>
      <w:tr w:rsidR="4B4D75A5" w14:paraId="76DDE2FD" w14:textId="77777777" w:rsidTr="4B4D75A5">
        <w:trPr>
          <w:trHeight w:val="300"/>
        </w:trPr>
        <w:tc>
          <w:tcPr>
            <w:tcW w:w="3916" w:type="dxa"/>
          </w:tcPr>
          <w:p w14:paraId="618A145B" w14:textId="6F825401" w:rsidR="4B4D75A5" w:rsidRDefault="4B4D75A5" w:rsidP="4B4D75A5">
            <w:pPr>
              <w:rPr>
                <w:sz w:val="20"/>
                <w:szCs w:val="20"/>
              </w:rPr>
            </w:pPr>
            <w:r w:rsidRPr="4B4D75A5">
              <w:rPr>
                <w:sz w:val="20"/>
                <w:szCs w:val="20"/>
              </w:rPr>
              <w:t>MACE</w:t>
            </w:r>
          </w:p>
        </w:tc>
        <w:tc>
          <w:tcPr>
            <w:tcW w:w="1936" w:type="dxa"/>
          </w:tcPr>
          <w:p w14:paraId="15EB0E85" w14:textId="77777777" w:rsidR="4B4D75A5" w:rsidRDefault="4B4D75A5" w:rsidP="4B4D75A5">
            <w:pPr>
              <w:rPr>
                <w:sz w:val="20"/>
                <w:szCs w:val="20"/>
              </w:rPr>
            </w:pPr>
          </w:p>
        </w:tc>
        <w:tc>
          <w:tcPr>
            <w:tcW w:w="2152" w:type="dxa"/>
          </w:tcPr>
          <w:p w14:paraId="18C13070" w14:textId="77777777" w:rsidR="4B4D75A5" w:rsidRDefault="4B4D75A5" w:rsidP="4B4D75A5">
            <w:pPr>
              <w:rPr>
                <w:sz w:val="20"/>
                <w:szCs w:val="20"/>
              </w:rPr>
            </w:pPr>
          </w:p>
        </w:tc>
        <w:tc>
          <w:tcPr>
            <w:tcW w:w="901" w:type="dxa"/>
          </w:tcPr>
          <w:p w14:paraId="357B18FD" w14:textId="77777777" w:rsidR="4B4D75A5" w:rsidRDefault="4B4D75A5" w:rsidP="4B4D75A5">
            <w:pPr>
              <w:rPr>
                <w:sz w:val="20"/>
                <w:szCs w:val="20"/>
              </w:rPr>
            </w:pPr>
          </w:p>
        </w:tc>
      </w:tr>
      <w:tr w:rsidR="4B4D75A5" w14:paraId="3B37BB1F" w14:textId="77777777" w:rsidTr="4B4D75A5">
        <w:trPr>
          <w:trHeight w:val="300"/>
        </w:trPr>
        <w:tc>
          <w:tcPr>
            <w:tcW w:w="3916" w:type="dxa"/>
          </w:tcPr>
          <w:p w14:paraId="0FA00344" w14:textId="3CA8A211" w:rsidR="4B4D75A5" w:rsidRDefault="4B4D75A5" w:rsidP="4B4D75A5">
            <w:pPr>
              <w:rPr>
                <w:sz w:val="20"/>
                <w:szCs w:val="20"/>
              </w:rPr>
            </w:pPr>
          </w:p>
        </w:tc>
        <w:tc>
          <w:tcPr>
            <w:tcW w:w="1936" w:type="dxa"/>
          </w:tcPr>
          <w:p w14:paraId="55CAE360" w14:textId="20BD1C59" w:rsidR="4B4D75A5" w:rsidRDefault="4B4D75A5" w:rsidP="4B4D75A5">
            <w:pPr>
              <w:rPr>
                <w:sz w:val="20"/>
                <w:szCs w:val="20"/>
              </w:rPr>
            </w:pPr>
          </w:p>
        </w:tc>
        <w:tc>
          <w:tcPr>
            <w:tcW w:w="2152" w:type="dxa"/>
          </w:tcPr>
          <w:p w14:paraId="163CE485" w14:textId="7D53603F" w:rsidR="4B4D75A5" w:rsidRDefault="4B4D75A5" w:rsidP="4B4D75A5">
            <w:pPr>
              <w:rPr>
                <w:sz w:val="20"/>
                <w:szCs w:val="20"/>
              </w:rPr>
            </w:pPr>
          </w:p>
        </w:tc>
        <w:tc>
          <w:tcPr>
            <w:tcW w:w="901" w:type="dxa"/>
          </w:tcPr>
          <w:p w14:paraId="2F3AE78E" w14:textId="09F7F265" w:rsidR="4B4D75A5" w:rsidRDefault="4B4D75A5" w:rsidP="4B4D75A5">
            <w:pPr>
              <w:rPr>
                <w:sz w:val="20"/>
                <w:szCs w:val="20"/>
              </w:rPr>
            </w:pPr>
          </w:p>
        </w:tc>
      </w:tr>
      <w:tr w:rsidR="4B4D75A5" w14:paraId="3D57C2F6" w14:textId="77777777" w:rsidTr="4B4D75A5">
        <w:trPr>
          <w:trHeight w:val="300"/>
        </w:trPr>
        <w:tc>
          <w:tcPr>
            <w:tcW w:w="3916" w:type="dxa"/>
          </w:tcPr>
          <w:p w14:paraId="08C039BB" w14:textId="68D94162" w:rsidR="4B4D75A5" w:rsidRDefault="4B4D75A5" w:rsidP="4B4D75A5">
            <w:pPr>
              <w:rPr>
                <w:sz w:val="20"/>
                <w:szCs w:val="20"/>
              </w:rPr>
            </w:pPr>
            <w:r w:rsidRPr="4B4D75A5">
              <w:rPr>
                <w:sz w:val="20"/>
                <w:szCs w:val="20"/>
              </w:rPr>
              <w:t>Hospital Frailty Risk Score</w:t>
            </w:r>
          </w:p>
        </w:tc>
        <w:tc>
          <w:tcPr>
            <w:tcW w:w="1936" w:type="dxa"/>
          </w:tcPr>
          <w:p w14:paraId="2B3CE55B" w14:textId="77777777" w:rsidR="4B4D75A5" w:rsidRDefault="4B4D75A5" w:rsidP="4B4D75A5">
            <w:pPr>
              <w:rPr>
                <w:sz w:val="20"/>
                <w:szCs w:val="20"/>
              </w:rPr>
            </w:pPr>
          </w:p>
        </w:tc>
        <w:tc>
          <w:tcPr>
            <w:tcW w:w="2152" w:type="dxa"/>
          </w:tcPr>
          <w:p w14:paraId="012E6842" w14:textId="77777777" w:rsidR="4B4D75A5" w:rsidRDefault="4B4D75A5" w:rsidP="4B4D75A5">
            <w:pPr>
              <w:rPr>
                <w:sz w:val="20"/>
                <w:szCs w:val="20"/>
              </w:rPr>
            </w:pPr>
          </w:p>
        </w:tc>
        <w:tc>
          <w:tcPr>
            <w:tcW w:w="901" w:type="dxa"/>
          </w:tcPr>
          <w:p w14:paraId="19B89EA3" w14:textId="77777777" w:rsidR="4B4D75A5" w:rsidRDefault="4B4D75A5" w:rsidP="4B4D75A5">
            <w:pPr>
              <w:rPr>
                <w:sz w:val="20"/>
                <w:szCs w:val="20"/>
              </w:rPr>
            </w:pPr>
          </w:p>
        </w:tc>
      </w:tr>
    </w:tbl>
    <w:p w14:paraId="59E5D2AC" w14:textId="2E11EFD5" w:rsidR="006B733A" w:rsidRDefault="006B733A" w:rsidP="006F1E3C"/>
    <w:p w14:paraId="70C9A4EE" w14:textId="77777777" w:rsidR="008504A5" w:rsidRDefault="006F1E3C" w:rsidP="00C14FA2">
      <w:r w:rsidRPr="00A67A32">
        <w:t>Categorical variables are presented as total number (%). Normally distributed continuous variables are presented as a mean (SD). Non-normally distributed continuous variables are presented as a median (IQR).</w:t>
      </w:r>
    </w:p>
    <w:p w14:paraId="7ACC903A" w14:textId="77777777" w:rsidR="008504A5" w:rsidRDefault="008504A5" w:rsidP="00C14FA2">
      <w:pPr>
        <w:rPr>
          <w:b/>
          <w:bCs/>
          <w:i/>
          <w:iCs/>
        </w:rPr>
      </w:pPr>
    </w:p>
    <w:p w14:paraId="7FB3ADD1" w14:textId="02C92CE9" w:rsidR="00C14FA2" w:rsidRPr="008504A5" w:rsidRDefault="00C14FA2" w:rsidP="00C14FA2">
      <w:r w:rsidRPr="00C14FA2">
        <w:rPr>
          <w:b/>
          <w:bCs/>
          <w:i/>
          <w:iCs/>
        </w:rPr>
        <w:t xml:space="preserve">Definition of key </w:t>
      </w:r>
      <w:r>
        <w:rPr>
          <w:b/>
          <w:bCs/>
          <w:i/>
          <w:iCs/>
        </w:rPr>
        <w:t>terms</w:t>
      </w:r>
    </w:p>
    <w:p w14:paraId="1049DE52" w14:textId="58AE2FA8" w:rsidR="00444D50" w:rsidRDefault="00444D50" w:rsidP="00A81411">
      <w:pPr>
        <w:rPr>
          <w:i/>
          <w:iCs/>
        </w:rPr>
      </w:pPr>
      <w:r w:rsidRPr="002D7AAE">
        <w:rPr>
          <w:i/>
          <w:iCs/>
        </w:rPr>
        <w:t>Sarcopenia Index</w:t>
      </w:r>
    </w:p>
    <w:p w14:paraId="2D671F1E" w14:textId="682188A1" w:rsidR="00D84F61" w:rsidRDefault="00D84F61" w:rsidP="00A81411">
      <w:pPr>
        <w:rPr>
          <w:i/>
          <w:iCs/>
        </w:rPr>
      </w:pPr>
    </w:p>
    <w:p w14:paraId="6983744F" w14:textId="2F339C3E" w:rsidR="00D84F61" w:rsidRDefault="00D84F61" w:rsidP="00A81411">
      <w:pPr>
        <w:rPr>
          <w:color w:val="000000" w:themeColor="text1"/>
        </w:rPr>
      </w:pPr>
      <w:r w:rsidRPr="00A67A32">
        <w:t>Sarcopenia Index (</w:t>
      </w:r>
      <w:r w:rsidR="008504A5">
        <w:t xml:space="preserve">SI, </w:t>
      </w:r>
      <w:r w:rsidRPr="00A67A32">
        <w:t>creatinine/cystatin-Cx100) has been proposed as a biomarker of muscle quantity</w:t>
      </w:r>
      <w:r>
        <w:t xml:space="preserve"> </w:t>
      </w:r>
      <w:r>
        <w:fldChar w:fldCharType="begin">
          <w:fldData xml:space="preserve">PEVuZE5vdGU+PENpdGU+PEF1dGhvcj5LYXNoYW5pPC9BdXRob3I+PFllYXI+MjAxNzwvWWVhcj48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</w:fldData>
        </w:fldChar>
      </w:r>
      <w:r>
        <w:instrText xml:space="preserve"> ADDIN EN.CITE </w:instrText>
      </w:r>
      <w:r>
        <w:fldChar w:fldCharType="begin">
          <w:fldData xml:space="preserve">PEVuZE5vdGU+PENpdGU+PEF1dGhvcj5LYXNoYW5pPC9BdXRob3I+PFllYXI+MjAxNzwvWWVhcj48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</w:fldData>
        </w:fldChar>
      </w:r>
      <w:r>
        <w:instrText xml:space="preserve"> ADDIN EN.CITE.DATA </w:instrText>
      </w:r>
      <w:r>
        <w:fldChar w:fldCharType="end"/>
      </w:r>
      <w:r>
        <w:fldChar w:fldCharType="separate"/>
      </w:r>
      <w:r>
        <w:rPr>
          <w:noProof/>
        </w:rPr>
        <w:t>(2)</w:t>
      </w:r>
      <w:r>
        <w:fldChar w:fldCharType="end"/>
      </w:r>
      <w:r w:rsidRPr="00A67A32">
        <w:t xml:space="preserve">. Previous validation and correlation with muscle quantity has been with CT </w:t>
      </w:r>
      <w:r w:rsidRPr="00D84F61">
        <w:rPr>
          <w:color w:val="000000" w:themeColor="text1"/>
        </w:rPr>
        <w:t>(surface area of the paraspinal muscles at L4</w:t>
      </w:r>
      <w:r w:rsidRPr="003D6A70">
        <w:rPr>
          <w:color w:val="000000" w:themeColor="text1"/>
        </w:rPr>
        <w:t>).</w:t>
      </w:r>
      <w:r w:rsidRPr="00444D50">
        <w:rPr>
          <w:color w:val="FF0000"/>
        </w:rPr>
        <w:t xml:space="preserve"> </w:t>
      </w:r>
      <w:r w:rsidRPr="00A67A32">
        <w:t>This has been previously validated in patients admitted to intensive care units and patients with lung cancer</w:t>
      </w:r>
      <w:r>
        <w:t xml:space="preserve"> </w:t>
      </w:r>
      <w:r>
        <w:fldChar w:fldCharType="begin">
          <w:fldData xml:space="preserve">PEVuZE5vdGU+PENpdGU+PEF1dGhvcj5CYXJyZXRvPC9BdXRob3I+PFllYXI+MjAxOTwvWWVhcj48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</w:fldData>
        </w:fldChar>
      </w:r>
      <w:r w:rsidR="006862D2">
        <w:instrText xml:space="preserve"> ADDIN EN.CITE </w:instrText>
      </w:r>
      <w:r w:rsidR="006862D2">
        <w:fldChar w:fldCharType="begin">
          <w:fldData xml:space="preserve">PEVuZE5vdGU+PENpdGU+PEF1dGhvcj5CYXJyZXRvPC9BdXRob3I+PFllYXI+MjAxOTwvWWVhcj48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</w:fldData>
        </w:fldChar>
      </w:r>
      <w:r w:rsidR="006862D2">
        <w:instrText xml:space="preserve"> ADDIN EN.CITE.DATA </w:instrText>
      </w:r>
      <w:r w:rsidR="006862D2">
        <w:fldChar w:fldCharType="end"/>
      </w:r>
      <w:r>
        <w:fldChar w:fldCharType="separate"/>
      </w:r>
      <w:r w:rsidR="006862D2">
        <w:rPr>
          <w:noProof/>
        </w:rPr>
        <w:t>(3, 4)</w:t>
      </w:r>
      <w:r>
        <w:fldChar w:fldCharType="end"/>
      </w:r>
      <w:r w:rsidRPr="008504A5">
        <w:rPr>
          <w:color w:val="000000" w:themeColor="text1"/>
        </w:rPr>
        <w:t>.</w:t>
      </w:r>
    </w:p>
    <w:p w14:paraId="56C3A020" w14:textId="77777777" w:rsidR="008504A5" w:rsidRDefault="008504A5" w:rsidP="00A81411">
      <w:pPr>
        <w:rPr>
          <w:color w:val="000000" w:themeColor="text1"/>
        </w:rPr>
      </w:pPr>
    </w:p>
    <w:p w14:paraId="7BCC9741" w14:textId="6F4A00DF" w:rsidR="008504A5" w:rsidRPr="00C5698B" w:rsidRDefault="008504A5" w:rsidP="00A81411">
      <w:r>
        <w:rPr>
          <w:color w:val="000000" w:themeColor="text1"/>
        </w:rPr>
        <w:t xml:space="preserve">We will also consider normalisation of SI </w:t>
      </w:r>
      <w:r w:rsidR="00C5698B">
        <w:rPr>
          <w:color w:val="000000" w:themeColor="text1"/>
        </w:rPr>
        <w:t>by height</w:t>
      </w:r>
      <w:r w:rsidR="00C5698B">
        <w:rPr>
          <w:color w:val="000000" w:themeColor="text1"/>
          <w:vertAlign w:val="superscript"/>
        </w:rPr>
        <w:t>2</w:t>
      </w:r>
      <w:r w:rsidR="00C5698B">
        <w:rPr>
          <w:color w:val="000000" w:themeColor="text1"/>
        </w:rPr>
        <w:t>.</w:t>
      </w:r>
    </w:p>
    <w:p w14:paraId="57AD05B7" w14:textId="23C122A3" w:rsidR="00444D50" w:rsidRDefault="00444D50" w:rsidP="00A81411"/>
    <w:p w14:paraId="435A82EF" w14:textId="29C60892" w:rsidR="00444D50" w:rsidRPr="002D7AAE" w:rsidRDefault="00444D50" w:rsidP="00A81411">
      <w:pPr>
        <w:rPr>
          <w:i/>
          <w:iCs/>
        </w:rPr>
      </w:pPr>
      <w:r w:rsidRPr="002D7AAE">
        <w:rPr>
          <w:i/>
          <w:iCs/>
        </w:rPr>
        <w:t>Major adverse kidney events (MAKE)</w:t>
      </w:r>
    </w:p>
    <w:p w14:paraId="1C842EEC" w14:textId="77777777" w:rsidR="00DE359C" w:rsidRDefault="00DE359C" w:rsidP="00A81411"/>
    <w:p w14:paraId="543D7FAC" w14:textId="0662C035" w:rsidR="078D1804" w:rsidRDefault="078D1804" w:rsidP="6BB7848F">
      <w:pPr>
        <w:rPr>
          <w:vertAlign w:val="superscript"/>
        </w:rPr>
      </w:pPr>
      <w:r>
        <w:t xml:space="preserve">Major adverse kidney events will be defined as the </w:t>
      </w:r>
      <w:r w:rsidR="6E9853EC">
        <w:t xml:space="preserve">composite of the </w:t>
      </w:r>
      <w:r>
        <w:t>need for kidney replacement therapy</w:t>
      </w:r>
      <w:r w:rsidR="7DC0BBD8">
        <w:t xml:space="preserve"> (KRT)</w:t>
      </w:r>
      <w:r w:rsidR="6802C5DA">
        <w:t xml:space="preserve"> or </w:t>
      </w:r>
      <w:r>
        <w:t>a new diagnosis of CKD</w:t>
      </w:r>
      <w:r w:rsidR="7A106D48">
        <w:t xml:space="preserve"> </w:t>
      </w:r>
      <w:r w:rsidR="78078732">
        <w:t>G</w:t>
      </w:r>
      <w:r w:rsidR="7A106D48">
        <w:t>3-5</w:t>
      </w:r>
      <w:r>
        <w:t>.</w:t>
      </w:r>
      <w:r w:rsidR="6BD27572">
        <w:t xml:space="preserve"> </w:t>
      </w:r>
      <w:r w:rsidR="35D93D82">
        <w:t xml:space="preserve">If </w:t>
      </w:r>
      <w:r w:rsidR="1F1DD96A">
        <w:t xml:space="preserve">the </w:t>
      </w:r>
      <w:r w:rsidR="35D93D82">
        <w:t xml:space="preserve">data is </w:t>
      </w:r>
      <w:r w:rsidR="0B2519D7">
        <w:t>available,</w:t>
      </w:r>
      <w:r w:rsidR="35D93D82">
        <w:t xml:space="preserve"> we will define MAKE as the need for KRT</w:t>
      </w:r>
      <w:r w:rsidR="5DB64A40">
        <w:t>, doubling of serum creatinine, fall of eGFR to &lt;15ml.min/1.73m</w:t>
      </w:r>
      <w:r w:rsidR="5DB64A40" w:rsidRPr="6BB7848F">
        <w:rPr>
          <w:vertAlign w:val="superscript"/>
        </w:rPr>
        <w:t>2</w:t>
      </w:r>
      <w:r w:rsidR="5DB64A40" w:rsidRPr="6BB7848F">
        <w:t xml:space="preserve"> or a 30% decline in eGFR from baseline.</w:t>
      </w:r>
    </w:p>
    <w:p w14:paraId="5FA274DF" w14:textId="77777777" w:rsidR="00BE4D07" w:rsidRDefault="00BE4D07" w:rsidP="00A81411"/>
    <w:p w14:paraId="16D7A173" w14:textId="3BFFC5B8" w:rsidR="00BE4D07" w:rsidRDefault="00BE4D07" w:rsidP="00BE4D07">
      <w:r>
        <w:t xml:space="preserve">CKD will be classified as per the KDIGO staging system </w:t>
      </w:r>
      <w:r>
        <w:fldChar w:fldCharType="begin"/>
      </w:r>
      <w:r w:rsidR="00F83466">
        <w:instrText xml:space="preserve"> ADDIN EN.CITE &lt;EndNote&gt;&lt;Cite&gt;&lt;Author&gt;2012&lt;/Author&gt;&lt;Year&gt;2013&lt;/Year&gt;&lt;RecNum&gt;48&lt;/RecNum&gt;&lt;DisplayText&gt;(28)&lt;/DisplayText&gt;&lt;record&gt;&lt;rec-number&gt;48&lt;/rec-number&gt;&lt;foreign-keys&gt;&lt;key app="EN" db-id="fsdtavx5rzvsrjevt0ip2r5fdze9505zzzaf" timestamp="1678821412"&gt;48&lt;/key&gt;&lt;/foreign-keys&gt;&lt;ref-type name="Journal Article"&gt;17&lt;/ref-type&gt;&lt;contributors&gt;&lt;authors&gt;&lt;author&gt;Kidney Disease: Improving Global Outcomes (KDIGO) CKD Work Group. KDIGO 2012&lt;/author&gt;&lt;/authors&gt;&lt;/contributors&gt;&lt;titles&gt;&lt;title&gt;Clinical Practice Guideline for the Evaluation and Management of Chronic Kidney Disease&lt;/title&gt;&lt;secondary-title&gt;Kidney inter., Suppl.&lt;/secondary-title&gt;&lt;/titles&gt;&lt;periodical&gt;&lt;full-title&gt;Kidney inter., Suppl.&lt;/full-title&gt;&lt;/periodical&gt;&lt;pages&gt;1 - 150&lt;/pages&gt;&lt;number&gt;3&lt;/number&gt;&lt;dates&gt;&lt;year&gt;2013&lt;/year&gt;&lt;/dates&gt;&lt;urls&gt;&lt;/urls&gt;&lt;/record&gt;&lt;/Cite&gt;&lt;/EndNote&gt;</w:instrText>
      </w:r>
      <w:r>
        <w:fldChar w:fldCharType="separate"/>
      </w:r>
      <w:r w:rsidR="00F83466">
        <w:rPr>
          <w:noProof/>
        </w:rPr>
        <w:t>(28)</w:t>
      </w:r>
      <w:r>
        <w:fldChar w:fldCharType="end"/>
      </w:r>
      <w:r>
        <w:t>.</w:t>
      </w:r>
    </w:p>
    <w:p w14:paraId="6959668E" w14:textId="77777777" w:rsidR="00BE4D07" w:rsidRDefault="00BE4D07" w:rsidP="00BE4D07"/>
    <w:tbl>
      <w:tblPr>
        <w:tblStyle w:val="TableGrid"/>
        <w:tblW w:w="0" w:type="auto"/>
        <w:tblLook w:val="04A0" w:firstRow="1" w:lastRow="0" w:firstColumn="1" w:lastColumn="0" w:noHBand="0" w:noVBand="1"/>
      </w:tblPr>
      <w:tblGrid>
        <w:gridCol w:w="2211"/>
        <w:gridCol w:w="2211"/>
        <w:gridCol w:w="2211"/>
        <w:gridCol w:w="2058"/>
      </w:tblGrid>
      <w:tr w:rsidR="00C66D05" w14:paraId="65C3E6B8" w14:textId="2FB5EC26">
        <w:tc>
          <w:tcPr>
            <w:tcW w:w="2211" w:type="dxa"/>
          </w:tcPr>
          <w:p w14:paraId="0036B1FC" w14:textId="0495807C" w:rsidR="00C66D05" w:rsidRPr="009E2BA5" w:rsidRDefault="00C66D05" w:rsidP="00C66D05">
            <w:pPr>
              <w:rPr>
                <w:b/>
                <w:bCs/>
                <w:sz w:val="20"/>
                <w:szCs w:val="20"/>
              </w:rPr>
            </w:pPr>
            <w:r w:rsidRPr="009E2BA5">
              <w:rPr>
                <w:b/>
                <w:bCs/>
                <w:sz w:val="20"/>
                <w:szCs w:val="20"/>
              </w:rPr>
              <w:t>GFR Category</w:t>
            </w:r>
          </w:p>
        </w:tc>
        <w:tc>
          <w:tcPr>
            <w:tcW w:w="2211" w:type="dxa"/>
          </w:tcPr>
          <w:p w14:paraId="05581162" w14:textId="6434EFCF" w:rsidR="00C66D05" w:rsidRPr="009E2BA5" w:rsidRDefault="00C66D05" w:rsidP="00C66D05">
            <w:pPr>
              <w:rPr>
                <w:b/>
                <w:bCs/>
                <w:sz w:val="20"/>
                <w:szCs w:val="20"/>
              </w:rPr>
            </w:pPr>
            <w:r w:rsidRPr="009E2BA5">
              <w:rPr>
                <w:b/>
                <w:bCs/>
                <w:sz w:val="20"/>
                <w:szCs w:val="20"/>
              </w:rPr>
              <w:t>GFR (ml/min/1.73 m</w:t>
            </w:r>
            <w:proofErr w:type="gramStart"/>
            <w:r w:rsidRPr="009E2BA5">
              <w:rPr>
                <w:b/>
                <w:bCs/>
                <w:sz w:val="20"/>
                <w:szCs w:val="20"/>
              </w:rPr>
              <w:t>2 )</w:t>
            </w:r>
            <w:proofErr w:type="gramEnd"/>
          </w:p>
        </w:tc>
        <w:tc>
          <w:tcPr>
            <w:tcW w:w="2211" w:type="dxa"/>
          </w:tcPr>
          <w:p w14:paraId="25C0551E" w14:textId="3F3F842D" w:rsidR="00C66D05" w:rsidRPr="009E2BA5" w:rsidRDefault="00C66D05" w:rsidP="00C66D05">
            <w:pPr>
              <w:rPr>
                <w:b/>
                <w:bCs/>
                <w:sz w:val="20"/>
                <w:szCs w:val="20"/>
              </w:rPr>
            </w:pPr>
            <w:r>
              <w:rPr>
                <w:b/>
                <w:bCs/>
                <w:sz w:val="20"/>
                <w:szCs w:val="20"/>
              </w:rPr>
              <w:t>ACR Category</w:t>
            </w:r>
          </w:p>
        </w:tc>
        <w:tc>
          <w:tcPr>
            <w:tcW w:w="2058" w:type="dxa"/>
          </w:tcPr>
          <w:p w14:paraId="71312E77" w14:textId="7EF2043A" w:rsidR="00C66D05" w:rsidRPr="009E2BA5" w:rsidRDefault="00114F86" w:rsidP="00C66D05">
            <w:pPr>
              <w:rPr>
                <w:b/>
                <w:bCs/>
                <w:sz w:val="20"/>
                <w:szCs w:val="20"/>
              </w:rPr>
            </w:pPr>
            <w:r>
              <w:rPr>
                <w:b/>
                <w:bCs/>
                <w:sz w:val="20"/>
                <w:szCs w:val="20"/>
              </w:rPr>
              <w:t>A</w:t>
            </w:r>
            <w:r w:rsidR="00206E55">
              <w:rPr>
                <w:b/>
                <w:bCs/>
                <w:sz w:val="20"/>
                <w:szCs w:val="20"/>
              </w:rPr>
              <w:t>CR mg</w:t>
            </w:r>
            <w:r w:rsidR="0040231D">
              <w:rPr>
                <w:b/>
                <w:bCs/>
                <w:sz w:val="20"/>
                <w:szCs w:val="20"/>
              </w:rPr>
              <w:t>/</w:t>
            </w:r>
            <w:r w:rsidR="00FF6F05">
              <w:rPr>
                <w:b/>
                <w:bCs/>
                <w:sz w:val="20"/>
                <w:szCs w:val="20"/>
              </w:rPr>
              <w:t>mmol</w:t>
            </w:r>
          </w:p>
        </w:tc>
      </w:tr>
      <w:tr w:rsidR="00C66D05" w14:paraId="68A378AB" w14:textId="00F80570">
        <w:tc>
          <w:tcPr>
            <w:tcW w:w="2211" w:type="dxa"/>
          </w:tcPr>
          <w:p w14:paraId="4AD98346" w14:textId="766EC778" w:rsidR="00C66D05" w:rsidRPr="009E2BA5" w:rsidRDefault="00C66D05" w:rsidP="00C66D05">
            <w:pPr>
              <w:rPr>
                <w:sz w:val="20"/>
                <w:szCs w:val="20"/>
              </w:rPr>
            </w:pPr>
            <w:r w:rsidRPr="009E2BA5">
              <w:rPr>
                <w:sz w:val="20"/>
                <w:szCs w:val="20"/>
              </w:rPr>
              <w:t>G1</w:t>
            </w:r>
          </w:p>
        </w:tc>
        <w:tc>
          <w:tcPr>
            <w:tcW w:w="2211" w:type="dxa"/>
          </w:tcPr>
          <w:p w14:paraId="19B549E9" w14:textId="5DE0CD76" w:rsidR="00C66D05" w:rsidRPr="009E2BA5" w:rsidRDefault="00C66D05" w:rsidP="00C66D05">
            <w:pPr>
              <w:rPr>
                <w:sz w:val="20"/>
                <w:szCs w:val="20"/>
              </w:rPr>
            </w:pPr>
            <w:r w:rsidRPr="009E2BA5">
              <w:rPr>
                <w:sz w:val="20"/>
                <w:szCs w:val="20"/>
              </w:rPr>
              <w:t>≥ 90</w:t>
            </w:r>
          </w:p>
        </w:tc>
        <w:tc>
          <w:tcPr>
            <w:tcW w:w="2211" w:type="dxa"/>
          </w:tcPr>
          <w:p w14:paraId="27770C4B" w14:textId="591754E4" w:rsidR="00C66D05" w:rsidRPr="009E2BA5" w:rsidRDefault="006423E9" w:rsidP="00C66D05">
            <w:pPr>
              <w:rPr>
                <w:sz w:val="20"/>
                <w:szCs w:val="20"/>
              </w:rPr>
            </w:pPr>
            <w:r>
              <w:rPr>
                <w:sz w:val="20"/>
                <w:szCs w:val="20"/>
              </w:rPr>
              <w:t>A1</w:t>
            </w:r>
          </w:p>
        </w:tc>
        <w:tc>
          <w:tcPr>
            <w:tcW w:w="2058" w:type="dxa"/>
          </w:tcPr>
          <w:p w14:paraId="45F55734" w14:textId="259927F9" w:rsidR="00C66D05" w:rsidRPr="009E2BA5" w:rsidRDefault="00255996" w:rsidP="00C66D05">
            <w:pPr>
              <w:rPr>
                <w:sz w:val="20"/>
                <w:szCs w:val="20"/>
              </w:rPr>
            </w:pPr>
            <w:r>
              <w:rPr>
                <w:sz w:val="20"/>
                <w:szCs w:val="20"/>
              </w:rPr>
              <w:t>&lt;3</w:t>
            </w:r>
          </w:p>
        </w:tc>
      </w:tr>
      <w:tr w:rsidR="00C66D05" w14:paraId="13F27BB2" w14:textId="258854CE">
        <w:tc>
          <w:tcPr>
            <w:tcW w:w="2211" w:type="dxa"/>
          </w:tcPr>
          <w:p w14:paraId="4AD0DB2C" w14:textId="12E7502A" w:rsidR="00C66D05" w:rsidRPr="009E2BA5" w:rsidRDefault="00C66D05" w:rsidP="00C66D05">
            <w:pPr>
              <w:rPr>
                <w:sz w:val="20"/>
                <w:szCs w:val="20"/>
              </w:rPr>
            </w:pPr>
            <w:r w:rsidRPr="009E2BA5">
              <w:rPr>
                <w:sz w:val="20"/>
                <w:szCs w:val="20"/>
              </w:rPr>
              <w:t>G2</w:t>
            </w:r>
          </w:p>
        </w:tc>
        <w:tc>
          <w:tcPr>
            <w:tcW w:w="2211" w:type="dxa"/>
          </w:tcPr>
          <w:p w14:paraId="6C5D530A" w14:textId="14370BF9" w:rsidR="00C66D05" w:rsidRPr="009E2BA5" w:rsidRDefault="00C66D05" w:rsidP="00C66D05">
            <w:pPr>
              <w:rPr>
                <w:sz w:val="20"/>
                <w:szCs w:val="20"/>
              </w:rPr>
            </w:pPr>
            <w:r w:rsidRPr="009E2BA5">
              <w:rPr>
                <w:sz w:val="20"/>
                <w:szCs w:val="20"/>
              </w:rPr>
              <w:t>60 – 89</w:t>
            </w:r>
          </w:p>
        </w:tc>
        <w:tc>
          <w:tcPr>
            <w:tcW w:w="2211" w:type="dxa"/>
          </w:tcPr>
          <w:p w14:paraId="62591448" w14:textId="4E1C5A4F" w:rsidR="00C66D05" w:rsidRPr="009E2BA5" w:rsidRDefault="006423E9" w:rsidP="00C66D05">
            <w:pPr>
              <w:rPr>
                <w:sz w:val="20"/>
                <w:szCs w:val="20"/>
              </w:rPr>
            </w:pPr>
            <w:r>
              <w:rPr>
                <w:sz w:val="20"/>
                <w:szCs w:val="20"/>
              </w:rPr>
              <w:t>A2</w:t>
            </w:r>
          </w:p>
        </w:tc>
        <w:tc>
          <w:tcPr>
            <w:tcW w:w="2058" w:type="dxa"/>
          </w:tcPr>
          <w:p w14:paraId="7A2A38C7" w14:textId="1ABB42C6" w:rsidR="00C66D05" w:rsidRPr="009E2BA5" w:rsidRDefault="00255996" w:rsidP="00C66D05">
            <w:pPr>
              <w:rPr>
                <w:sz w:val="20"/>
                <w:szCs w:val="20"/>
              </w:rPr>
            </w:pPr>
            <w:r>
              <w:rPr>
                <w:sz w:val="20"/>
                <w:szCs w:val="20"/>
              </w:rPr>
              <w:t xml:space="preserve">3 – 30 </w:t>
            </w:r>
          </w:p>
        </w:tc>
      </w:tr>
      <w:tr w:rsidR="00C66D05" w14:paraId="5FAF8133" w14:textId="2B84082E">
        <w:tc>
          <w:tcPr>
            <w:tcW w:w="2211" w:type="dxa"/>
          </w:tcPr>
          <w:p w14:paraId="04063C2B" w14:textId="4EFB219D" w:rsidR="00C66D05" w:rsidRPr="009E2BA5" w:rsidRDefault="00C66D05" w:rsidP="00C66D05">
            <w:pPr>
              <w:rPr>
                <w:sz w:val="20"/>
                <w:szCs w:val="20"/>
              </w:rPr>
            </w:pPr>
            <w:r w:rsidRPr="009E2BA5">
              <w:rPr>
                <w:sz w:val="20"/>
                <w:szCs w:val="20"/>
              </w:rPr>
              <w:t>G3A</w:t>
            </w:r>
          </w:p>
        </w:tc>
        <w:tc>
          <w:tcPr>
            <w:tcW w:w="2211" w:type="dxa"/>
          </w:tcPr>
          <w:p w14:paraId="575BAD06" w14:textId="1ED31CB6" w:rsidR="00C66D05" w:rsidRPr="009E2BA5" w:rsidRDefault="00C66D05" w:rsidP="00C66D05">
            <w:pPr>
              <w:rPr>
                <w:sz w:val="20"/>
                <w:szCs w:val="20"/>
              </w:rPr>
            </w:pPr>
            <w:r w:rsidRPr="009E2BA5">
              <w:rPr>
                <w:sz w:val="20"/>
                <w:szCs w:val="20"/>
              </w:rPr>
              <w:t>45 – 59</w:t>
            </w:r>
          </w:p>
        </w:tc>
        <w:tc>
          <w:tcPr>
            <w:tcW w:w="2211" w:type="dxa"/>
          </w:tcPr>
          <w:p w14:paraId="588006F9" w14:textId="085AFDE0" w:rsidR="00C66D05" w:rsidRPr="009E2BA5" w:rsidRDefault="006423E9" w:rsidP="00C66D05">
            <w:pPr>
              <w:rPr>
                <w:sz w:val="20"/>
                <w:szCs w:val="20"/>
              </w:rPr>
            </w:pPr>
            <w:r>
              <w:rPr>
                <w:sz w:val="20"/>
                <w:szCs w:val="20"/>
              </w:rPr>
              <w:t>A3</w:t>
            </w:r>
          </w:p>
        </w:tc>
        <w:tc>
          <w:tcPr>
            <w:tcW w:w="2058" w:type="dxa"/>
          </w:tcPr>
          <w:p w14:paraId="033A8789" w14:textId="1CFD574F" w:rsidR="00C66D05" w:rsidRPr="006423E9" w:rsidRDefault="006423E9" w:rsidP="006423E9">
            <w:pPr>
              <w:rPr>
                <w:sz w:val="20"/>
                <w:szCs w:val="20"/>
              </w:rPr>
            </w:pPr>
            <w:r w:rsidRPr="006423E9">
              <w:rPr>
                <w:sz w:val="20"/>
                <w:szCs w:val="20"/>
              </w:rPr>
              <w:t>&gt;</w:t>
            </w:r>
            <w:r>
              <w:rPr>
                <w:sz w:val="20"/>
                <w:szCs w:val="20"/>
              </w:rPr>
              <w:t xml:space="preserve"> </w:t>
            </w:r>
            <w:r w:rsidRPr="006423E9">
              <w:rPr>
                <w:sz w:val="20"/>
                <w:szCs w:val="20"/>
              </w:rPr>
              <w:t>30</w:t>
            </w:r>
          </w:p>
        </w:tc>
      </w:tr>
      <w:tr w:rsidR="00C66D05" w14:paraId="0173C6B1" w14:textId="453E0769">
        <w:tc>
          <w:tcPr>
            <w:tcW w:w="2211" w:type="dxa"/>
          </w:tcPr>
          <w:p w14:paraId="79CFBAF7" w14:textId="13457362" w:rsidR="00C66D05" w:rsidRPr="009E2BA5" w:rsidRDefault="00C66D05" w:rsidP="00C66D05">
            <w:pPr>
              <w:rPr>
                <w:sz w:val="20"/>
                <w:szCs w:val="20"/>
              </w:rPr>
            </w:pPr>
            <w:r w:rsidRPr="009E2BA5">
              <w:rPr>
                <w:sz w:val="20"/>
                <w:szCs w:val="20"/>
              </w:rPr>
              <w:t>G3B</w:t>
            </w:r>
          </w:p>
        </w:tc>
        <w:tc>
          <w:tcPr>
            <w:tcW w:w="2211" w:type="dxa"/>
          </w:tcPr>
          <w:p w14:paraId="0C22F141" w14:textId="24013003" w:rsidR="00C66D05" w:rsidRPr="009E2BA5" w:rsidRDefault="00C66D05" w:rsidP="00C66D05">
            <w:pPr>
              <w:rPr>
                <w:sz w:val="20"/>
                <w:szCs w:val="20"/>
              </w:rPr>
            </w:pPr>
            <w:r w:rsidRPr="009E2BA5">
              <w:rPr>
                <w:sz w:val="20"/>
                <w:szCs w:val="20"/>
              </w:rPr>
              <w:t>30 – 44</w:t>
            </w:r>
          </w:p>
        </w:tc>
        <w:tc>
          <w:tcPr>
            <w:tcW w:w="2211" w:type="dxa"/>
          </w:tcPr>
          <w:p w14:paraId="6AFC73DE" w14:textId="6BCF55FE" w:rsidR="00C66D05" w:rsidRPr="009E2BA5" w:rsidRDefault="00C66D05" w:rsidP="00C66D05">
            <w:pPr>
              <w:rPr>
                <w:sz w:val="20"/>
                <w:szCs w:val="20"/>
              </w:rPr>
            </w:pPr>
          </w:p>
        </w:tc>
        <w:tc>
          <w:tcPr>
            <w:tcW w:w="2058" w:type="dxa"/>
          </w:tcPr>
          <w:p w14:paraId="77AF3057" w14:textId="77777777" w:rsidR="00C66D05" w:rsidRPr="009E2BA5" w:rsidRDefault="00C66D05" w:rsidP="00C66D05">
            <w:pPr>
              <w:rPr>
                <w:sz w:val="20"/>
                <w:szCs w:val="20"/>
              </w:rPr>
            </w:pPr>
          </w:p>
        </w:tc>
      </w:tr>
      <w:tr w:rsidR="00C66D05" w14:paraId="23B6E9E0" w14:textId="2230D9F6">
        <w:trPr>
          <w:trHeight w:val="77"/>
        </w:trPr>
        <w:tc>
          <w:tcPr>
            <w:tcW w:w="2211" w:type="dxa"/>
          </w:tcPr>
          <w:p w14:paraId="2A73BC90" w14:textId="6A6826EE" w:rsidR="00C66D05" w:rsidRPr="009E2BA5" w:rsidRDefault="00C66D05" w:rsidP="00C66D05">
            <w:pPr>
              <w:rPr>
                <w:sz w:val="20"/>
                <w:szCs w:val="20"/>
              </w:rPr>
            </w:pPr>
            <w:r w:rsidRPr="009E2BA5">
              <w:rPr>
                <w:sz w:val="20"/>
                <w:szCs w:val="20"/>
              </w:rPr>
              <w:t>G4</w:t>
            </w:r>
          </w:p>
        </w:tc>
        <w:tc>
          <w:tcPr>
            <w:tcW w:w="2211" w:type="dxa"/>
          </w:tcPr>
          <w:p w14:paraId="60610331" w14:textId="5C9B97EA" w:rsidR="00C66D05" w:rsidRPr="009E2BA5" w:rsidRDefault="00C66D05" w:rsidP="00C66D05">
            <w:pPr>
              <w:rPr>
                <w:sz w:val="20"/>
                <w:szCs w:val="20"/>
              </w:rPr>
            </w:pPr>
            <w:r w:rsidRPr="009E2BA5">
              <w:rPr>
                <w:sz w:val="20"/>
                <w:szCs w:val="20"/>
              </w:rPr>
              <w:t>15 – 29</w:t>
            </w:r>
          </w:p>
        </w:tc>
        <w:tc>
          <w:tcPr>
            <w:tcW w:w="2211" w:type="dxa"/>
          </w:tcPr>
          <w:p w14:paraId="519A1BDD" w14:textId="152C5261" w:rsidR="00C66D05" w:rsidRPr="009E2BA5" w:rsidRDefault="00C66D05" w:rsidP="00C66D05">
            <w:pPr>
              <w:rPr>
                <w:sz w:val="20"/>
                <w:szCs w:val="20"/>
              </w:rPr>
            </w:pPr>
          </w:p>
        </w:tc>
        <w:tc>
          <w:tcPr>
            <w:tcW w:w="2058" w:type="dxa"/>
          </w:tcPr>
          <w:p w14:paraId="4726811E" w14:textId="77777777" w:rsidR="00C66D05" w:rsidRPr="009E2BA5" w:rsidRDefault="00C66D05" w:rsidP="00C66D05">
            <w:pPr>
              <w:rPr>
                <w:sz w:val="20"/>
                <w:szCs w:val="20"/>
              </w:rPr>
            </w:pPr>
          </w:p>
        </w:tc>
      </w:tr>
      <w:tr w:rsidR="00C66D05" w14:paraId="711F6D22" w14:textId="7B08029F">
        <w:tc>
          <w:tcPr>
            <w:tcW w:w="2211" w:type="dxa"/>
          </w:tcPr>
          <w:p w14:paraId="2C0158B4" w14:textId="38AA585F" w:rsidR="00C66D05" w:rsidRPr="009E2BA5" w:rsidRDefault="00C66D05" w:rsidP="00C66D05">
            <w:pPr>
              <w:rPr>
                <w:sz w:val="20"/>
                <w:szCs w:val="20"/>
              </w:rPr>
            </w:pPr>
            <w:r w:rsidRPr="009E2BA5">
              <w:rPr>
                <w:sz w:val="20"/>
                <w:szCs w:val="20"/>
              </w:rPr>
              <w:t>G5</w:t>
            </w:r>
          </w:p>
        </w:tc>
        <w:tc>
          <w:tcPr>
            <w:tcW w:w="2211" w:type="dxa"/>
          </w:tcPr>
          <w:p w14:paraId="7C16E0D4" w14:textId="581FC805" w:rsidR="00C66D05" w:rsidRPr="009E2BA5" w:rsidRDefault="00C66D05" w:rsidP="00C66D05">
            <w:pPr>
              <w:rPr>
                <w:sz w:val="20"/>
                <w:szCs w:val="20"/>
              </w:rPr>
            </w:pPr>
            <w:r w:rsidRPr="009E2BA5">
              <w:rPr>
                <w:sz w:val="20"/>
                <w:szCs w:val="20"/>
              </w:rPr>
              <w:t>&lt; 15</w:t>
            </w:r>
          </w:p>
        </w:tc>
        <w:tc>
          <w:tcPr>
            <w:tcW w:w="2211" w:type="dxa"/>
          </w:tcPr>
          <w:p w14:paraId="3B37019B" w14:textId="07239BA6" w:rsidR="00C66D05" w:rsidRPr="009E2BA5" w:rsidRDefault="00C66D05" w:rsidP="00C66D05">
            <w:pPr>
              <w:rPr>
                <w:sz w:val="20"/>
                <w:szCs w:val="20"/>
              </w:rPr>
            </w:pPr>
          </w:p>
        </w:tc>
        <w:tc>
          <w:tcPr>
            <w:tcW w:w="2058" w:type="dxa"/>
          </w:tcPr>
          <w:p w14:paraId="7D59965A" w14:textId="77777777" w:rsidR="00C66D05" w:rsidRPr="009E2BA5" w:rsidRDefault="00C66D05" w:rsidP="00C66D05">
            <w:pPr>
              <w:rPr>
                <w:sz w:val="20"/>
                <w:szCs w:val="20"/>
              </w:rPr>
            </w:pPr>
          </w:p>
        </w:tc>
      </w:tr>
    </w:tbl>
    <w:p w14:paraId="5DAA9FA5" w14:textId="77777777" w:rsidR="00BE4D07" w:rsidRDefault="00BE4D07" w:rsidP="00BE4D07"/>
    <w:p w14:paraId="75BB652A" w14:textId="0CFFB142" w:rsidR="00BE4D07" w:rsidRPr="00D66E31" w:rsidRDefault="5D724981" w:rsidP="00BE4D07">
      <w:r>
        <w:t xml:space="preserve">The development of CKD </w:t>
      </w:r>
      <w:r w:rsidR="09679DA9">
        <w:t>G</w:t>
      </w:r>
      <w:r>
        <w:t xml:space="preserve">3-5 will be identified using ICD-10 codes and associated primary care coding for creatinine values. </w:t>
      </w:r>
      <w:r w:rsidR="00BE4D07">
        <w:t xml:space="preserve">We will use the CKD-EPI </w:t>
      </w:r>
      <w:r w:rsidR="464C3B59">
        <w:t>20</w:t>
      </w:r>
      <w:r w:rsidR="299DCDF4">
        <w:t>09</w:t>
      </w:r>
      <w:r w:rsidR="464C3B59">
        <w:t xml:space="preserve"> equation</w:t>
      </w:r>
      <w:r w:rsidR="00BE4D07">
        <w:t xml:space="preserve"> to calculate </w:t>
      </w:r>
      <w:proofErr w:type="spellStart"/>
      <w:r w:rsidR="00BE4D07">
        <w:t>eGFR</w:t>
      </w:r>
      <w:r w:rsidR="00BE4D07">
        <w:rPr>
          <w:vertAlign w:val="subscript"/>
        </w:rPr>
        <w:t>cys</w:t>
      </w:r>
      <w:proofErr w:type="spellEnd"/>
      <w:r w:rsidR="00BE4D07">
        <w:t xml:space="preserve"> and </w:t>
      </w:r>
      <w:proofErr w:type="spellStart"/>
      <w:r w:rsidR="00BE4D07">
        <w:t>eGFR</w:t>
      </w:r>
      <w:r w:rsidR="00BE4D07">
        <w:rPr>
          <w:vertAlign w:val="subscript"/>
        </w:rPr>
        <w:t>cr</w:t>
      </w:r>
      <w:proofErr w:type="spellEnd"/>
      <w:r w:rsidR="00BE4D07">
        <w:t xml:space="preserve"> </w:t>
      </w:r>
      <w:r w:rsidR="00BE4D07" w:rsidRPr="008504A5">
        <w:fldChar w:fldCharType="begin"/>
      </w:r>
      <w:r w:rsidR="00F83466">
        <w:instrText xml:space="preserve"> ADDIN EN.CITE &lt;EndNote&gt;&lt;Cite&gt;&lt;Author&gt;Inker&lt;/Author&gt;&lt;Year&gt;2021&lt;/Year&gt;&lt;RecNum&gt;55&lt;/RecNum&gt;&lt;DisplayText&gt;(29)&lt;/DisplayText&gt;&lt;record&gt;&lt;rec-number&gt;55&lt;/rec-number&gt;&lt;foreign-keys&gt;&lt;key app="EN" db-id="fsdtavx5rzvsrjevt0ip2r5fdze9505zzzaf" timestamp="1678913152"&gt;55&lt;/key&gt;&lt;/foreign-keys&gt;&lt;ref-type name="Journal Article"&gt;17&lt;/ref-type&gt;&lt;contributors&gt;&lt;authors&gt;&lt;author&gt;Inker, Lesley A.&lt;/author&gt;&lt;author&gt;Eneanya, Nwamaka D.&lt;/author&gt;&lt;author&gt;Coresh, Josef&lt;/author&gt;&lt;author&gt;Tighiouart, Hocine&lt;/author&gt;&lt;author&gt;Wang, Dan&lt;/author&gt;&lt;author&gt;Sang, Yingying&lt;/author&gt;&lt;author&gt;Crews, Deidra C.&lt;/author&gt;&lt;author&gt;Doria, Alessandro&lt;/author&gt;&lt;author&gt;Estrella, Michelle M.&lt;/author&gt;&lt;author&gt;Froissart, Marc&lt;/author&gt;&lt;author&gt;Grams, Morgan E.&lt;/author&gt;&lt;author&gt;Greene, Tom&lt;/author&gt;&lt;author&gt;Grubb, Anders&lt;/author&gt;&lt;author&gt;Gudnason, Vilmundur&lt;/author&gt;&lt;author&gt;Gutiérrez, Orlando M.&lt;/author&gt;&lt;author&gt;Kalil, Roberto&lt;/author&gt;&lt;author&gt;Karger, Amy B.&lt;/author&gt;&lt;author&gt;Mauer, Michael&lt;/author&gt;&lt;author&gt;Navis, Gerjan&lt;/author&gt;&lt;author&gt;Nelson, Robert G.&lt;/author&gt;&lt;author&gt;Poggio, Emilio D.&lt;/author&gt;&lt;author&gt;Rodby, Roger&lt;/author&gt;&lt;author&gt;Rossing, Peter&lt;/author&gt;&lt;author&gt;Rule, Andrew D.&lt;/author&gt;&lt;author&gt;Selvin, Elizabeth&lt;/author&gt;&lt;author&gt;Seegmiller, Jesse C.&lt;/author&gt;&lt;author&gt;Shlipak, Michael G.&lt;/author&gt;&lt;author&gt;Torres, Vicente E.&lt;/author&gt;&lt;author&gt;Yang, Wei&lt;/author&gt;&lt;author&gt;Ballew, Shoshana H.&lt;/author&gt;&lt;author&gt;Couture, Sara J.&lt;/author&gt;&lt;author&gt;Powe, Neil R.&lt;/author&gt;&lt;author&gt;Levey, Andrew S.&lt;/author&gt;&lt;/authors&gt;&lt;/contributors&gt;&lt;titles&gt;&lt;title&gt;New Creatinine- and Cystatin C–Based Equations to Estimate GFR without Race&lt;/title&gt;&lt;secondary-title&gt;New England Journal of Medicine&lt;/secondary-title&gt;&lt;/titles&gt;&lt;periodical&gt;&lt;full-title&gt;New England Journal of Medicine&lt;/full-title&gt;&lt;/periodical&gt;&lt;pages&gt;1737-1749&lt;/pages&gt;&lt;volume&gt;385&lt;/volume&gt;&lt;number&gt;19&lt;/number&gt;&lt;dates&gt;&lt;year&gt;2021&lt;/year&gt;&lt;/dates&gt;&lt;publisher&gt;Massachusetts Medical Society&lt;/publisher&gt;&lt;isbn&gt;0028-4793&lt;/isbn&gt;&lt;urls&gt;&lt;related-urls&gt;&lt;url&gt;https://dx.doi.org/10.1056/nejmoa2102953&lt;/url&gt;&lt;/related-urls&gt;&lt;/urls&gt;&lt;electronic-resource-num&gt;10.1056/nejmoa2102953&lt;/electronic-resource-num&gt;&lt;/record&gt;&lt;/Cite&gt;&lt;/EndNote&gt;</w:instrText>
      </w:r>
      <w:r w:rsidR="00BE4D07" w:rsidRPr="008504A5">
        <w:fldChar w:fldCharType="separate"/>
      </w:r>
      <w:r w:rsidR="00F83466">
        <w:rPr>
          <w:noProof/>
        </w:rPr>
        <w:t>(29)</w:t>
      </w:r>
      <w:r w:rsidR="00BE4D07" w:rsidRPr="008504A5">
        <w:fldChar w:fldCharType="end"/>
      </w:r>
      <w:r w:rsidR="00BE4D07">
        <w:t>.</w:t>
      </w:r>
      <w:r w:rsidR="2F77E61D">
        <w:t xml:space="preserve"> See Appendix, Table 1 for associated clinical coding.</w:t>
      </w:r>
    </w:p>
    <w:p w14:paraId="03C6E2B5" w14:textId="77777777" w:rsidR="00DE359C" w:rsidRDefault="00DE359C" w:rsidP="00A81411"/>
    <w:p w14:paraId="1EF19F37" w14:textId="1608D753" w:rsidR="00444D50" w:rsidRPr="005A115F" w:rsidRDefault="00444D50" w:rsidP="00A81411">
      <w:pPr>
        <w:rPr>
          <w:i/>
          <w:iCs/>
        </w:rPr>
      </w:pPr>
      <w:r w:rsidRPr="005A115F">
        <w:rPr>
          <w:i/>
          <w:iCs/>
        </w:rPr>
        <w:t>Major adverse cardiac events (MACE)</w:t>
      </w:r>
    </w:p>
    <w:p w14:paraId="6C39387B" w14:textId="6A38C2C3" w:rsidR="00DE359C" w:rsidRDefault="00DE359C" w:rsidP="00A81411"/>
    <w:p w14:paraId="1E94AB41" w14:textId="29908709" w:rsidR="00DE359C" w:rsidRDefault="00DE359C" w:rsidP="00A81411">
      <w:r>
        <w:t>Major adverse cardiac events will be defined as</w:t>
      </w:r>
      <w:r w:rsidR="1DE4BE75">
        <w:t xml:space="preserve"> the composite of</w:t>
      </w:r>
      <w:r>
        <w:t xml:space="preserve"> myocardial infarction</w:t>
      </w:r>
      <w:r w:rsidR="009B0FE8">
        <w:t xml:space="preserve">, </w:t>
      </w:r>
      <w:r w:rsidR="75950AE0">
        <w:t>heart failure</w:t>
      </w:r>
      <w:r w:rsidR="034D1DCF">
        <w:t xml:space="preserve">, revascularisation (including percutaneous coronary intervention and coronary </w:t>
      </w:r>
      <w:r w:rsidR="034D1DCF">
        <w:lastRenderedPageBreak/>
        <w:t>artery bypass grafting)</w:t>
      </w:r>
      <w:r w:rsidR="002C7B50">
        <w:t xml:space="preserve"> or </w:t>
      </w:r>
      <w:r>
        <w:t>stroke.</w:t>
      </w:r>
      <w:r w:rsidR="007C341B">
        <w:t xml:space="preserve"> </w:t>
      </w:r>
      <w:r w:rsidR="001C5C24">
        <w:t xml:space="preserve">These will be identified from primary and secondary care clinical coding. </w:t>
      </w:r>
      <w:r w:rsidR="007C341B">
        <w:t xml:space="preserve">See Appendix, </w:t>
      </w:r>
      <w:r w:rsidR="009C7883">
        <w:t>Table 1</w:t>
      </w:r>
      <w:r w:rsidR="007C341B">
        <w:t xml:space="preserve"> for associated clinical coding.</w:t>
      </w:r>
    </w:p>
    <w:p w14:paraId="5757524B" w14:textId="4BFCF983" w:rsidR="004D3FD4" w:rsidRDefault="004D3FD4" w:rsidP="00A81411"/>
    <w:p w14:paraId="6CD5F84A" w14:textId="72C537BB" w:rsidR="00707E9B" w:rsidRDefault="004D3FD4" w:rsidP="00A81411">
      <w:pPr>
        <w:rPr>
          <w:i/>
          <w:iCs/>
        </w:rPr>
      </w:pPr>
      <w:r>
        <w:rPr>
          <w:i/>
          <w:iCs/>
        </w:rPr>
        <w:t>Hospital</w:t>
      </w:r>
      <w:r w:rsidR="00372108">
        <w:rPr>
          <w:i/>
          <w:iCs/>
        </w:rPr>
        <w:t xml:space="preserve"> F</w:t>
      </w:r>
      <w:r>
        <w:rPr>
          <w:i/>
          <w:iCs/>
        </w:rPr>
        <w:t xml:space="preserve">railty </w:t>
      </w:r>
      <w:r w:rsidR="00372108">
        <w:rPr>
          <w:i/>
          <w:iCs/>
        </w:rPr>
        <w:t>R</w:t>
      </w:r>
      <w:r>
        <w:rPr>
          <w:i/>
          <w:iCs/>
        </w:rPr>
        <w:t xml:space="preserve">isk </w:t>
      </w:r>
      <w:r w:rsidR="00372108">
        <w:rPr>
          <w:i/>
          <w:iCs/>
        </w:rPr>
        <w:t>S</w:t>
      </w:r>
      <w:r>
        <w:rPr>
          <w:i/>
          <w:iCs/>
        </w:rPr>
        <w:t>core</w:t>
      </w:r>
    </w:p>
    <w:p w14:paraId="761C4129" w14:textId="3A753EBE" w:rsidR="00707E9B" w:rsidRDefault="00707E9B" w:rsidP="00A81411"/>
    <w:p w14:paraId="3EF4E095" w14:textId="5C040827" w:rsidR="00196FDC" w:rsidRDefault="00196FDC" w:rsidP="00A81411">
      <w:r>
        <w:t>The Hospital Frailty Risk Score is a tool that has been developed to identify frailty from ICD-10 codes</w:t>
      </w:r>
      <w:r w:rsidR="006B733A">
        <w:t xml:space="preserve"> </w:t>
      </w:r>
      <w:r w:rsidR="006B733A">
        <w:fldChar w:fldCharType="begin"/>
      </w:r>
      <w:r w:rsidR="00F83466">
        <w:instrText xml:space="preserve"> ADDIN EN.CITE &lt;EndNote&gt;&lt;Cite&gt;&lt;Author&gt;Gilbert&lt;/Author&gt;&lt;Year&gt;2018&lt;/Year&gt;&lt;RecNum&gt;54&lt;/RecNum&gt;&lt;DisplayText&gt;(30)&lt;/DisplayText&gt;&lt;record&gt;&lt;rec-number&gt;54&lt;/rec-number&gt;&lt;foreign-keys&gt;&lt;key app="EN" db-id="fsdtavx5rzvsrjevt0ip2r5fdze9505zzzaf" timestamp="1678874718"&gt;54&lt;/key&gt;&lt;/foreign-keys&gt;&lt;ref-type name="Journal Article"&gt;17&lt;/ref-type&gt;&lt;contributors&gt;&lt;authors&gt;&lt;author&gt;Gilbert, Thomas&lt;/author&gt;&lt;author&gt;Neuburger, Jenny&lt;/author&gt;&lt;author&gt;Kraindler, Joshua&lt;/author&gt;&lt;author&gt;Keeble, Eilis&lt;/author&gt;&lt;author&gt;Smith, Paul&lt;/author&gt;&lt;author&gt;Ariti, Cono&lt;/author&gt;&lt;author&gt;Arora, Sandeepa&lt;/author&gt;&lt;author&gt;Street, Andrew&lt;/author&gt;&lt;author&gt;Parker, Stuart&lt;/author&gt;&lt;author&gt;Roberts, Helen C.&lt;/author&gt;&lt;author&gt;Bardsley, Martin&lt;/author&gt;&lt;author&gt;Conroy, Simon&lt;/author&gt;&lt;/authors&gt;&lt;/contributors&gt;&lt;titles&gt;&lt;title&gt;Development and validation of a Hospital Frailty Risk Score focusing on older people in acute care settings using electronic hospital records: an observational study&lt;/title&gt;&lt;secondary-title&gt;The Lancet&lt;/secondary-title&gt;&lt;/titles&gt;&lt;periodical&gt;&lt;full-title&gt;The Lancet&lt;/full-title&gt;&lt;/periodical&gt;&lt;pages&gt;1775-1782&lt;/pages&gt;&lt;volume&gt;391&lt;/volume&gt;&lt;number&gt;10132&lt;/number&gt;&lt;dates&gt;&lt;year&gt;2018&lt;/year&gt;&lt;/dates&gt;&lt;publisher&gt;Elsevier BV&lt;/publisher&gt;&lt;isbn&gt;0140-6736&lt;/isbn&gt;&lt;urls&gt;&lt;related-urls&gt;&lt;url&gt;https://dx.doi.org/10.1016/s0140-6736(18)30668-8&lt;/url&gt;&lt;/related-urls&gt;&lt;/urls&gt;&lt;electronic-resource-num&gt;10.1016/s0140-6736(18)30668-8&lt;/electronic-resource-num&gt;&lt;/record&gt;&lt;/Cite&gt;&lt;/EndNote&gt;</w:instrText>
      </w:r>
      <w:r w:rsidR="006B733A">
        <w:fldChar w:fldCharType="separate"/>
      </w:r>
      <w:r w:rsidR="00F83466">
        <w:rPr>
          <w:noProof/>
        </w:rPr>
        <w:t>(30)</w:t>
      </w:r>
      <w:r w:rsidR="006B733A">
        <w:fldChar w:fldCharType="end"/>
      </w:r>
      <w:r>
        <w:t>. It has been shown to identify those who are at risk of adverse outcomes associated with frailty.</w:t>
      </w:r>
      <w:r w:rsidR="669B2C94">
        <w:t xml:space="preserve"> See Appendix, Table 3 for associated clinical coding.</w:t>
      </w:r>
    </w:p>
    <w:p w14:paraId="417BCF17" w14:textId="77777777" w:rsidR="00943E3D" w:rsidRPr="002E1DB5" w:rsidRDefault="00943E3D" w:rsidP="00A81411">
      <w:pPr>
        <w:rPr>
          <w:color w:val="000000" w:themeColor="text1"/>
        </w:rPr>
      </w:pPr>
    </w:p>
    <w:p w14:paraId="1C3F8AA2" w14:textId="1A3DBE97" w:rsidR="00943E3D" w:rsidRPr="002E1DB5" w:rsidRDefault="00943E3D" w:rsidP="00A81411">
      <w:pPr>
        <w:rPr>
          <w:i/>
          <w:iCs/>
          <w:color w:val="000000" w:themeColor="text1"/>
        </w:rPr>
      </w:pPr>
      <w:proofErr w:type="spellStart"/>
      <w:r w:rsidRPr="002E1DB5">
        <w:rPr>
          <w:i/>
          <w:iCs/>
          <w:color w:val="000000" w:themeColor="text1"/>
        </w:rPr>
        <w:t>Charlson</w:t>
      </w:r>
      <w:proofErr w:type="spellEnd"/>
      <w:r w:rsidRPr="002E1DB5">
        <w:rPr>
          <w:i/>
          <w:iCs/>
          <w:color w:val="000000" w:themeColor="text1"/>
        </w:rPr>
        <w:t xml:space="preserve"> </w:t>
      </w:r>
      <w:r w:rsidR="002E1DB5" w:rsidRPr="002E1DB5">
        <w:rPr>
          <w:i/>
          <w:iCs/>
          <w:color w:val="000000" w:themeColor="text1"/>
        </w:rPr>
        <w:t xml:space="preserve">and </w:t>
      </w:r>
      <w:proofErr w:type="spellStart"/>
      <w:r w:rsidR="002E1DB5" w:rsidRPr="002E1DB5">
        <w:rPr>
          <w:i/>
          <w:iCs/>
          <w:color w:val="000000" w:themeColor="text1"/>
        </w:rPr>
        <w:t>Elixhauser</w:t>
      </w:r>
      <w:proofErr w:type="spellEnd"/>
      <w:r w:rsidR="002E1DB5" w:rsidRPr="002E1DB5">
        <w:rPr>
          <w:i/>
          <w:iCs/>
          <w:color w:val="000000" w:themeColor="text1"/>
        </w:rPr>
        <w:t xml:space="preserve"> c</w:t>
      </w:r>
      <w:r w:rsidRPr="002E1DB5">
        <w:rPr>
          <w:i/>
          <w:iCs/>
          <w:color w:val="000000" w:themeColor="text1"/>
        </w:rPr>
        <w:t xml:space="preserve">omorbidity </w:t>
      </w:r>
      <w:r w:rsidR="002E1DB5" w:rsidRPr="002E1DB5">
        <w:rPr>
          <w:i/>
          <w:iCs/>
          <w:color w:val="000000" w:themeColor="text1"/>
        </w:rPr>
        <w:t>indices</w:t>
      </w:r>
    </w:p>
    <w:p w14:paraId="4B74BE64" w14:textId="70B13980" w:rsidR="00884B61" w:rsidRPr="002E1DB5" w:rsidRDefault="00884B61" w:rsidP="00A81411">
      <w:pPr>
        <w:rPr>
          <w:color w:val="000000" w:themeColor="text1"/>
        </w:rPr>
      </w:pPr>
      <w:r w:rsidRPr="002E1DB5">
        <w:rPr>
          <w:color w:val="000000" w:themeColor="text1"/>
        </w:rPr>
        <w:t xml:space="preserve">The </w:t>
      </w:r>
      <w:proofErr w:type="spellStart"/>
      <w:r w:rsidRPr="002E1DB5">
        <w:rPr>
          <w:color w:val="000000" w:themeColor="text1"/>
        </w:rPr>
        <w:t>Charlson</w:t>
      </w:r>
      <w:proofErr w:type="spellEnd"/>
      <w:r w:rsidR="00A91409">
        <w:rPr>
          <w:color w:val="000000" w:themeColor="text1"/>
        </w:rPr>
        <w:t xml:space="preserve"> </w:t>
      </w:r>
      <w:r w:rsidR="00A91409">
        <w:rPr>
          <w:color w:val="000000" w:themeColor="text1"/>
        </w:rPr>
        <w:fldChar w:fldCharType="begin"/>
      </w:r>
      <w:r w:rsidR="00F83466">
        <w:rPr>
          <w:color w:val="000000" w:themeColor="text1"/>
        </w:rPr>
        <w:instrText xml:space="preserve"> ADDIN EN.CITE &lt;EndNote&gt;&lt;Cite&gt;&lt;Author&gt;Charlson&lt;/Author&gt;&lt;Year&gt;1987&lt;/Year&gt;&lt;RecNum&gt;59&lt;/RecNum&gt;&lt;DisplayText&gt;(26)&lt;/DisplayText&gt;&lt;record&gt;&lt;rec-number&gt;59&lt;/rec-number&gt;&lt;foreign-keys&gt;&lt;key app="EN" db-id="fsdtavx5rzvsrjevt0ip2r5fdze9505zzzaf" timestamp="1679911982"&gt;59&lt;/key&gt;&lt;/foreign-keys&gt;&lt;ref-type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Dis&lt;/secondary-title&gt;&lt;/titles&gt;&lt;periodical&gt;&lt;full-title&gt;J Chronic Dis&lt;/full-title&gt;&lt;/periodical&gt;&lt;pages&gt;373-83&lt;/pages&gt;&lt;volume&gt;40&lt;/volume&gt;&lt;number&gt;5&lt;/number&gt;&lt;keywords&gt;&lt;keyword&gt;Actuarial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lt;/isbn&gt;&lt;accession-num&gt;3558716&lt;/accession-num&gt;&lt;urls&gt;&lt;/urls&gt;&lt;electronic-resource-num&gt;10.1016/0021-9681(87)90171-8&lt;/electronic-resource-num&gt;&lt;remote-database-provider&gt;NLM&lt;/remote-database-provider&gt;&lt;language&gt;eng&lt;/language&gt;&lt;/record&gt;&lt;/Cite&gt;&lt;/EndNote&gt;</w:instrText>
      </w:r>
      <w:r w:rsidR="00A91409">
        <w:rPr>
          <w:color w:val="000000" w:themeColor="text1"/>
        </w:rPr>
        <w:fldChar w:fldCharType="separate"/>
      </w:r>
      <w:r w:rsidR="00F83466">
        <w:rPr>
          <w:noProof/>
          <w:color w:val="000000" w:themeColor="text1"/>
        </w:rPr>
        <w:t>(26)</w:t>
      </w:r>
      <w:r w:rsidR="00A91409">
        <w:rPr>
          <w:color w:val="000000" w:themeColor="text1"/>
        </w:rPr>
        <w:fldChar w:fldCharType="end"/>
      </w:r>
      <w:r w:rsidRPr="002E1DB5">
        <w:rPr>
          <w:color w:val="000000" w:themeColor="text1"/>
        </w:rPr>
        <w:t xml:space="preserve"> </w:t>
      </w:r>
      <w:r w:rsidR="002E1DB5" w:rsidRPr="002E1DB5">
        <w:rPr>
          <w:color w:val="000000" w:themeColor="text1"/>
        </w:rPr>
        <w:t xml:space="preserve">and </w:t>
      </w:r>
      <w:proofErr w:type="spellStart"/>
      <w:r w:rsidR="002E1DB5" w:rsidRPr="002E1DB5">
        <w:rPr>
          <w:color w:val="000000" w:themeColor="text1"/>
        </w:rPr>
        <w:t>Elixhauser</w:t>
      </w:r>
      <w:proofErr w:type="spellEnd"/>
      <w:r w:rsidR="00A91409">
        <w:rPr>
          <w:color w:val="000000" w:themeColor="text1"/>
        </w:rPr>
        <w:t xml:space="preserve"> </w:t>
      </w:r>
      <w:r w:rsidR="00A91409">
        <w:rPr>
          <w:color w:val="000000" w:themeColor="text1"/>
        </w:rPr>
        <w:fldChar w:fldCharType="begin"/>
      </w:r>
      <w:r w:rsidR="00F83466">
        <w:rPr>
          <w:color w:val="000000" w:themeColor="text1"/>
        </w:rPr>
        <w:instrText xml:space="preserve"> ADDIN EN.CITE &lt;EndNote&gt;&lt;Cite&gt;&lt;Author&gt;Elixhauser&lt;/Author&gt;&lt;Year&gt;1998&lt;/Year&gt;&lt;RecNum&gt;58&lt;/RecNum&gt;&lt;DisplayText&gt;(27)&lt;/DisplayText&gt;&lt;record&gt;&lt;rec-number&gt;58&lt;/rec-number&gt;&lt;foreign-keys&gt;&lt;key app="EN" db-id="fsdtavx5rzvsrjevt0ip2r5fdze9505zzzaf" timestamp="1679911955"&gt;58&lt;/key&gt;&lt;/foreign-keys&gt;&lt;ref-type name="Journal Article"&gt;17&lt;/ref-type&gt;&lt;contributors&gt;&lt;authors&gt;&lt;author&gt;Elixhauser, A.&lt;/author&gt;&lt;author&gt;Steiner, C.&lt;/author&gt;&lt;author&gt;Harris, D. R.&lt;/author&gt;&lt;author&gt;Coffey, R. M.&lt;/author&gt;&lt;/authors&gt;&lt;/contributors&gt;&lt;auth-address&gt;MEDTAP International, Inc., Bethesda, MD 20814, USA. elix@medtap.com&lt;/auth-address&gt;&lt;titles&gt;&lt;title&gt;Comorbidity measures for use with administrative data&lt;/title&gt;&lt;secondary-title&gt;Med Care&lt;/secondary-title&gt;&lt;/titles&gt;&lt;periodical&gt;&lt;full-title&gt;Med Care&lt;/full-title&gt;&lt;/periodical&gt;&lt;pages&gt;8-27&lt;/pages&gt;&lt;volume&gt;36&lt;/volume&gt;&lt;number&gt;1&lt;/number&gt;&lt;keywords&gt;&lt;keyword&gt;Adult&lt;/keyword&gt;&lt;keyword&gt;*Algorithms&lt;/keyword&gt;&lt;keyword&gt;California&lt;/keyword&gt;&lt;keyword&gt;*Comorbidity&lt;/keyword&gt;&lt;keyword&gt;*Data Interpretation, Statistical&lt;/keyword&gt;&lt;keyword&gt;Diagnosis-Related Groups&lt;/keyword&gt;&lt;keyword&gt;Health Services Research/*methods&lt;/keyword&gt;&lt;keyword&gt;Hospital Charges&lt;/keyword&gt;&lt;keyword&gt;Hospital Mortality&lt;/keyword&gt;&lt;keyword&gt;Humans&lt;/keyword&gt;&lt;keyword&gt;Length of Stay&lt;/keyword&gt;&lt;keyword&gt;Middle Aged&lt;/keyword&gt;&lt;keyword&gt;*Outcome and Process Assessment, Health Care&lt;/keyword&gt;&lt;keyword&gt;Reproducibility of Results&lt;/keyword&gt;&lt;/keywords&gt;&lt;dates&gt;&lt;year&gt;1998&lt;/year&gt;&lt;pub-dates&gt;&lt;date&gt;Jan&lt;/date&gt;&lt;/pub-dates&gt;&lt;/dates&gt;&lt;isbn&gt;0025-7079 (Print)&amp;#xD;0025-7079&lt;/isbn&gt;&lt;accession-num&gt;9431328&lt;/accession-num&gt;&lt;urls&gt;&lt;/urls&gt;&lt;electronic-resource-num&gt;10.1097/00005650-199801000-00004&lt;/electronic-resource-num&gt;&lt;remote-database-provider&gt;NLM&lt;/remote-database-provider&gt;&lt;language&gt;eng&lt;/language&gt;&lt;/record&gt;&lt;/Cite&gt;&lt;/EndNote&gt;</w:instrText>
      </w:r>
      <w:r w:rsidR="00A91409">
        <w:rPr>
          <w:color w:val="000000" w:themeColor="text1"/>
        </w:rPr>
        <w:fldChar w:fldCharType="separate"/>
      </w:r>
      <w:r w:rsidR="00F83466">
        <w:rPr>
          <w:noProof/>
          <w:color w:val="000000" w:themeColor="text1"/>
        </w:rPr>
        <w:t>(27)</w:t>
      </w:r>
      <w:r w:rsidR="00A91409">
        <w:rPr>
          <w:color w:val="000000" w:themeColor="text1"/>
        </w:rPr>
        <w:fldChar w:fldCharType="end"/>
      </w:r>
      <w:r w:rsidR="002E1DB5" w:rsidRPr="002E1DB5">
        <w:rPr>
          <w:color w:val="000000" w:themeColor="text1"/>
        </w:rPr>
        <w:t xml:space="preserve"> </w:t>
      </w:r>
      <w:r w:rsidRPr="002E1DB5">
        <w:rPr>
          <w:color w:val="000000" w:themeColor="text1"/>
        </w:rPr>
        <w:t>com</w:t>
      </w:r>
      <w:r w:rsidR="004B4E37" w:rsidRPr="002E1DB5">
        <w:rPr>
          <w:color w:val="000000" w:themeColor="text1"/>
        </w:rPr>
        <w:t>orbidity</w:t>
      </w:r>
      <w:r w:rsidR="002E1DB5" w:rsidRPr="002E1DB5">
        <w:rPr>
          <w:color w:val="000000" w:themeColor="text1"/>
        </w:rPr>
        <w:t xml:space="preserve"> indices</w:t>
      </w:r>
      <w:r w:rsidR="004B4E37" w:rsidRPr="002E1DB5">
        <w:rPr>
          <w:color w:val="000000" w:themeColor="text1"/>
        </w:rPr>
        <w:t xml:space="preserve"> </w:t>
      </w:r>
      <w:r w:rsidR="002E1DB5" w:rsidRPr="002E1DB5">
        <w:rPr>
          <w:color w:val="000000" w:themeColor="text1"/>
        </w:rPr>
        <w:t>are</w:t>
      </w:r>
      <w:r w:rsidR="004B4E37" w:rsidRPr="002E1DB5">
        <w:rPr>
          <w:color w:val="000000" w:themeColor="text1"/>
        </w:rPr>
        <w:t xml:space="preserve"> method</w:t>
      </w:r>
      <w:r w:rsidR="002E1DB5">
        <w:rPr>
          <w:color w:val="000000" w:themeColor="text1"/>
        </w:rPr>
        <w:t>s</w:t>
      </w:r>
      <w:r w:rsidR="004B4E37" w:rsidRPr="002E1DB5">
        <w:rPr>
          <w:color w:val="000000" w:themeColor="text1"/>
        </w:rPr>
        <w:t xml:space="preserve"> of </w:t>
      </w:r>
      <w:r w:rsidR="00E554E7" w:rsidRPr="002E1DB5">
        <w:rPr>
          <w:color w:val="000000" w:themeColor="text1"/>
        </w:rPr>
        <w:t xml:space="preserve">weighting </w:t>
      </w:r>
      <w:r w:rsidR="006A5FC5">
        <w:rPr>
          <w:color w:val="000000" w:themeColor="text1"/>
        </w:rPr>
        <w:t xml:space="preserve">and adjusting </w:t>
      </w:r>
      <w:r w:rsidR="00E554E7" w:rsidRPr="002E1DB5">
        <w:rPr>
          <w:color w:val="000000" w:themeColor="text1"/>
        </w:rPr>
        <w:t>comorbid conditions and the effects that they may have on</w:t>
      </w:r>
      <w:r w:rsidR="006A5FC5">
        <w:rPr>
          <w:color w:val="000000" w:themeColor="text1"/>
        </w:rPr>
        <w:t xml:space="preserve"> the risk of</w:t>
      </w:r>
      <w:r w:rsidR="00E554E7" w:rsidRPr="002E1DB5">
        <w:rPr>
          <w:color w:val="000000" w:themeColor="text1"/>
        </w:rPr>
        <w:t xml:space="preserve"> </w:t>
      </w:r>
      <w:r w:rsidR="009D4BD1">
        <w:rPr>
          <w:color w:val="000000" w:themeColor="text1"/>
        </w:rPr>
        <w:t xml:space="preserve">in-hospital </w:t>
      </w:r>
      <w:r w:rsidR="00E554E7" w:rsidRPr="002E1DB5">
        <w:rPr>
          <w:color w:val="000000" w:themeColor="text1"/>
        </w:rPr>
        <w:t>mortality.</w:t>
      </w:r>
    </w:p>
    <w:p w14:paraId="5D1C9625" w14:textId="77777777" w:rsidR="00A81411" w:rsidRPr="00A67A32" w:rsidRDefault="00A81411" w:rsidP="00A81411"/>
    <w:p w14:paraId="2CB8EDEC" w14:textId="77777777" w:rsidR="00A81411" w:rsidRPr="00101283" w:rsidRDefault="00A81411" w:rsidP="00A81411">
      <w:pPr>
        <w:rPr>
          <w:b/>
          <w:bCs/>
          <w:color w:val="000000" w:themeColor="text1"/>
        </w:rPr>
      </w:pPr>
      <w:r w:rsidRPr="00101283">
        <w:rPr>
          <w:b/>
          <w:bCs/>
          <w:color w:val="000000" w:themeColor="text1"/>
        </w:rPr>
        <w:t>Statistical considerations</w:t>
      </w:r>
    </w:p>
    <w:p w14:paraId="033CC3F0" w14:textId="77777777" w:rsidR="00C14FA2" w:rsidRPr="00101283" w:rsidRDefault="00C14FA2">
      <w:pPr>
        <w:rPr>
          <w:b/>
          <w:bCs/>
          <w:i/>
          <w:iCs/>
          <w:color w:val="000000" w:themeColor="text1"/>
        </w:rPr>
      </w:pPr>
    </w:p>
    <w:p w14:paraId="467C4F61" w14:textId="3D77FB4B" w:rsidR="00C14FA2" w:rsidRPr="00101283" w:rsidRDefault="00C14FA2">
      <w:pPr>
        <w:rPr>
          <w:b/>
          <w:bCs/>
          <w:i/>
          <w:iCs/>
          <w:color w:val="000000" w:themeColor="text1"/>
        </w:rPr>
      </w:pPr>
      <w:r w:rsidRPr="00101283">
        <w:rPr>
          <w:b/>
          <w:bCs/>
          <w:i/>
          <w:iCs/>
          <w:color w:val="000000" w:themeColor="text1"/>
        </w:rPr>
        <w:t>Software</w:t>
      </w:r>
    </w:p>
    <w:p w14:paraId="7CE2BDBF" w14:textId="1F3755AC" w:rsidR="008C412A" w:rsidRPr="00101283" w:rsidRDefault="2E6B3394" w:rsidP="3AEA9B0B">
      <w:pPr>
        <w:rPr>
          <w:color w:val="000000" w:themeColor="text1"/>
        </w:rPr>
      </w:pPr>
      <w:r w:rsidRPr="00101283">
        <w:rPr>
          <w:color w:val="000000" w:themeColor="text1"/>
        </w:rPr>
        <w:t xml:space="preserve">Data from the UK Biobank database will be viewed, </w:t>
      </w:r>
      <w:proofErr w:type="gramStart"/>
      <w:r w:rsidRPr="00101283">
        <w:rPr>
          <w:color w:val="000000" w:themeColor="text1"/>
        </w:rPr>
        <w:t>processed</w:t>
      </w:r>
      <w:proofErr w:type="gramEnd"/>
      <w:r w:rsidRPr="00101283">
        <w:rPr>
          <w:color w:val="000000" w:themeColor="text1"/>
        </w:rPr>
        <w:t xml:space="preserve"> and analysed in R (R Studio; 2022).</w:t>
      </w:r>
    </w:p>
    <w:p w14:paraId="49DB01C8" w14:textId="77777777" w:rsidR="00C14FA2" w:rsidRPr="00231C41" w:rsidRDefault="00C14FA2">
      <w:pPr>
        <w:rPr>
          <w:b/>
          <w:bCs/>
          <w:i/>
          <w:iCs/>
          <w:color w:val="FF0000"/>
        </w:rPr>
      </w:pPr>
    </w:p>
    <w:p w14:paraId="20469FC4" w14:textId="540D6EB4" w:rsidR="00C300FB" w:rsidRPr="00E11BD9" w:rsidRDefault="00C14FA2">
      <w:pPr>
        <w:rPr>
          <w:b/>
          <w:bCs/>
          <w:i/>
          <w:iCs/>
          <w:color w:val="000000" w:themeColor="text1"/>
        </w:rPr>
      </w:pPr>
      <w:r w:rsidRPr="00C300FB">
        <w:rPr>
          <w:b/>
          <w:bCs/>
          <w:i/>
          <w:iCs/>
          <w:color w:val="000000" w:themeColor="text1"/>
        </w:rPr>
        <w:t>Missing data</w:t>
      </w:r>
    </w:p>
    <w:p w14:paraId="59076B4C" w14:textId="43A564B5" w:rsidR="00C300FB" w:rsidRPr="00C300FB" w:rsidRDefault="00C300FB">
      <w:r w:rsidRPr="72F489C8">
        <w:t xml:space="preserve">Missing data will be handled using </w:t>
      </w:r>
      <w:r w:rsidR="0D5A7C6E">
        <w:t>multiple imputation</w:t>
      </w:r>
      <w:r w:rsidRPr="72F489C8">
        <w:t>.</w:t>
      </w:r>
    </w:p>
    <w:p w14:paraId="3FB63661" w14:textId="77777777" w:rsidR="00C14FA2" w:rsidRPr="00231C41" w:rsidRDefault="00C14FA2">
      <w:pPr>
        <w:rPr>
          <w:b/>
          <w:bCs/>
          <w:i/>
          <w:iCs/>
          <w:color w:val="FF0000"/>
        </w:rPr>
      </w:pPr>
    </w:p>
    <w:p w14:paraId="49467EFD" w14:textId="18773826" w:rsidR="00E061E1" w:rsidRPr="00E11BD9" w:rsidRDefault="00A81411">
      <w:pPr>
        <w:rPr>
          <w:b/>
          <w:bCs/>
          <w:i/>
          <w:iCs/>
          <w:color w:val="000000" w:themeColor="text1"/>
        </w:rPr>
      </w:pPr>
      <w:r w:rsidRPr="00E11BD9">
        <w:rPr>
          <w:b/>
          <w:bCs/>
          <w:i/>
          <w:iCs/>
          <w:color w:val="000000" w:themeColor="text1"/>
        </w:rPr>
        <w:t>Method of analysis</w:t>
      </w:r>
    </w:p>
    <w:p w14:paraId="34F94D09" w14:textId="77777777" w:rsidR="006F1E3C" w:rsidRPr="00101283" w:rsidRDefault="006F1E3C" w:rsidP="006F1E3C">
      <w:pPr>
        <w:rPr>
          <w:color w:val="000000" w:themeColor="text1"/>
        </w:rPr>
      </w:pPr>
      <w:r w:rsidRPr="00101283">
        <w:rPr>
          <w:color w:val="000000" w:themeColor="text1"/>
        </w:rPr>
        <w:t>Categorical variables will be presented as total number (%). Normally distributed continuous variables will be presented as a mean (SD). Non-normally distributed continuous variables will be presented as a median (IQR).</w:t>
      </w:r>
    </w:p>
    <w:p w14:paraId="5B0D1B66" w14:textId="77777777" w:rsidR="006F1E3C" w:rsidRPr="00101283" w:rsidRDefault="006F1E3C" w:rsidP="006F1E3C">
      <w:pPr>
        <w:rPr>
          <w:color w:val="000000" w:themeColor="text1"/>
        </w:rPr>
      </w:pPr>
    </w:p>
    <w:p w14:paraId="20E0FCB0" w14:textId="67A119D4" w:rsidR="006F1E3C" w:rsidRDefault="006F1E3C" w:rsidP="3D8A878C">
      <w:pPr>
        <w:rPr>
          <w:color w:val="000000" w:themeColor="text1"/>
        </w:rPr>
      </w:pPr>
      <w:r w:rsidRPr="00101283">
        <w:rPr>
          <w:color w:val="000000" w:themeColor="text1"/>
        </w:rPr>
        <w:t xml:space="preserve">Means will be compared using the </w:t>
      </w:r>
      <w:proofErr w:type="gramStart"/>
      <w:r w:rsidRPr="00101283">
        <w:rPr>
          <w:color w:val="000000" w:themeColor="text1"/>
        </w:rPr>
        <w:t>Students</w:t>
      </w:r>
      <w:proofErr w:type="gramEnd"/>
      <w:r w:rsidRPr="00101283">
        <w:rPr>
          <w:color w:val="000000" w:themeColor="text1"/>
        </w:rPr>
        <w:t xml:space="preserve"> t-test, medians will be compared using the </w:t>
      </w:r>
      <w:r w:rsidR="630B35AA" w:rsidRPr="00101283">
        <w:rPr>
          <w:color w:val="000000" w:themeColor="text1"/>
        </w:rPr>
        <w:t>Wilcoxon-Mann-Whitney</w:t>
      </w:r>
      <w:r w:rsidRPr="00101283">
        <w:rPr>
          <w:color w:val="000000" w:themeColor="text1"/>
        </w:rPr>
        <w:t xml:space="preserve"> test. Categorical variables will be compared using </w:t>
      </w:r>
      <w:r w:rsidRPr="00101283">
        <w:rPr>
          <w:rFonts w:ascii="Calibri" w:hAnsi="Calibri" w:cs="Calibri"/>
          <w:color w:val="000000" w:themeColor="text1"/>
        </w:rPr>
        <w:t xml:space="preserve">the </w:t>
      </w:r>
      <w:r w:rsidRPr="00101283">
        <w:rPr>
          <w:rFonts w:ascii="Calibri" w:hAnsi="Calibri" w:cs="Calibri"/>
          <w:color w:val="000000" w:themeColor="text1"/>
          <w:shd w:val="clear" w:color="auto" w:fill="FFFFFF"/>
        </w:rPr>
        <w:t>χ</w:t>
      </w:r>
      <w:r w:rsidRPr="00101283">
        <w:rPr>
          <w:rFonts w:ascii="Calibri" w:hAnsi="Calibri" w:cs="Calibri"/>
          <w:color w:val="000000" w:themeColor="text1"/>
          <w:shd w:val="clear" w:color="auto" w:fill="FFFFFF"/>
          <w:vertAlign w:val="superscript"/>
        </w:rPr>
        <w:t xml:space="preserve">2 </w:t>
      </w:r>
      <w:r w:rsidRPr="00101283">
        <w:rPr>
          <w:rFonts w:ascii="Calibri" w:hAnsi="Calibri" w:cs="Calibri"/>
          <w:color w:val="000000" w:themeColor="text1"/>
          <w:shd w:val="clear" w:color="auto" w:fill="FFFFFF"/>
        </w:rPr>
        <w:t>test</w:t>
      </w:r>
      <w:r w:rsidRPr="00101283">
        <w:rPr>
          <w:color w:val="000000" w:themeColor="text1"/>
        </w:rPr>
        <w:t>.</w:t>
      </w:r>
    </w:p>
    <w:p w14:paraId="1F937853" w14:textId="77777777" w:rsidR="00E370A4" w:rsidRDefault="00E370A4" w:rsidP="3D8A878C">
      <w:pPr>
        <w:rPr>
          <w:color w:val="000000" w:themeColor="text1"/>
        </w:rPr>
      </w:pPr>
    </w:p>
    <w:p w14:paraId="2F6D7FBF" w14:textId="318B02DC" w:rsidR="00F55064" w:rsidRDefault="00FD530F">
      <w:r>
        <w:rPr>
          <w:color w:val="000000" w:themeColor="text1"/>
        </w:rPr>
        <w:t>T</w:t>
      </w:r>
      <w:r w:rsidR="004E5B40">
        <w:rPr>
          <w:color w:val="000000" w:themeColor="text1"/>
        </w:rPr>
        <w:t>he risk</w:t>
      </w:r>
      <w:r w:rsidR="001837EC">
        <w:rPr>
          <w:color w:val="000000" w:themeColor="text1"/>
        </w:rPr>
        <w:t xml:space="preserve"> associated with SI </w:t>
      </w:r>
      <w:r>
        <w:rPr>
          <w:color w:val="000000" w:themeColor="text1"/>
        </w:rPr>
        <w:t>and</w:t>
      </w:r>
      <w:r w:rsidR="00FB4A0E">
        <w:rPr>
          <w:color w:val="000000" w:themeColor="text1"/>
        </w:rPr>
        <w:t xml:space="preserve"> all-cause mortality, hospital admission and the development of MAKE and MACE</w:t>
      </w:r>
      <w:r w:rsidR="00A53B00">
        <w:rPr>
          <w:color w:val="000000" w:themeColor="text1"/>
        </w:rPr>
        <w:t xml:space="preserve"> </w:t>
      </w:r>
      <w:r w:rsidR="00FB4A0E">
        <w:rPr>
          <w:color w:val="000000" w:themeColor="text1"/>
        </w:rPr>
        <w:t>w</w:t>
      </w:r>
      <w:r>
        <w:rPr>
          <w:color w:val="000000" w:themeColor="text1"/>
        </w:rPr>
        <w:t>ill be explored using Cox-proportional hazards</w:t>
      </w:r>
      <w:r w:rsidR="00FB4A0E" w:rsidRPr="3C9CD060">
        <w:rPr>
          <w:color w:val="000000" w:themeColor="text1"/>
        </w:rPr>
        <w:t>.</w:t>
      </w:r>
      <w:r w:rsidR="00FB4A0E">
        <w:rPr>
          <w:color w:val="000000" w:themeColor="text1"/>
        </w:rPr>
        <w:t xml:space="preserve"> </w:t>
      </w:r>
      <w:r w:rsidR="00F55064" w:rsidRPr="6BB7848F">
        <w:t>Time-to-event</w:t>
      </w:r>
      <w:r w:rsidR="008E6BD4" w:rsidRPr="6BB7848F">
        <w:t xml:space="preserve"> analysis will be performed by calculating </w:t>
      </w:r>
      <w:r w:rsidR="005878B1" w:rsidRPr="6BB7848F">
        <w:t>Kaplan-M</w:t>
      </w:r>
      <w:r w:rsidR="00A314D4" w:rsidRPr="6BB7848F">
        <w:t>e</w:t>
      </w:r>
      <w:r w:rsidR="005878B1" w:rsidRPr="6BB7848F">
        <w:t xml:space="preserve">ir curves </w:t>
      </w:r>
      <w:r w:rsidR="007934B2" w:rsidRPr="6BB7848F">
        <w:t xml:space="preserve">and the </w:t>
      </w:r>
      <w:r w:rsidR="00D3367A" w:rsidRPr="6BB7848F">
        <w:t>log-rank</w:t>
      </w:r>
      <w:r w:rsidR="007934B2" w:rsidRPr="6BB7848F">
        <w:t xml:space="preserve"> test </w:t>
      </w:r>
      <w:r w:rsidR="005878B1" w:rsidRPr="6BB7848F">
        <w:t>to evaluate the</w:t>
      </w:r>
      <w:r w:rsidR="00EC0294" w:rsidRPr="6BB7848F">
        <w:t xml:space="preserve"> association between SI and all-cause mortality</w:t>
      </w:r>
      <w:r w:rsidR="0068407A" w:rsidRPr="6BB7848F">
        <w:t xml:space="preserve">, </w:t>
      </w:r>
      <w:r w:rsidR="005B4362" w:rsidRPr="6BB7848F">
        <w:t>hospital admission</w:t>
      </w:r>
      <w:r w:rsidR="00D3367A" w:rsidRPr="6BB7848F">
        <w:t xml:space="preserve"> and the development of </w:t>
      </w:r>
      <w:r w:rsidR="00EC0294" w:rsidRPr="6BB7848F">
        <w:t>MAKE and MACE.</w:t>
      </w:r>
      <w:r w:rsidR="007934B2" w:rsidRPr="6BB7848F">
        <w:t xml:space="preserve"> </w:t>
      </w:r>
    </w:p>
    <w:p w14:paraId="10D27691" w14:textId="751B525E" w:rsidR="0048722A" w:rsidRPr="00231C41" w:rsidRDefault="0048722A">
      <w:pPr>
        <w:rPr>
          <w:color w:val="FF0000"/>
        </w:rPr>
      </w:pPr>
    </w:p>
    <w:p w14:paraId="4793249D" w14:textId="14C9C3F2" w:rsidR="00A81411" w:rsidRPr="0048722A" w:rsidRDefault="0048722A" w:rsidP="6BB7848F">
      <w:pPr>
        <w:rPr>
          <w:color w:val="FF0000"/>
        </w:rPr>
      </w:pPr>
      <w:r w:rsidRPr="6BB7848F">
        <w:t>We will investigate the relationship between SI</w:t>
      </w:r>
      <w:r w:rsidR="00940946" w:rsidRPr="6BB7848F">
        <w:t xml:space="preserve"> and</w:t>
      </w:r>
      <w:r w:rsidR="000807A8" w:rsidRPr="6BB7848F">
        <w:t xml:space="preserve"> </w:t>
      </w:r>
      <w:r w:rsidR="00940946" w:rsidRPr="6BB7848F">
        <w:t xml:space="preserve">the </w:t>
      </w:r>
      <w:r w:rsidRPr="6BB7848F">
        <w:t>Hospital Frailty Risk Score</w:t>
      </w:r>
      <w:r w:rsidR="00940946" w:rsidRPr="6BB7848F">
        <w:t xml:space="preserve">, </w:t>
      </w:r>
      <w:proofErr w:type="spellStart"/>
      <w:r w:rsidR="00940946" w:rsidRPr="6BB7848F">
        <w:t>Charlson</w:t>
      </w:r>
      <w:proofErr w:type="spellEnd"/>
      <w:r w:rsidR="00940946" w:rsidRPr="6BB7848F">
        <w:t xml:space="preserve"> and </w:t>
      </w:r>
      <w:proofErr w:type="spellStart"/>
      <w:r w:rsidR="00940946" w:rsidRPr="6BB7848F">
        <w:t>Elixhauser</w:t>
      </w:r>
      <w:proofErr w:type="spellEnd"/>
      <w:r w:rsidR="00940946" w:rsidRPr="6BB7848F">
        <w:t xml:space="preserve"> comorbidity indices</w:t>
      </w:r>
      <w:r w:rsidRPr="6BB7848F">
        <w:t xml:space="preserve"> using </w:t>
      </w:r>
      <w:r w:rsidR="00231C41" w:rsidRPr="6BB7848F">
        <w:t xml:space="preserve">linear regression </w:t>
      </w:r>
      <w:r w:rsidR="14A4DD25">
        <w:t xml:space="preserve">models. </w:t>
      </w:r>
      <w:r w:rsidR="14A4DD25" w:rsidRPr="3C9CD060">
        <w:rPr>
          <w:color w:val="000000" w:themeColor="text1"/>
        </w:rPr>
        <w:t xml:space="preserve">Interaction terms that we will consider are age, </w:t>
      </w:r>
      <w:proofErr w:type="gramStart"/>
      <w:r w:rsidR="14A4DD25" w:rsidRPr="3C9CD060">
        <w:rPr>
          <w:color w:val="000000" w:themeColor="text1"/>
        </w:rPr>
        <w:t>sex</w:t>
      </w:r>
      <w:proofErr w:type="gramEnd"/>
      <w:r w:rsidR="14A4DD25" w:rsidRPr="3C9CD060">
        <w:rPr>
          <w:color w:val="000000" w:themeColor="text1"/>
        </w:rPr>
        <w:t xml:space="preserve"> and ethnicity.</w:t>
      </w:r>
      <w:r w:rsidR="00231C41" w:rsidRPr="6BB7848F">
        <w:t xml:space="preserve"> </w:t>
      </w:r>
      <w:r w:rsidR="00940946" w:rsidRPr="6BB7848F">
        <w:t xml:space="preserve">If relationships are </w:t>
      </w:r>
      <w:proofErr w:type="gramStart"/>
      <w:r w:rsidR="00940946" w:rsidRPr="6BB7848F">
        <w:t>non-linear</w:t>
      </w:r>
      <w:proofErr w:type="gramEnd"/>
      <w:r w:rsidR="00940946" w:rsidRPr="6BB7848F">
        <w:t xml:space="preserve"> we will explore these by data transformation and/or polynomial regression.</w:t>
      </w:r>
    </w:p>
    <w:p w14:paraId="2F83A77C" w14:textId="4F963B2C" w:rsidR="00A81411" w:rsidRPr="0048722A" w:rsidRDefault="00A81411" w:rsidP="6BB7848F">
      <w:pPr>
        <w:rPr>
          <w:color w:val="FF0000"/>
        </w:rPr>
      </w:pPr>
    </w:p>
    <w:p w14:paraId="1E1FBB3C" w14:textId="7A4A057A" w:rsidR="00A81411" w:rsidRPr="0048722A" w:rsidRDefault="549D06A1" w:rsidP="6BB7848F">
      <w:pPr>
        <w:rPr>
          <w:b/>
          <w:bCs/>
          <w:i/>
          <w:iCs/>
        </w:rPr>
      </w:pPr>
      <w:r w:rsidRPr="6BB7848F">
        <w:rPr>
          <w:b/>
          <w:bCs/>
          <w:i/>
          <w:iCs/>
          <w:color w:val="000000" w:themeColor="text1"/>
        </w:rPr>
        <w:t>Sensitivity analysis</w:t>
      </w:r>
    </w:p>
    <w:p w14:paraId="6A704877" w14:textId="0E8681A0" w:rsidR="00A81411" w:rsidRPr="0048722A" w:rsidRDefault="549D06A1" w:rsidP="6BB7848F">
      <w:pPr>
        <w:rPr>
          <w:rFonts w:ascii="Calibri" w:eastAsia="Yu Mincho" w:hAnsi="Calibri" w:cs="Arial"/>
        </w:rPr>
      </w:pPr>
      <w:r w:rsidRPr="6BB7848F">
        <w:t>A sensitivity analysis to ensure that our hypothesis holds true within the following subgroups will be performed.</w:t>
      </w:r>
    </w:p>
    <w:p w14:paraId="1511C704" w14:textId="77777777" w:rsidR="00A81411" w:rsidRPr="0048722A" w:rsidRDefault="00A81411" w:rsidP="6BB7848F"/>
    <w:p w14:paraId="2FB604AF" w14:textId="611A48B7" w:rsidR="00A81411" w:rsidRPr="0048722A" w:rsidRDefault="549D06A1" w:rsidP="6BB7848F">
      <w:pPr>
        <w:pStyle w:val="ListParagraph"/>
        <w:numPr>
          <w:ilvl w:val="0"/>
          <w:numId w:val="36"/>
        </w:numPr>
        <w:rPr>
          <w:rFonts w:ascii="Calibri" w:eastAsia="Yu Mincho" w:hAnsi="Calibri" w:cs="Arial"/>
          <w:color w:val="000000" w:themeColor="text1"/>
        </w:rPr>
      </w:pPr>
      <w:r w:rsidRPr="6BB7848F">
        <w:rPr>
          <w:color w:val="000000" w:themeColor="text1"/>
        </w:rPr>
        <w:t>Age: &lt;65, ≥65, ≥80</w:t>
      </w:r>
    </w:p>
    <w:p w14:paraId="048BD728" w14:textId="1E2D5680" w:rsidR="00A81411" w:rsidRPr="0048722A" w:rsidRDefault="549D06A1" w:rsidP="6BB7848F">
      <w:pPr>
        <w:pStyle w:val="ListParagraph"/>
        <w:numPr>
          <w:ilvl w:val="0"/>
          <w:numId w:val="36"/>
        </w:numPr>
        <w:rPr>
          <w:rFonts w:ascii="Calibri" w:eastAsia="Yu Mincho" w:hAnsi="Calibri" w:cs="Arial"/>
          <w:color w:val="000000" w:themeColor="text1"/>
        </w:rPr>
      </w:pPr>
      <w:r w:rsidRPr="6BB7848F">
        <w:rPr>
          <w:color w:val="000000" w:themeColor="text1"/>
        </w:rPr>
        <w:lastRenderedPageBreak/>
        <w:t>Sex: Male, female</w:t>
      </w:r>
    </w:p>
    <w:p w14:paraId="57B7DCA3" w14:textId="417C9C28" w:rsidR="00A81411" w:rsidRPr="0048722A" w:rsidRDefault="549D06A1" w:rsidP="6BB7848F">
      <w:pPr>
        <w:pStyle w:val="ListParagraph"/>
        <w:numPr>
          <w:ilvl w:val="0"/>
          <w:numId w:val="36"/>
        </w:numPr>
        <w:rPr>
          <w:rFonts w:ascii="Calibri" w:eastAsia="Yu Mincho" w:hAnsi="Calibri" w:cs="Arial"/>
          <w:color w:val="000000" w:themeColor="text1"/>
        </w:rPr>
      </w:pPr>
      <w:r w:rsidRPr="6BB7848F">
        <w:rPr>
          <w:color w:val="000000" w:themeColor="text1"/>
        </w:rPr>
        <w:t>BMI: Underweight &lt;18.5, healthy 18.5 - 24.9, overweight 25 – 29.9, obesity 30 – 39.9, severe obesity &gt;40</w:t>
      </w:r>
    </w:p>
    <w:p w14:paraId="09B45B89" w14:textId="74498992" w:rsidR="00A81411" w:rsidRPr="0048722A" w:rsidRDefault="549D06A1" w:rsidP="6BB7848F">
      <w:pPr>
        <w:pStyle w:val="ListParagraph"/>
        <w:numPr>
          <w:ilvl w:val="0"/>
          <w:numId w:val="36"/>
        </w:numPr>
        <w:rPr>
          <w:rFonts w:ascii="Calibri" w:eastAsia="Yu Mincho" w:hAnsi="Calibri" w:cs="Arial"/>
          <w:color w:val="000000" w:themeColor="text1"/>
        </w:rPr>
      </w:pPr>
      <w:r w:rsidRPr="6BB7848F">
        <w:rPr>
          <w:color w:val="000000" w:themeColor="text1"/>
        </w:rPr>
        <w:t xml:space="preserve">Ethnicity: Mixed, </w:t>
      </w:r>
      <w:proofErr w:type="gramStart"/>
      <w:r w:rsidRPr="6BB7848F">
        <w:rPr>
          <w:color w:val="000000" w:themeColor="text1"/>
        </w:rPr>
        <w:t>Asian</w:t>
      </w:r>
      <w:proofErr w:type="gramEnd"/>
      <w:r w:rsidRPr="6BB7848F">
        <w:rPr>
          <w:color w:val="000000" w:themeColor="text1"/>
        </w:rPr>
        <w:t xml:space="preserve"> or Asian British, Black or Black British, Chinese, Other ethnic groups</w:t>
      </w:r>
      <w:r w:rsidR="7ED8B9AF" w:rsidRPr="6BB7848F">
        <w:rPr>
          <w:color w:val="000000" w:themeColor="text1"/>
        </w:rPr>
        <w:t xml:space="preserve"> </w:t>
      </w:r>
      <w:r w:rsidR="0048722A" w:rsidRPr="6BB7848F">
        <w:rPr>
          <w:b/>
          <w:bCs/>
          <w:color w:val="000000" w:themeColor="text1"/>
          <w:u w:val="single"/>
        </w:rPr>
        <w:br w:type="page"/>
      </w:r>
    </w:p>
    <w:p w14:paraId="7781F56B" w14:textId="6246FFA3" w:rsidR="001B043E" w:rsidRPr="006F674A" w:rsidRDefault="001B043E" w:rsidP="6D03C1C6">
      <w:pPr>
        <w:rPr>
          <w:i/>
          <w:iCs/>
          <w:u w:val="single"/>
        </w:rPr>
      </w:pPr>
      <w:r w:rsidRPr="6D03C1C6">
        <w:rPr>
          <w:b/>
          <w:bCs/>
          <w:u w:val="single"/>
        </w:rPr>
        <w:lastRenderedPageBreak/>
        <w:t>Workstream 3</w:t>
      </w:r>
      <w:r w:rsidR="006F674A" w:rsidRPr="6D03C1C6">
        <w:rPr>
          <w:b/>
          <w:bCs/>
          <w:u w:val="single"/>
        </w:rPr>
        <w:t>: Comparison of cystatin-C vs creatinine as a prognostic measure of kidney function</w:t>
      </w:r>
    </w:p>
    <w:p w14:paraId="291383DA" w14:textId="661114EF" w:rsidR="000C1700" w:rsidRPr="00A67A32" w:rsidRDefault="000C1700" w:rsidP="001B043E">
      <w:pPr>
        <w:rPr>
          <w:i/>
          <w:iCs/>
        </w:rPr>
      </w:pPr>
    </w:p>
    <w:p w14:paraId="042EB68B" w14:textId="595EB715" w:rsidR="00172C12" w:rsidRPr="00A67A32" w:rsidRDefault="00172C12" w:rsidP="001B043E">
      <w:pPr>
        <w:rPr>
          <w:b/>
          <w:bCs/>
        </w:rPr>
      </w:pPr>
      <w:r w:rsidRPr="00A67A32">
        <w:rPr>
          <w:b/>
          <w:bCs/>
        </w:rPr>
        <w:t>Background</w:t>
      </w:r>
    </w:p>
    <w:p w14:paraId="21A279A5" w14:textId="54E64DA1" w:rsidR="00172C12" w:rsidRDefault="00172C12" w:rsidP="001B043E">
      <w:pPr>
        <w:rPr>
          <w:b/>
          <w:bCs/>
        </w:rPr>
      </w:pPr>
    </w:p>
    <w:p w14:paraId="70302892" w14:textId="78375392" w:rsidR="004F4C5F" w:rsidRDefault="00A06B1A" w:rsidP="00F36CD7">
      <w:r>
        <w:t>The links between c</w:t>
      </w:r>
      <w:r w:rsidR="00F36CD7">
        <w:t>hronic kidney disease (CKD)</w:t>
      </w:r>
      <w:r>
        <w:t xml:space="preserve">, increased mortality and cardiovascular disease </w:t>
      </w:r>
      <w:r w:rsidR="0033371B">
        <w:t>have been well</w:t>
      </w:r>
      <w:r>
        <w:t xml:space="preserve"> established</w:t>
      </w:r>
      <w:r w:rsidR="008A1CA8">
        <w:t xml:space="preserve"> </w:t>
      </w:r>
      <w:r>
        <w:fldChar w:fldCharType="begin">
          <w:fldData xml:space="preserve">PEVuZE5vdGU+PENpdGU+PEF1dGhvcj5DaHJvbmljIEtpZG5leSBEaXNlYXNlIFByb2dub3Npczwv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==
</w:fldData>
        </w:fldChar>
      </w:r>
      <w:r w:rsidR="00F83466">
        <w:instrText xml:space="preserve"> ADDIN EN.CITE </w:instrText>
      </w:r>
      <w:r w:rsidR="00F83466">
        <w:fldChar w:fldCharType="begin">
          <w:fldData xml:space="preserve">PEVuZE5vdGU+PENpdGU+PEF1dGhvcj5DaHJvbmljIEtpZG5leSBEaXNlYXNlIFByb2dub3Npczwv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==
</w:fldData>
        </w:fldChar>
      </w:r>
      <w:r w:rsidR="00F83466">
        <w:instrText xml:space="preserve"> ADDIN EN.CITE.DATA </w:instrText>
      </w:r>
      <w:r w:rsidR="00F83466">
        <w:fldChar w:fldCharType="end"/>
      </w:r>
      <w:r>
        <w:fldChar w:fldCharType="separate"/>
      </w:r>
      <w:r w:rsidR="00F83466">
        <w:rPr>
          <w:noProof/>
        </w:rPr>
        <w:t>(31)</w:t>
      </w:r>
      <w:r>
        <w:fldChar w:fldCharType="end"/>
      </w:r>
      <w:r>
        <w:t xml:space="preserve">. </w:t>
      </w:r>
      <w:r w:rsidR="0033371B">
        <w:t xml:space="preserve">CKD is implicated in multimorbidity and poses a significant healthcare burden, particularly in the future </w:t>
      </w:r>
      <w:r>
        <w:fldChar w:fldCharType="begin">
          <w:fldData xml:space="preserve">PEVuZE5vdGU+PENpdGU+PEF1dGhvcj5Ub25lbGxpPC9BdXRob3I+PFllYXI+MjAxNTwvWWVhcj48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</w:fldData>
        </w:fldChar>
      </w:r>
      <w:r w:rsidR="00F83466">
        <w:instrText xml:space="preserve"> ADDIN EN.CITE </w:instrText>
      </w:r>
      <w:r w:rsidR="00F83466">
        <w:fldChar w:fldCharType="begin">
          <w:fldData xml:space="preserve">PEVuZE5vdGU+PENpdGU+PEF1dGhvcj5Ub25lbGxpPC9BdXRob3I+PFllYXI+MjAxNTwvWWVhcj48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</w:fldData>
        </w:fldChar>
      </w:r>
      <w:r w:rsidR="00F83466">
        <w:instrText xml:space="preserve"> ADDIN EN.CITE.DATA </w:instrText>
      </w:r>
      <w:r w:rsidR="00F83466">
        <w:fldChar w:fldCharType="end"/>
      </w:r>
      <w:r>
        <w:fldChar w:fldCharType="separate"/>
      </w:r>
      <w:r w:rsidR="00F83466">
        <w:rPr>
          <w:noProof/>
        </w:rPr>
        <w:t>(32, 33, 34)</w:t>
      </w:r>
      <w:r>
        <w:fldChar w:fldCharType="end"/>
      </w:r>
      <w:r w:rsidR="0033371B">
        <w:t>.</w:t>
      </w:r>
      <w:r w:rsidR="00A7774F">
        <w:t xml:space="preserve"> The Kidney Disease Improving Global Outcomes</w:t>
      </w:r>
      <w:r w:rsidR="0022066F">
        <w:t xml:space="preserve"> (KDIGO)</w:t>
      </w:r>
      <w:r w:rsidR="00A7774F">
        <w:t xml:space="preserve"> guidelines recommend estimating glomerular filtration rate</w:t>
      </w:r>
      <w:r w:rsidR="00EA2B01">
        <w:t xml:space="preserve"> (GFR)</w:t>
      </w:r>
      <w:r w:rsidR="00A7774F">
        <w:t xml:space="preserve"> using</w:t>
      </w:r>
      <w:r w:rsidR="000611FD">
        <w:t xml:space="preserve"> the CKD-EPI formula</w:t>
      </w:r>
      <w:r>
        <w:t xml:space="preserve"> </w:t>
      </w:r>
      <w:r w:rsidR="000611FD">
        <w:t>and</w:t>
      </w:r>
      <w:r>
        <w:t xml:space="preserve"> creatinine</w:t>
      </w:r>
      <w:r w:rsidR="00EA2B01">
        <w:t xml:space="preserve"> for both CKD and </w:t>
      </w:r>
      <w:r w:rsidR="0022066F">
        <w:t>acute kidney injury (AKI)</w:t>
      </w:r>
      <w:r w:rsidR="00A7774F">
        <w:t xml:space="preserve"> </w:t>
      </w:r>
      <w:r>
        <w:fldChar w:fldCharType="begin"/>
      </w:r>
      <w:r w:rsidR="00F83466">
        <w:instrText xml:space="preserve"> ADDIN EN.CITE &lt;EndNote&gt;&lt;Cite&gt;&lt;Author&gt;2012&lt;/Author&gt;&lt;Year&gt;2013&lt;/Year&gt;&lt;RecNum&gt;48&lt;/RecNum&gt;&lt;DisplayText&gt;(28, 35)&lt;/DisplayText&gt;&lt;record&gt;&lt;rec-number&gt;48&lt;/rec-number&gt;&lt;foreign-keys&gt;&lt;key app="EN" db-id="fsdtavx5rzvsrjevt0ip2r5fdze9505zzzaf" timestamp="1678821412"&gt;48&lt;/key&gt;&lt;/foreign-keys&gt;&lt;ref-type name="Journal Article"&gt;17&lt;/ref-type&gt;&lt;contributors&gt;&lt;authors&gt;&lt;author&gt;Kidney Disease: Improving Global Outcomes (KDIGO) CKD Work Group. KDIGO 2012&lt;/author&gt;&lt;/authors&gt;&lt;/contributors&gt;&lt;titles&gt;&lt;title&gt;Clinical Practice Guideline for the Evaluation and Management of Chronic Kidney Disease&lt;/title&gt;&lt;secondary-title&gt;Kidney inter., Suppl.&lt;/secondary-title&gt;&lt;/titles&gt;&lt;periodical&gt;&lt;full-title&gt;Kidney inter., Suppl.&lt;/full-title&gt;&lt;/periodical&gt;&lt;pages&gt;1 - 150&lt;/pages&gt;&lt;number&gt;3&lt;/number&gt;&lt;dates&gt;&lt;year&gt;2013&lt;/year&gt;&lt;/dates&gt;&lt;urls&gt;&lt;/urls&gt;&lt;/record&gt;&lt;/Cite&gt;&lt;Cite&gt;&lt;Author&gt;Group&lt;/Author&gt;&lt;Year&gt;2012&lt;/Year&gt;&lt;RecNum&gt;49&lt;/RecNum&gt;&lt;record&gt;&lt;rec-number&gt;49&lt;/rec-number&gt;&lt;foreign-keys&gt;&lt;key app="EN" db-id="fsdtavx5rzvsrjevt0ip2r5fdze9505zzzaf" timestamp="1678821533"&gt;49&lt;/key&gt;&lt;/foreign-keys&gt;&lt;ref-type name="Journal Article"&gt;17&lt;/ref-type&gt;&lt;contributors&gt;&lt;authors&gt;&lt;author&gt;Kidney Disease: Improving Global Outcomes (KDIGO) Acute Kidney Injury Work Group&lt;/author&gt;&lt;/authors&gt;&lt;/contributors&gt;&lt;titles&gt;&lt;title&gt;KDIGO Clinical Practice Guideline for Acute Kidney Injury&lt;/title&gt;&lt;secondary-title&gt;Kidney inter., Suppl.&lt;/secondary-title&gt;&lt;/titles&gt;&lt;periodical&gt;&lt;full-title&gt;Kidney inter., Suppl.&lt;/full-title&gt;&lt;/periodical&gt;&lt;pages&gt;1 - 138&lt;/pages&gt;&lt;number&gt;2&lt;/number&gt;&lt;dates&gt;&lt;year&gt;2012&lt;/year&gt;&lt;/dates&gt;&lt;urls&gt;&lt;/urls&gt;&lt;/record&gt;&lt;/Cite&gt;&lt;/EndNote&gt;</w:instrText>
      </w:r>
      <w:r>
        <w:fldChar w:fldCharType="separate"/>
      </w:r>
      <w:r w:rsidR="00F83466">
        <w:rPr>
          <w:noProof/>
        </w:rPr>
        <w:t>(28, 35)</w:t>
      </w:r>
      <w:r>
        <w:fldChar w:fldCharType="end"/>
      </w:r>
      <w:r w:rsidR="000611FD">
        <w:t>.</w:t>
      </w:r>
      <w:r>
        <w:t xml:space="preserve"> Creatinine is an imperfect biomarker for GFR, it is influenced by age, </w:t>
      </w:r>
      <w:r w:rsidR="00A6506E">
        <w:t>sex</w:t>
      </w:r>
      <w:r w:rsidR="00A7774F">
        <w:t>, ethnicity,</w:t>
      </w:r>
      <w:r>
        <w:t xml:space="preserve"> m</w:t>
      </w:r>
      <w:r w:rsidR="00DA2A50">
        <w:t>uscle quantity</w:t>
      </w:r>
      <w:r w:rsidR="00D53F85">
        <w:t xml:space="preserve">, </w:t>
      </w:r>
      <w:r w:rsidR="00A7774F">
        <w:t xml:space="preserve">diet, and </w:t>
      </w:r>
      <w:r w:rsidR="00DA2A50">
        <w:t>certain drugs</w:t>
      </w:r>
      <w:r w:rsidR="00A7774F">
        <w:t xml:space="preserve"> </w:t>
      </w:r>
      <w:r>
        <w:fldChar w:fldCharType="begin"/>
      </w:r>
      <w:r w:rsidR="00F83466">
        <w:instrText xml:space="preserve"> ADDIN EN.CITE &lt;EndNote&gt;&lt;Cite&gt;&lt;Author&gt;Delanaye&lt;/Author&gt;&lt;Year&gt;2017&lt;/Year&gt;&lt;RecNum&gt;47&lt;/RecNum&gt;&lt;DisplayText&gt;(36)&lt;/DisplayText&gt;&lt;record&gt;&lt;rec-number&gt;47&lt;/rec-number&gt;&lt;foreign-keys&gt;&lt;key app="EN" db-id="fsdtavx5rzvsrjevt0ip2r5fdze9505zzzaf" timestamp="1678821072"&gt;47&lt;/key&gt;&lt;/foreign-keys&gt;&lt;ref-type name="Journal Article"&gt;17&lt;/ref-type&gt;&lt;contributors&gt;&lt;authors&gt;&lt;author&gt;Delanaye, Pierre&lt;/author&gt;&lt;author&gt;Cavalier, Etienne&lt;/author&gt;&lt;author&gt;Pottel, Hans&lt;/author&gt;&lt;/authors&gt;&lt;/contributors&gt;&lt;titles&gt;&lt;title&gt;Serum Creatinine: Not So Simple!&lt;/title&gt;&lt;secondary-title&gt;Nephron&lt;/secondary-title&gt;&lt;/titles&gt;&lt;periodical&gt;&lt;full-title&gt;Nephron&lt;/full-title&gt;&lt;/periodical&gt;&lt;pages&gt;302-308&lt;/pages&gt;&lt;volume&gt;136&lt;/volume&gt;&lt;number&gt;4&lt;/number&gt;&lt;dates&gt;&lt;year&gt;2017&lt;/year&gt;&lt;/dates&gt;&lt;publisher&gt;S. Karger AG&lt;/publisher&gt;&lt;isbn&gt;1660-8151&lt;/isbn&gt;&lt;urls&gt;&lt;related-urls&gt;&lt;url&gt;https://dx.doi.org/10.1159/000469669&lt;/url&gt;&lt;/related-urls&gt;&lt;/urls&gt;&lt;electronic-resource-num&gt;10.1159/000469669&lt;/electronic-resource-num&gt;&lt;/record&gt;&lt;/Cite&gt;&lt;/EndNote&gt;</w:instrText>
      </w:r>
      <w:r>
        <w:fldChar w:fldCharType="separate"/>
      </w:r>
      <w:r w:rsidR="00F83466">
        <w:rPr>
          <w:noProof/>
        </w:rPr>
        <w:t>(36)</w:t>
      </w:r>
      <w:r>
        <w:fldChar w:fldCharType="end"/>
      </w:r>
      <w:r>
        <w:t xml:space="preserve">. </w:t>
      </w:r>
      <w:r w:rsidR="0033371B">
        <w:t xml:space="preserve">Cardiovascular disease and </w:t>
      </w:r>
      <w:r w:rsidR="006862D2">
        <w:t>its</w:t>
      </w:r>
      <w:r w:rsidR="0033371B">
        <w:t xml:space="preserve"> associated </w:t>
      </w:r>
      <w:r w:rsidR="006862D2">
        <w:t>complications</w:t>
      </w:r>
      <w:r w:rsidR="0033371B">
        <w:t xml:space="preserve"> and risk factors are well studied, with established primary prevention strateg</w:t>
      </w:r>
      <w:r w:rsidR="006862D2">
        <w:t xml:space="preserve">ies </w:t>
      </w:r>
      <w:r>
        <w:fldChar w:fldCharType="begin"/>
      </w:r>
      <w:r w:rsidR="00F83466">
        <w:instrText xml:space="preserve"> ADDIN EN.CITE &lt;EndNote&gt;&lt;Cite&gt;&lt;Year&gt;2014&lt;/Year&gt;&lt;RecNum&gt;28&lt;/RecNum&gt;&lt;DisplayText&gt;(37)&lt;/DisplayText&gt;&lt;record&gt;&lt;rec-number&gt;28&lt;/rec-number&gt;&lt;foreign-keys&gt;&lt;key app="EN" db-id="fsdtavx5rzvsrjevt0ip2r5fdze9505zzzaf" timestamp="1677853446"&gt;28&lt;/key&gt;&lt;/foreign-keys&gt;&lt;ref-type name="Web Page"&gt;12&lt;/ref-type&gt;&lt;contributors&gt;&lt;/contributors&gt;&lt;titles&gt;&lt;title&gt;Cardiovascular disease: risk assessment and reduction, including lipid modification&amp;#xD;(CG181)&lt;/title&gt;&lt;/titles&gt;&lt;dates&gt;&lt;year&gt;2014&lt;/year&gt;&lt;pub-dates&gt;&lt;date&gt;10/02/2023&lt;/date&gt;&lt;/pub-dates&gt;&lt;/dates&gt;&lt;publisher&gt;NICE Guideline&lt;/publisher&gt;&lt;urls&gt;&lt;related-urls&gt;&lt;url&gt;https://www.nice.org.uk/guidance/cg181&lt;/url&gt;&lt;/related-urls&gt;&lt;/urls&gt;&lt;/record&gt;&lt;/Cite&gt;&lt;/EndNote&gt;</w:instrText>
      </w:r>
      <w:r>
        <w:fldChar w:fldCharType="separate"/>
      </w:r>
      <w:r w:rsidR="00F83466">
        <w:rPr>
          <w:noProof/>
        </w:rPr>
        <w:t>(37)</w:t>
      </w:r>
      <w:r>
        <w:fldChar w:fldCharType="end"/>
      </w:r>
      <w:r w:rsidR="0033371B">
        <w:t xml:space="preserve">. The identification and prevention of kidney disease is steadily gaining momentum and we have seen </w:t>
      </w:r>
      <w:r w:rsidR="006862D2">
        <w:t xml:space="preserve">significant </w:t>
      </w:r>
      <w:r w:rsidR="0033371B">
        <w:t>advances in primary prevention over the last few years</w:t>
      </w:r>
      <w:r>
        <w:fldChar w:fldCharType="begin"/>
      </w:r>
      <w:r w:rsidR="00F83466">
        <w:instrText xml:space="preserve"> ADDIN EN.CITE &lt;EndNote&gt;&lt;Cite&gt;&lt;Author&gt;Rossing&lt;/Author&gt;&lt;Year&gt;2022&lt;/Year&gt;&lt;RecNum&gt;53&lt;/RecNum&gt;&lt;DisplayText&gt;(38)&lt;/DisplayText&gt;&lt;record&gt;&lt;rec-number&gt;53&lt;/rec-number&gt;&lt;foreign-keys&gt;&lt;key app="EN" db-id="fsdtavx5rzvsrjevt0ip2r5fdze9505zzzaf" timestamp="1678873484"&gt;53&lt;/key&gt;&lt;/foreign-keys&gt;&lt;ref-type name="Journal Article"&gt;17&lt;/ref-type&gt;&lt;contributors&gt;&lt;authors&gt;&lt;author&gt;Rossing, Peter&lt;/author&gt;&lt;author&gt;Caramori, M. Luiza&lt;/author&gt;&lt;author&gt;Chan, Juliana C. N.&lt;/author&gt;&lt;author&gt;Heerspink, Hiddo J. L.&lt;/author&gt;&lt;author&gt;Hurst, Clint&lt;/author&gt;&lt;author&gt;Khunti, Kamlesh&lt;/author&gt;&lt;author&gt;Liew, Adrian&lt;/author&gt;&lt;author&gt;Michos, Erin D.&lt;/author&gt;&lt;author&gt;Navaneethan, Sankar D.&lt;/author&gt;&lt;author&gt;Olowu, Wasiu A.&lt;/author&gt;&lt;author&gt;Sadusky, Tami&lt;/author&gt;&lt;author&gt;Tandon, Nikhil&lt;/author&gt;&lt;author&gt;Tuttle, Katherine R.&lt;/author&gt;&lt;author&gt;Wanner, Christoph&lt;/author&gt;&lt;author&gt;Wilkens, Katy G.&lt;/author&gt;&lt;author&gt;Zoungas, Sophia&lt;/author&gt;&lt;author&gt;Craig, Jonathan C.&lt;/author&gt;&lt;author&gt;Tunnicliffe, David J.&lt;/author&gt;&lt;author&gt;Tonelli, Marcello A.&lt;/author&gt;&lt;author&gt;Cheung, Michael&lt;/author&gt;&lt;author&gt;Earley, Amy&lt;/author&gt;&lt;author&gt;De Boer, Ian H.&lt;/author&gt;&lt;/authors&gt;&lt;/contributors&gt;&lt;titles&gt;&lt;title&gt;Executive summary of the KDIGO 2022 Clinical Practice Guideline for Diabetes Management in Chronic Kidney Disease: an update based on rapidly emerging new evidence&lt;/title&gt;&lt;secondary-title&gt;Kidney International&lt;/secondary-title&gt;&lt;/titles&gt;&lt;periodical&gt;&lt;full-title&gt;Kidney International&lt;/full-title&gt;&lt;/periodical&gt;&lt;pages&gt;990-999&lt;/pages&gt;&lt;volume&gt;102&lt;/volume&gt;&lt;number&gt;5&lt;/number&gt;&lt;dates&gt;&lt;year&gt;2022&lt;/year&gt;&lt;/dates&gt;&lt;publisher&gt;Elsevier BV&lt;/publisher&gt;&lt;isbn&gt;0085-2538&lt;/isbn&gt;&lt;urls&gt;&lt;related-urls&gt;&lt;url&gt;https://dx.doi.org/10.1016/j.kint.2022.06.013&lt;/url&gt;&lt;/related-urls&gt;&lt;/urls&gt;&lt;electronic-resource-num&gt;10.1016/j.kint.2022.06.013&lt;/electronic-resource-num&gt;&lt;/record&gt;&lt;/Cite&gt;&lt;/EndNote&gt;</w:instrText>
      </w:r>
      <w:r>
        <w:fldChar w:fldCharType="separate"/>
      </w:r>
      <w:r w:rsidR="00F83466">
        <w:rPr>
          <w:noProof/>
        </w:rPr>
        <w:t>(38)</w:t>
      </w:r>
      <w:r>
        <w:fldChar w:fldCharType="end"/>
      </w:r>
      <w:r w:rsidR="0033371B">
        <w:t xml:space="preserve">. Our ageing </w:t>
      </w:r>
      <w:r w:rsidR="004F5F03">
        <w:t xml:space="preserve">and </w:t>
      </w:r>
      <w:r w:rsidR="0033371B">
        <w:t xml:space="preserve">multimorbid population </w:t>
      </w:r>
      <w:proofErr w:type="gramStart"/>
      <w:r w:rsidR="0033371B">
        <w:t>is</w:t>
      </w:r>
      <w:proofErr w:type="gramEnd"/>
      <w:r w:rsidR="0033371B">
        <w:t xml:space="preserve"> at an increased </w:t>
      </w:r>
      <w:r w:rsidR="006862D2">
        <w:t xml:space="preserve">risk </w:t>
      </w:r>
      <w:r w:rsidR="0033371B">
        <w:t xml:space="preserve">of </w:t>
      </w:r>
      <w:r w:rsidR="006862D2">
        <w:t>s</w:t>
      </w:r>
      <w:r w:rsidR="0033371B">
        <w:t>arcopenia</w:t>
      </w:r>
      <w:r w:rsidR="006862D2">
        <w:t>;</w:t>
      </w:r>
      <w:r w:rsidR="0033371B">
        <w:t xml:space="preserve"> loss of muscle quantity</w:t>
      </w:r>
      <w:r w:rsidR="006862D2">
        <w:t xml:space="preserve"> </w:t>
      </w:r>
      <w:r>
        <w:fldChar w:fldCharType="begin">
          <w:fldData xml:space="preserve">PEVuZE5vdGU+PENpdGU+PEF1dGhvcj5Eb2RkczwvQXV0aG9yPjxZZWFyPjIwMjA8L1llYXI+PFJl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</w:fldData>
        </w:fldChar>
      </w:r>
      <w:r>
        <w:instrText xml:space="preserve"> ADDIN EN.CITE </w:instrText>
      </w:r>
      <w:r>
        <w:fldChar w:fldCharType="begin">
          <w:fldData xml:space="preserve">PEVuZE5vdGU+PENpdGU+PEF1dGhvcj5Eb2RkczwvQXV0aG9yPjxZZWFyPjIwMjA8L1llYXI+PFJl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</w:fldData>
        </w:fldChar>
      </w:r>
      <w:r>
        <w:instrText xml:space="preserve"> ADDIN EN.CITE.DATA </w:instrText>
      </w:r>
      <w:r>
        <w:fldChar w:fldCharType="end"/>
      </w:r>
      <w:r>
        <w:fldChar w:fldCharType="separate"/>
      </w:r>
      <w:r w:rsidR="004F5F03" w:rsidRPr="54C27F35">
        <w:rPr>
          <w:noProof/>
        </w:rPr>
        <w:t>(1)</w:t>
      </w:r>
      <w:r>
        <w:fldChar w:fldCharType="end"/>
      </w:r>
      <w:r w:rsidR="006862D2">
        <w:t>. W</w:t>
      </w:r>
      <w:r w:rsidR="0033371B">
        <w:t>ith creatinine being so reliant on muscle quantity, are we missing a proportion of patients with modifiable kidney disease?</w:t>
      </w:r>
    </w:p>
    <w:p w14:paraId="1B15942C" w14:textId="77777777" w:rsidR="004F4C5F" w:rsidRDefault="004F4C5F" w:rsidP="00F36CD7"/>
    <w:p w14:paraId="2B286441" w14:textId="7862818C" w:rsidR="00A06B1A" w:rsidRDefault="00A06B1A" w:rsidP="00F36CD7">
      <w:r>
        <w:t xml:space="preserve">Cystatin-C is a </w:t>
      </w:r>
      <w:r w:rsidR="1715956D">
        <w:t>glomerular filtration</w:t>
      </w:r>
      <w:r>
        <w:t xml:space="preserve"> biomarker which is easily measured in serum. Whilst </w:t>
      </w:r>
      <w:r w:rsidR="5D395014">
        <w:t>there are factors that can affect cystatin-C such as smoking status,</w:t>
      </w:r>
      <w:r>
        <w:t xml:space="preserve"> it is not linked with muscle quantit</w:t>
      </w:r>
      <w:r w:rsidR="006862D2">
        <w:t>y</w:t>
      </w:r>
      <w:r w:rsidR="2C04F745">
        <w:t xml:space="preserve"> </w:t>
      </w:r>
      <w:r>
        <w:fldChar w:fldCharType="begin"/>
      </w:r>
      <w:r w:rsidR="00F83466">
        <w:instrText xml:space="preserve"> ADDIN EN.CITE &lt;EndNote&gt;&lt;Cite&gt;&lt;Author&gt;Knight&lt;/Author&gt;&lt;Year&gt;2004&lt;/Year&gt;&lt;RecNum&gt;40&lt;/RecNum&gt;&lt;DisplayText&gt;(39)&lt;/DisplayText&gt;&lt;record&gt;&lt;rec-number&gt;40&lt;/rec-number&gt;&lt;foreign-keys&gt;&lt;key app="EN" db-id="fsdtavx5rzvsrjevt0ip2r5fdze9505zzzaf" timestamp="1678811365"&gt;40&lt;/key&gt;&lt;/foreign-keys&gt;&lt;ref-type name="Journal Article"&gt;17&lt;/ref-type&gt;&lt;contributors&gt;&lt;authors&gt;&lt;author&gt;Knight, Eric L.&lt;/author&gt;&lt;author&gt;Verhave, Jacobien C.&lt;/author&gt;&lt;author&gt;Spiegelman, Donna&lt;/author&gt;&lt;author&gt;Hillege, Hans L.&lt;/author&gt;&lt;author&gt;De Zeeuw, Dick&lt;/author&gt;&lt;author&gt;Curhan, Gary C.&lt;/author&gt;&lt;author&gt;De Jong, Paul E.&lt;/author&gt;&lt;/authors&gt;&lt;/contributors&gt;&lt;titles&gt;&lt;title&gt;Factors influencing serum cystatin C levels other than renal function and the impact on renal function measurement&lt;/title&gt;&lt;secondary-title&gt;Kidney International&lt;/secondary-title&gt;&lt;/titles&gt;&lt;periodical&gt;&lt;full-title&gt;Kidney International&lt;/full-title&gt;&lt;/periodical&gt;&lt;pages&gt;1416-1421&lt;/pages&gt;&lt;volume&gt;65&lt;/volume&gt;&lt;number&gt;4&lt;/number&gt;&lt;dates&gt;&lt;year&gt;2004&lt;/year&gt;&lt;/dates&gt;&lt;publisher&gt;Elsevier BV&lt;/publisher&gt;&lt;isbn&gt;0085-2538&lt;/isbn&gt;&lt;urls&gt;&lt;related-urls&gt;&lt;url&gt;https://dx.doi.org/10.1111/j.1523-1755.2004.00517.x&lt;/url&gt;&lt;/related-urls&gt;&lt;/urls&gt;&lt;electronic-resource-num&gt;10.1111/j.1523-1755.2004.00517.x&lt;/electronic-resource-num&gt;&lt;/record&gt;&lt;/Cite&gt;&lt;/EndNote&gt;</w:instrText>
      </w:r>
      <w:r>
        <w:fldChar w:fldCharType="separate"/>
      </w:r>
      <w:r w:rsidR="00F83466">
        <w:rPr>
          <w:noProof/>
        </w:rPr>
        <w:t>(39)</w:t>
      </w:r>
      <w:r>
        <w:fldChar w:fldCharType="end"/>
      </w:r>
      <w:r>
        <w:t xml:space="preserve">. </w:t>
      </w:r>
      <w:r w:rsidR="000611FD">
        <w:t xml:space="preserve">It is recommended for use </w:t>
      </w:r>
      <w:r w:rsidR="00EA2B01">
        <w:t>by</w:t>
      </w:r>
      <w:r w:rsidR="00DA2A50">
        <w:t xml:space="preserve"> </w:t>
      </w:r>
      <w:r w:rsidR="00EA2B01">
        <w:t xml:space="preserve">KDIGO </w:t>
      </w:r>
      <w:r w:rsidR="000611FD">
        <w:t xml:space="preserve">in </w:t>
      </w:r>
      <w:r w:rsidR="00DA2A50">
        <w:t>circumstances where creatinine may not be accurate</w:t>
      </w:r>
      <w:r w:rsidR="00EA2B01">
        <w:t xml:space="preserve"> for classifying CKD</w:t>
      </w:r>
      <w:r w:rsidR="000611FD">
        <w:t xml:space="preserve">. </w:t>
      </w:r>
      <w:r w:rsidR="00EA2B01">
        <w:t>Despite this, i</w:t>
      </w:r>
      <w:r w:rsidR="000611FD">
        <w:t xml:space="preserve">ts uptake is not well established in current UK practice. </w:t>
      </w:r>
      <w:r w:rsidR="4AF3AFD0">
        <w:t xml:space="preserve">Sarcopenia index (SI, </w:t>
      </w:r>
      <w:proofErr w:type="spellStart"/>
      <w:proofErr w:type="gramStart"/>
      <w:r w:rsidR="61D9C36A">
        <w:t>creatinine:cystatin</w:t>
      </w:r>
      <w:proofErr w:type="gramEnd"/>
      <w:r w:rsidR="61D9C36A">
        <w:t>-C</w:t>
      </w:r>
      <w:proofErr w:type="spellEnd"/>
      <w:r w:rsidR="4AF3AFD0">
        <w:t xml:space="preserve"> x100) has been proposed as a biochemical estimate of muscle quantity</w:t>
      </w:r>
      <w:r w:rsidR="5F6D5983">
        <w:t xml:space="preserve"> and has been investigated in different patient groups </w:t>
      </w:r>
      <w:r>
        <w:fldChar w:fldCharType="begin">
          <w:fldData xml:space="preserve">PEVuZE5vdGU+PENpdGU+PEF1dGhvcj5LYXNoYW5pPC9BdXRob3I+PFllYXI+MjAxNzwvWWVhcj48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</w:fldData>
        </w:fldChar>
      </w:r>
      <w:r w:rsidR="00F83466">
        <w:instrText xml:space="preserve"> ADDIN EN.CITE </w:instrText>
      </w:r>
      <w:r w:rsidR="00F83466">
        <w:fldChar w:fldCharType="begin">
          <w:fldData xml:space="preserve">PEVuZE5vdGU+PENpdGU+PEF1dGhvcj5LYXNoYW5pPC9BdXRob3I+PFllYXI+MjAxNzwvWWVhcj48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</w:fldData>
        </w:fldChar>
      </w:r>
      <w:r w:rsidR="00F83466">
        <w:instrText xml:space="preserve"> ADDIN EN.CITE.DATA </w:instrText>
      </w:r>
      <w:r w:rsidR="00F83466">
        <w:fldChar w:fldCharType="end"/>
      </w:r>
      <w:r>
        <w:fldChar w:fldCharType="separate"/>
      </w:r>
      <w:r w:rsidR="00F83466">
        <w:rPr>
          <w:noProof/>
        </w:rPr>
        <w:t>(2, 5, 25)</w:t>
      </w:r>
      <w:r>
        <w:fldChar w:fldCharType="end"/>
      </w:r>
      <w:r w:rsidR="4AF3AFD0">
        <w:t>. It has been shown to be associated with increased mortality in intensive care and lung cancer patients</w:t>
      </w:r>
      <w:r w:rsidR="006862D2">
        <w:t xml:space="preserve"> </w:t>
      </w:r>
      <w:r>
        <w:fldChar w:fldCharType="begin">
          <w:fldData xml:space="preserve">PEVuZE5vdGU+PENpdGU+PEF1dGhvcj5CYXJyZXRvPC9BdXRob3I+PFllYXI+MjAxOTwvWWVhcj48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</w:fldData>
        </w:fldChar>
      </w:r>
      <w:r>
        <w:instrText xml:space="preserve"> ADDIN EN.CITE </w:instrText>
      </w:r>
      <w:r>
        <w:fldChar w:fldCharType="begin">
          <w:fldData xml:space="preserve">PEVuZE5vdGU+PENpdGU+PEF1dGhvcj5CYXJyZXRvPC9BdXRob3I+PFllYXI+MjAxOTwvWWVhcj48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</w:fldData>
        </w:fldChar>
      </w:r>
      <w:r>
        <w:instrText xml:space="preserve"> ADDIN EN.CITE.DATA </w:instrText>
      </w:r>
      <w:r>
        <w:fldChar w:fldCharType="end"/>
      </w:r>
      <w:r>
        <w:fldChar w:fldCharType="separate"/>
      </w:r>
      <w:r w:rsidR="006862D2" w:rsidRPr="54C27F35">
        <w:rPr>
          <w:noProof/>
        </w:rPr>
        <w:t>(3, 4)</w:t>
      </w:r>
      <w:r>
        <w:fldChar w:fldCharType="end"/>
      </w:r>
      <w:r w:rsidR="4AF3AFD0">
        <w:t>.</w:t>
      </w:r>
    </w:p>
    <w:p w14:paraId="1340D94A" w14:textId="39DCA295" w:rsidR="00420026" w:rsidRDefault="00420026" w:rsidP="00F36CD7"/>
    <w:p w14:paraId="4405CE83" w14:textId="520D133F" w:rsidR="005A74E1" w:rsidRDefault="00420026" w:rsidP="00F36CD7">
      <w:r>
        <w:t>Cystatin-C has been</w:t>
      </w:r>
      <w:r w:rsidR="006D45D2">
        <w:t xml:space="preserve"> found to </w:t>
      </w:r>
      <w:r w:rsidR="00A924E9">
        <w:t xml:space="preserve">correlate with </w:t>
      </w:r>
      <w:r>
        <w:t xml:space="preserve">the </w:t>
      </w:r>
      <w:r w:rsidR="00A6506E">
        <w:t xml:space="preserve">early </w:t>
      </w:r>
      <w:r>
        <w:t>development of AKI in various inpatient populations</w:t>
      </w:r>
      <w:r w:rsidR="00A6506E">
        <w:t xml:space="preserve"> such as post-cardiac surgery </w:t>
      </w:r>
      <w:r w:rsidR="00A6506E">
        <w:fldChar w:fldCharType="begin">
          <w:fldData xml:space="preserve">PEVuZE5vdGU+PENpdGU+PEF1dGhvcj5IYWFzZS1GaWVsaXR6PC9BdXRob3I+PFllYXI+MjAwOTwv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</w:fldData>
        </w:fldChar>
      </w:r>
      <w:r w:rsidR="00F83466">
        <w:instrText xml:space="preserve"> ADDIN EN.CITE </w:instrText>
      </w:r>
      <w:r w:rsidR="00F83466">
        <w:fldChar w:fldCharType="begin">
          <w:fldData xml:space="preserve">PEVuZE5vdGU+PENpdGU+PEF1dGhvcj5IYWFzZS1GaWVsaXR6PC9BdXRob3I+PFllYXI+MjAwOTwv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</w:fldData>
        </w:fldChar>
      </w:r>
      <w:r w:rsidR="00F83466">
        <w:instrText xml:space="preserve"> ADDIN EN.CITE.DATA </w:instrText>
      </w:r>
      <w:r w:rsidR="00F83466">
        <w:fldChar w:fldCharType="end"/>
      </w:r>
      <w:r w:rsidR="00A6506E">
        <w:fldChar w:fldCharType="separate"/>
      </w:r>
      <w:r w:rsidR="00F83466">
        <w:rPr>
          <w:noProof/>
        </w:rPr>
        <w:t>(40, 41)</w:t>
      </w:r>
      <w:r w:rsidR="00A6506E">
        <w:fldChar w:fldCharType="end"/>
      </w:r>
      <w:r w:rsidR="00A6506E">
        <w:t xml:space="preserve"> and critical care</w:t>
      </w:r>
      <w:r w:rsidR="00A924E9">
        <w:t xml:space="preserve"> </w:t>
      </w:r>
      <w:r w:rsidR="00A924E9">
        <w:fldChar w:fldCharType="begin"/>
      </w:r>
      <w:r w:rsidR="00F83466">
        <w:instrText xml:space="preserve"> ADDIN EN.CITE &lt;EndNote&gt;&lt;Cite&gt;&lt;Author&gt;Nejat&lt;/Author&gt;&lt;Year&gt;2010&lt;/Year&gt;&lt;RecNum&gt;46&lt;/RecNum&gt;&lt;DisplayText&gt;(42)&lt;/DisplayText&gt;&lt;record&gt;&lt;rec-number&gt;46&lt;/rec-number&gt;&lt;foreign-keys&gt;&lt;key app="EN" db-id="fsdtavx5rzvsrjevt0ip2r5fdze9505zzzaf" timestamp="1678814283"&gt;46&lt;/key&gt;&lt;/foreign-keys&gt;&lt;ref-type name="Journal Article"&gt;17&lt;/ref-type&gt;&lt;contributors&gt;&lt;authors&gt;&lt;author&gt;Nejat, M.&lt;/author&gt;&lt;author&gt;Pickering, J. W.&lt;/author&gt;&lt;author&gt;Walker, R. J.&lt;/author&gt;&lt;author&gt;Endre, Z. H.&lt;/author&gt;&lt;/authors&gt;&lt;/contributors&gt;&lt;auth-address&gt;Christchurch Kidney Research Group, Department of Medicine, University of Otago, Christchurch, New Zealand.&lt;/auth-address&gt;&lt;titles&gt;&lt;title&gt;Rapid detection of acute kidney injury by plasma cystatin C in the intensive care unit&lt;/title&gt;&lt;secondary-title&gt;Nephrol Dial Transplant&lt;/secondary-title&gt;&lt;/titles&gt;&lt;periodical&gt;&lt;full-title&gt;Nephrol Dial Transplant&lt;/full-title&gt;&lt;/periodical&gt;&lt;pages&gt;3283-9&lt;/pages&gt;&lt;volume&gt;25&lt;/volume&gt;&lt;number&gt;10&lt;/number&gt;&lt;edition&gt;20100328&lt;/edition&gt;&lt;keywords&gt;&lt;keyword&gt;Acute Kidney Injury/blood/*diagnosis/physiopathology&lt;/keyword&gt;&lt;keyword&gt;Adult&lt;/keyword&gt;&lt;keyword&gt;Age Factors&lt;/keyword&gt;&lt;keyword&gt;Aged&lt;/keyword&gt;&lt;keyword&gt;Creatinine/blood&lt;/keyword&gt;&lt;keyword&gt;Cystatin C/*blood&lt;/keyword&gt;&lt;keyword&gt;Female&lt;/keyword&gt;&lt;keyword&gt;Glomerular Filtration Rate&lt;/keyword&gt;&lt;keyword&gt;Humans&lt;/keyword&gt;&lt;keyword&gt;*Intensive Care Units&lt;/keyword&gt;&lt;keyword&gt;Male&lt;/keyword&gt;&lt;keyword&gt;Middle Aged&lt;/keyword&gt;&lt;/keywords&gt;&lt;dates&gt;&lt;year&gt;2010&lt;/year&gt;&lt;pub-dates&gt;&lt;date&gt;Oct&lt;/date&gt;&lt;/pub-dates&gt;&lt;/dates&gt;&lt;isbn&gt;1460-2385 (Electronic)&amp;#xD;0931-0509 (Linking)&lt;/isbn&gt;&lt;accession-num&gt;20350927&lt;/accession-num&gt;&lt;urls&gt;&lt;related-urls&gt;&lt;url&gt;https://www.ncbi.nlm.nih.gov/pubmed/20350927&lt;/url&gt;&lt;/related-urls&gt;&lt;/urls&gt;&lt;electronic-resource-num&gt;10.1093/ndt/gfq176&lt;/electronic-resource-num&gt;&lt;remote-database-name&gt;Medline&lt;/remote-database-name&gt;&lt;remote-database-provider&gt;NLM&lt;/remote-database-provider&gt;&lt;/record&gt;&lt;/Cite&gt;&lt;/EndNote&gt;</w:instrText>
      </w:r>
      <w:r w:rsidR="00A924E9">
        <w:fldChar w:fldCharType="separate"/>
      </w:r>
      <w:r w:rsidR="00F83466">
        <w:rPr>
          <w:noProof/>
        </w:rPr>
        <w:t>(42)</w:t>
      </w:r>
      <w:r w:rsidR="00A924E9">
        <w:fldChar w:fldCharType="end"/>
      </w:r>
      <w:r>
        <w:t>.</w:t>
      </w:r>
      <w:r w:rsidR="006D45D2">
        <w:t xml:space="preserve"> It </w:t>
      </w:r>
      <w:r w:rsidR="00E72A03">
        <w:t>has</w:t>
      </w:r>
      <w:r w:rsidR="006D45D2">
        <w:t xml:space="preserve"> </w:t>
      </w:r>
      <w:r w:rsidR="00D53F85">
        <w:t>shown better performance than creatinine</w:t>
      </w:r>
      <w:r w:rsidR="006D45D2">
        <w:t xml:space="preserve"> </w:t>
      </w:r>
      <w:r w:rsidR="00D53F85">
        <w:t>as</w:t>
      </w:r>
      <w:r w:rsidR="006D45D2">
        <w:t xml:space="preserve"> a prognostic marker for the future development of CKD</w:t>
      </w:r>
      <w:r w:rsidR="00E72A03">
        <w:t>, mortality and</w:t>
      </w:r>
      <w:r w:rsidR="006D45D2">
        <w:t xml:space="preserve"> associated </w:t>
      </w:r>
      <w:r w:rsidR="00E72A03">
        <w:t xml:space="preserve">cardiovascular </w:t>
      </w:r>
      <w:r w:rsidR="006D45D2">
        <w:t>complications</w:t>
      </w:r>
      <w:r w:rsidR="00E143BE">
        <w:t xml:space="preserve"> in patients with </w:t>
      </w:r>
      <w:r w:rsidR="00E72A03">
        <w:t>an eGFR &gt;45ml/min/1.73 m</w:t>
      </w:r>
      <w:r w:rsidR="00E72A03">
        <w:rPr>
          <w:vertAlign w:val="superscript"/>
        </w:rPr>
        <w:t>2</w:t>
      </w:r>
      <w:r w:rsidR="00E72A03">
        <w:t xml:space="preserve"> </w:t>
      </w:r>
      <w:r w:rsidR="00E72A03">
        <w:fldChar w:fldCharType="begin">
          <w:fldData xml:space="preserve">PEVuZE5vdGU+PENpdGU+PEF1dGhvcj5MZWVzPC9BdXRob3I+PFllYXI+MjAyMjwvWWVhcj48UmVj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</w:fldData>
        </w:fldChar>
      </w:r>
      <w:r w:rsidR="00F83466">
        <w:instrText xml:space="preserve"> ADDIN EN.CITE </w:instrText>
      </w:r>
      <w:r w:rsidR="00F83466">
        <w:fldChar w:fldCharType="begin">
          <w:fldData xml:space="preserve">PEVuZE5vdGU+PENpdGU+PEF1dGhvcj5MZWVzPC9BdXRob3I+PFllYXI+MjAyMjwvWWVhcj48UmVj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</w:fldData>
        </w:fldChar>
      </w:r>
      <w:r w:rsidR="00F83466">
        <w:instrText xml:space="preserve"> ADDIN EN.CITE.DATA </w:instrText>
      </w:r>
      <w:r w:rsidR="00F83466">
        <w:fldChar w:fldCharType="end"/>
      </w:r>
      <w:r w:rsidR="00E72A03">
        <w:fldChar w:fldCharType="separate"/>
      </w:r>
      <w:r w:rsidR="00F83466">
        <w:rPr>
          <w:noProof/>
        </w:rPr>
        <w:t>(43)</w:t>
      </w:r>
      <w:r w:rsidR="00E72A03">
        <w:fldChar w:fldCharType="end"/>
      </w:r>
      <w:r w:rsidR="00B7068E">
        <w:t>, this finding has also been demonstrated in elderly patients aged over 65 with an eGFR &gt;60ml/min/1.73m</w:t>
      </w:r>
      <w:r w:rsidR="00B7068E">
        <w:rPr>
          <w:vertAlign w:val="superscript"/>
        </w:rPr>
        <w:t>2</w:t>
      </w:r>
      <w:r w:rsidR="00B7068E">
        <w:fldChar w:fldCharType="begin">
          <w:fldData xml:space="preserve">PEVuZE5vdGU+PENpdGU+PEF1dGhvcj5TaGxpcGFrPC9BdXRob3I+PFllYXI+MjAwNjwvWWVhcj48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</w:fldData>
        </w:fldChar>
      </w:r>
      <w:r w:rsidR="00F83466">
        <w:instrText xml:space="preserve"> ADDIN EN.CITE </w:instrText>
      </w:r>
      <w:r w:rsidR="00F83466">
        <w:fldChar w:fldCharType="begin">
          <w:fldData xml:space="preserve">PEVuZE5vdGU+PENpdGU+PEF1dGhvcj5TaGxpcGFrPC9BdXRob3I+PFllYXI+MjAwNjwvWWVhcj48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</w:fldData>
        </w:fldChar>
      </w:r>
      <w:r w:rsidR="00F83466">
        <w:instrText xml:space="preserve"> ADDIN EN.CITE.DATA </w:instrText>
      </w:r>
      <w:r w:rsidR="00F83466">
        <w:fldChar w:fldCharType="end"/>
      </w:r>
      <w:r w:rsidR="00B7068E">
        <w:fldChar w:fldCharType="separate"/>
      </w:r>
      <w:r w:rsidR="00F83466">
        <w:rPr>
          <w:noProof/>
        </w:rPr>
        <w:t>(44)</w:t>
      </w:r>
      <w:r w:rsidR="00B7068E">
        <w:fldChar w:fldCharType="end"/>
      </w:r>
      <w:r w:rsidR="00D53F85">
        <w:t xml:space="preserve"> as well as </w:t>
      </w:r>
      <w:r w:rsidR="00A6506E">
        <w:t xml:space="preserve">general population cohorts </w:t>
      </w:r>
      <w:r w:rsidR="00A6506E">
        <w:fldChar w:fldCharType="begin"/>
      </w:r>
      <w:r w:rsidR="00F83466">
        <w:instrText xml:space="preserve"> ADDIN EN.CITE &lt;EndNote&gt;&lt;Cite&gt;&lt;Author&gt;Shlipak&lt;/Author&gt;&lt;Year&gt;2013&lt;/Year&gt;&lt;RecNum&gt;43&lt;/RecNum&gt;&lt;DisplayText&gt;(45)&lt;/DisplayText&gt;&lt;record&gt;&lt;rec-number&gt;43&lt;/rec-number&gt;&lt;foreign-keys&gt;&lt;key app="EN" db-id="fsdtavx5rzvsrjevt0ip2r5fdze9505zzzaf" timestamp="1678813277"&gt;43&lt;/key&gt;&lt;/foreign-keys&gt;&lt;ref-type name="Journal Article"&gt;17&lt;/ref-type&gt;&lt;contributors&gt;&lt;authors&gt;&lt;author&gt;Shlipak, Michael G.&lt;/author&gt;&lt;author&gt;Matsushita, Kunihiro&lt;/author&gt;&lt;author&gt;Ärnlöv, Johan&lt;/author&gt;&lt;author&gt;Inker, Lesley A.&lt;/author&gt;&lt;author&gt;Katz, Ronit&lt;/author&gt;&lt;author&gt;Polkinghorne, Kevan R.&lt;/author&gt;&lt;author&gt;Rothenbacher, Dietrich&lt;/author&gt;&lt;author&gt;Sarnak, Mark J.&lt;/author&gt;&lt;author&gt;Astor, Brad C.&lt;/author&gt;&lt;author&gt;Coresh, Josef&lt;/author&gt;&lt;author&gt;Levey, Andrew S.&lt;/author&gt;&lt;author&gt;Gansevoort, Ron T.&lt;/author&gt;&lt;/authors&gt;&lt;/contributors&gt;&lt;titles&gt;&lt;title&gt;Cystatin C versus Creatinine in Determining Risk Based on Kidney Function&lt;/title&gt;&lt;secondary-title&gt;New England Journal of Medicine&lt;/secondary-title&gt;&lt;/titles&gt;&lt;periodical&gt;&lt;full-title&gt;New England Journal of Medicine&lt;/full-title&gt;&lt;/periodical&gt;&lt;pages&gt;932-943&lt;/pages&gt;&lt;volume&gt;369&lt;/volume&gt;&lt;number&gt;10&lt;/number&gt;&lt;dates&gt;&lt;year&gt;2013&lt;/year&gt;&lt;/dates&gt;&lt;publisher&gt;Massachusetts Medical Society&lt;/publisher&gt;&lt;isbn&gt;0028-4793&lt;/isbn&gt;&lt;urls&gt;&lt;related-urls&gt;&lt;url&gt;https://dx.doi.org/10.1056/nejmoa1214234&lt;/url&gt;&lt;/related-urls&gt;&lt;/urls&gt;&lt;electronic-resource-num&gt;10.1056/nejmoa1214234&lt;/electronic-resource-num&gt;&lt;/record&gt;&lt;/Cite&gt;&lt;/EndNote&gt;</w:instrText>
      </w:r>
      <w:r w:rsidR="00A6506E">
        <w:fldChar w:fldCharType="separate"/>
      </w:r>
      <w:r w:rsidR="00F83466">
        <w:rPr>
          <w:noProof/>
        </w:rPr>
        <w:t>(45)</w:t>
      </w:r>
      <w:r w:rsidR="00A6506E">
        <w:fldChar w:fldCharType="end"/>
      </w:r>
      <w:r w:rsidR="00B7068E">
        <w:t>.</w:t>
      </w:r>
      <w:r w:rsidR="00D53F85">
        <w:t xml:space="preserve"> </w:t>
      </w:r>
      <w:proofErr w:type="spellStart"/>
      <w:r w:rsidR="00B7068E">
        <w:t>eGFR</w:t>
      </w:r>
      <w:r w:rsidR="00B7068E">
        <w:rPr>
          <w:vertAlign w:val="subscript"/>
        </w:rPr>
        <w:t>cys</w:t>
      </w:r>
      <w:proofErr w:type="spellEnd"/>
      <w:r w:rsidR="00B7068E">
        <w:t xml:space="preserve"> has also been investigated as a</w:t>
      </w:r>
      <w:r w:rsidR="005A74E1">
        <w:t xml:space="preserve"> </w:t>
      </w:r>
      <w:r w:rsidR="00D53F85">
        <w:t>predictor for mortality</w:t>
      </w:r>
      <w:r w:rsidR="005A74E1">
        <w:t xml:space="preserve"> </w:t>
      </w:r>
      <w:r w:rsidR="00E72A03">
        <w:t>in</w:t>
      </w:r>
      <w:r w:rsidR="00B7068E">
        <w:t xml:space="preserve"> the</w:t>
      </w:r>
      <w:r w:rsidR="005A74E1">
        <w:t xml:space="preserve"> intensive care population</w:t>
      </w:r>
      <w:r w:rsidR="00D53F85">
        <w:t xml:space="preserve">, with superior results when compared to </w:t>
      </w:r>
      <w:proofErr w:type="spellStart"/>
      <w:r w:rsidR="00D53F85">
        <w:t>eGFR</w:t>
      </w:r>
      <w:r w:rsidR="00D53F85">
        <w:rPr>
          <w:vertAlign w:val="subscript"/>
        </w:rPr>
        <w:t>cr</w:t>
      </w:r>
      <w:proofErr w:type="spellEnd"/>
      <w:r w:rsidR="00B7068E">
        <w:t xml:space="preserve"> </w:t>
      </w:r>
      <w:r w:rsidR="00B7068E">
        <w:fldChar w:fldCharType="begin"/>
      </w:r>
      <w:r w:rsidR="00F83466">
        <w:instrText xml:space="preserve"> ADDIN EN.CITE &lt;EndNote&gt;&lt;Cite&gt;&lt;Author&gt;Helmersson-Karlqvist&lt;/Author&gt;&lt;Year&gt;2021&lt;/Year&gt;&lt;RecNum&gt;41&lt;/RecNum&gt;&lt;DisplayText&gt;(46)&lt;/DisplayText&gt;&lt;record&gt;&lt;rec-number&gt;41&lt;/rec-number&gt;&lt;foreign-keys&gt;&lt;key app="EN" db-id="fsdtavx5rzvsrjevt0ip2r5fdze9505zzzaf" timestamp="1678811688"&gt;41&lt;/key&gt;&lt;/foreign-keys&gt;&lt;ref-type name="Journal Article"&gt;17&lt;/ref-type&gt;&lt;contributors&gt;&lt;authors&gt;&lt;author&gt;Helmersson-Karlqvist, Johanna&lt;/author&gt;&lt;author&gt;Lipcsey, Miklos&lt;/author&gt;&lt;author&gt;Ärnlöv, Johan&lt;/author&gt;&lt;author&gt;Bell, Max&lt;/author&gt;&lt;author&gt;Ravn, Bo&lt;/author&gt;&lt;author&gt;Dardashti, Alain&lt;/author&gt;&lt;author&gt;Larsson, Anders&lt;/author&gt;&lt;/authors&gt;&lt;/contributors&gt;&lt;titles&gt;&lt;title&gt;Cystatin C predicts long term mortality better than creatinine in a nationwide study of intensive care patients&lt;/title&gt;&lt;secondary-title&gt;Scientific Reports&lt;/secondary-title&gt;&lt;/titles&gt;&lt;periodical&gt;&lt;full-title&gt;Scientific Reports&lt;/full-title&gt;&lt;/periodical&gt;&lt;volume&gt;11&lt;/volume&gt;&lt;number&gt;1&lt;/number&gt;&lt;dates&gt;&lt;year&gt;2021&lt;/year&gt;&lt;/dates&gt;&lt;publisher&gt;Springer Science and Business Media LLC&lt;/publisher&gt;&lt;isbn&gt;2045-2322&lt;/isbn&gt;&lt;urls&gt;&lt;related-urls&gt;&lt;url&gt;https://dx.doi.org/10.1038/s41598-021-85370-8&lt;/url&gt;&lt;/related-urls&gt;&lt;/urls&gt;&lt;electronic-resource-num&gt;10.1038/s41598-021-85370-8&lt;/electronic-resource-num&gt;&lt;/record&gt;&lt;/Cite&gt;&lt;/EndNote&gt;</w:instrText>
      </w:r>
      <w:r w:rsidR="00B7068E">
        <w:fldChar w:fldCharType="separate"/>
      </w:r>
      <w:r w:rsidR="00F83466">
        <w:rPr>
          <w:noProof/>
        </w:rPr>
        <w:t>(46)</w:t>
      </w:r>
      <w:r w:rsidR="00B7068E">
        <w:fldChar w:fldCharType="end"/>
      </w:r>
      <w:r w:rsidR="00B7068E">
        <w:t>.</w:t>
      </w:r>
    </w:p>
    <w:p w14:paraId="2CD92EBC" w14:textId="77777777" w:rsidR="005A74E1" w:rsidRDefault="005A74E1" w:rsidP="00F36CD7"/>
    <w:p w14:paraId="46B16E42" w14:textId="01530E0C" w:rsidR="00A06B1A" w:rsidRPr="006D4EE7" w:rsidRDefault="006D4EE7" w:rsidP="00F36CD7">
      <w:r>
        <w:t xml:space="preserve">A Swedish prospective cohort study of 274 intensive care patients </w:t>
      </w:r>
      <w:r w:rsidR="00E143BE">
        <w:t>identified</w:t>
      </w:r>
      <w:r>
        <w:t xml:space="preserve"> the</w:t>
      </w:r>
      <w:r w:rsidR="00E143BE">
        <w:t xml:space="preserve"> increased prevalence of</w:t>
      </w:r>
      <w:r>
        <w:t xml:space="preserve"> CKD</w:t>
      </w:r>
      <w:r w:rsidR="00E143BE">
        <w:t xml:space="preserve">, using </w:t>
      </w:r>
      <w:proofErr w:type="spellStart"/>
      <w:r w:rsidR="00E143BE">
        <w:t>eGFR</w:t>
      </w:r>
      <w:r w:rsidR="00E143BE">
        <w:rPr>
          <w:vertAlign w:val="subscript"/>
        </w:rPr>
        <w:t>cys</w:t>
      </w:r>
      <w:proofErr w:type="spellEnd"/>
      <w:r w:rsidR="00E143BE">
        <w:t>,</w:t>
      </w:r>
      <w:r w:rsidR="004E0546">
        <w:t xml:space="preserve"> at 3</w:t>
      </w:r>
      <w:r>
        <w:t xml:space="preserve"> months following AKI</w:t>
      </w:r>
      <w:r w:rsidR="0022066F">
        <w:t xml:space="preserve"> </w:t>
      </w:r>
      <w:r w:rsidR="00E72A03">
        <w:fldChar w:fldCharType="begin"/>
      </w:r>
      <w:r w:rsidR="00F83466">
        <w:instrText xml:space="preserve"> ADDIN EN.CITE &lt;EndNote&gt;&lt;Cite&gt;&lt;Author&gt;Rimes-Stigare&lt;/Author&gt;&lt;Year&gt;2018&lt;/Year&gt;&lt;RecNum&gt;34&lt;/RecNum&gt;&lt;DisplayText&gt;(47)&lt;/DisplayText&gt;&lt;record&gt;&lt;rec-number&gt;34&lt;/rec-number&gt;&lt;foreign-keys&gt;&lt;key app="EN" db-id="fsdtavx5rzvsrjevt0ip2r5fdze9505zzzaf" timestamp="1678807762"&gt;34&lt;/key&gt;&lt;/foreign-keys&gt;&lt;ref-type name="Journal Article"&gt;17&lt;/ref-type&gt;&lt;contributors&gt;&lt;authors&gt;&lt;author&gt;Rimes-Stigare, C.&lt;/author&gt;&lt;author&gt;Ravn, B.&lt;/author&gt;&lt;author&gt;Awad, A.&lt;/author&gt;&lt;author&gt;Torlen, K.&lt;/author&gt;&lt;author&gt;Martling, C. R.&lt;/author&gt;&lt;author&gt;Bottai, M.&lt;/author&gt;&lt;author&gt;Martensson, J.&lt;/author&gt;&lt;author&gt;Bell, M.&lt;/author&gt;&lt;/authors&gt;&lt;/contributors&gt;&lt;auth-address&gt;Section of Anaesthesia and Intensive Care Medicine, Department of Physiology and Pharmacology, Karolinska Institute, Stockholm, Sweden.&amp;#xD;Perioperative Medicine and Intensive Care, Karolinska University Hospital, Stockholm, Sweden.&amp;#xD;Department of Cardiology, Sodersjukhuset, Stockholm, Sweden.&amp;#xD;Department of Clinical Science and Education, Sodersjukhuset, Karolinska Institute, Stockholm, Sweden.&amp;#xD;Division of Biostatistics, Institute of Environmental Medicine, Karolinska Institute, Stockholm, Sweden.&lt;/auth-address&gt;&lt;titles&gt;&lt;title&gt;Creatinine- and Cystatin C-Based Incidence of Chronic Kidney Disease and Acute Kidney Disease in AKI Survivors&lt;/title&gt;&lt;secondary-title&gt;Crit Care Res Pract&lt;/secondary-title&gt;&lt;/titles&gt;&lt;periodical&gt;&lt;full-title&gt;Crit Care Res Pract&lt;/full-title&gt;&lt;/periodical&gt;&lt;pages&gt;7698090&lt;/pages&gt;&lt;volume&gt;2018&lt;/volume&gt;&lt;edition&gt;20180927&lt;/edition&gt;&lt;dates&gt;&lt;year&gt;2018&lt;/year&gt;&lt;/dates&gt;&lt;isbn&gt;2090-1305 (Print)&amp;#xD;2090-1313 (Electronic)&amp;#xD;2090-1305 (Linking)&lt;/isbn&gt;&lt;accession-num&gt;30363702&lt;/accession-num&gt;&lt;urls&gt;&lt;related-urls&gt;&lt;url&gt;https://www.ncbi.nlm.nih.gov/pubmed/30363702&lt;/url&gt;&lt;/related-urls&gt;&lt;/urls&gt;&lt;custom2&gt;PMC6180984&lt;/custom2&gt;&lt;electronic-resource-num&gt;10.1155/2018/7698090&lt;/electronic-resource-num&gt;&lt;remote-database-name&gt;PubMed-not-MEDLINE&lt;/remote-database-name&gt;&lt;remote-database-provider&gt;NLM&lt;/remote-database-provider&gt;&lt;/record&gt;&lt;/Cite&gt;&lt;/EndNote&gt;</w:instrText>
      </w:r>
      <w:r w:rsidR="00E72A03">
        <w:fldChar w:fldCharType="separate"/>
      </w:r>
      <w:r w:rsidR="00F83466">
        <w:rPr>
          <w:noProof/>
        </w:rPr>
        <w:t>(47)</w:t>
      </w:r>
      <w:r w:rsidR="00E72A03">
        <w:fldChar w:fldCharType="end"/>
      </w:r>
      <w:r w:rsidR="004E0546">
        <w:t xml:space="preserve">. </w:t>
      </w:r>
      <w:r w:rsidR="00624B5B">
        <w:t xml:space="preserve">They excluded patients with CKD </w:t>
      </w:r>
      <w:r w:rsidR="004E0546">
        <w:t>stage 3</w:t>
      </w:r>
      <w:r w:rsidR="00624B5B">
        <w:t xml:space="preserve"> or above, which is a known risk factor for the development of AKI</w:t>
      </w:r>
      <w:r w:rsidR="004C0A7C">
        <w:t xml:space="preserve"> </w:t>
      </w:r>
      <w:r w:rsidR="004C0A7C">
        <w:fldChar w:fldCharType="begin">
          <w:fldData xml:space="preserve">PEVuZE5vdGU+PENpdGU+PEF1dGhvcj5Jc2hhbmk8L0F1dGhvcj48WWVhcj4yMDA5PC9ZZWFyPjxS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</w:fldData>
        </w:fldChar>
      </w:r>
      <w:r w:rsidR="00F83466">
        <w:instrText xml:space="preserve"> ADDIN EN.CITE </w:instrText>
      </w:r>
      <w:r w:rsidR="00F83466">
        <w:fldChar w:fldCharType="begin">
          <w:fldData xml:space="preserve">PEVuZE5vdGU+PENpdGU+PEF1dGhvcj5Jc2hhbmk8L0F1dGhvcj48WWVhcj4yMDA5PC9ZZWFyPjxS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</w:fldData>
        </w:fldChar>
      </w:r>
      <w:r w:rsidR="00F83466">
        <w:instrText xml:space="preserve"> ADDIN EN.CITE.DATA </w:instrText>
      </w:r>
      <w:r w:rsidR="00F83466">
        <w:fldChar w:fldCharType="end"/>
      </w:r>
      <w:r w:rsidR="004C0A7C">
        <w:fldChar w:fldCharType="separate"/>
      </w:r>
      <w:r w:rsidR="00F83466">
        <w:rPr>
          <w:noProof/>
        </w:rPr>
        <w:t>(48, 49)</w:t>
      </w:r>
      <w:r w:rsidR="004C0A7C">
        <w:fldChar w:fldCharType="end"/>
      </w:r>
      <w:r w:rsidR="00624B5B">
        <w:t xml:space="preserve">. </w:t>
      </w:r>
      <w:r w:rsidR="004E0546">
        <w:t>Furthermore, a</w:t>
      </w:r>
      <w:r w:rsidR="00624B5B">
        <w:t>n episode of AKI is closely linked with hospital and critical care admission</w:t>
      </w:r>
      <w:r w:rsidR="000A1CEC">
        <w:fldChar w:fldCharType="begin">
          <w:fldData xml:space="preserve">PEVuZE5vdGU+PENpdGU+PEF1dGhvcj5TdXNhbnRpdGFwaG9uZzwvQXV0aG9yPjxZZWFyPjIwMTM8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</w:fldData>
        </w:fldChar>
      </w:r>
      <w:r w:rsidR="00F83466">
        <w:instrText xml:space="preserve"> ADDIN EN.CITE </w:instrText>
      </w:r>
      <w:r w:rsidR="00F83466">
        <w:fldChar w:fldCharType="begin">
          <w:fldData xml:space="preserve">PEVuZE5vdGU+PENpdGU+PEF1dGhvcj5TdXNhbnRpdGFwaG9uZzwvQXV0aG9yPjxZZWFyPjIwMTM8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</w:fldData>
        </w:fldChar>
      </w:r>
      <w:r w:rsidR="00F83466">
        <w:instrText xml:space="preserve"> ADDIN EN.CITE.DATA </w:instrText>
      </w:r>
      <w:r w:rsidR="00F83466">
        <w:fldChar w:fldCharType="end"/>
      </w:r>
      <w:r w:rsidR="000A1CEC">
        <w:fldChar w:fldCharType="separate"/>
      </w:r>
      <w:r w:rsidR="00F83466">
        <w:rPr>
          <w:noProof/>
        </w:rPr>
        <w:t>(50)</w:t>
      </w:r>
      <w:r w:rsidR="000A1CEC">
        <w:fldChar w:fldCharType="end"/>
      </w:r>
      <w:r w:rsidR="00624B5B">
        <w:t>, as well as subsequent worsening of CKD</w:t>
      </w:r>
      <w:r w:rsidR="006862D2">
        <w:t xml:space="preserve"> </w:t>
      </w:r>
      <w:r w:rsidR="00735B6B">
        <w:t xml:space="preserve">and </w:t>
      </w:r>
      <w:r w:rsidR="005A74E1">
        <w:t>development</w:t>
      </w:r>
      <w:r w:rsidR="00735B6B">
        <w:t xml:space="preserve"> of end stage kidney disease (ESKD)</w:t>
      </w:r>
      <w:r w:rsidR="0022066F">
        <w:t xml:space="preserve"> </w:t>
      </w:r>
      <w:r w:rsidR="00735B6B">
        <w:fldChar w:fldCharType="begin">
          <w:fldData xml:space="preserve">PEVuZE5vdGU+PENpdGU+PEF1dGhvcj5XYWxkPC9BdXRob3I+PFllYXI+MjAwOTwvWWVhcj48UmVj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</w:fldData>
        </w:fldChar>
      </w:r>
      <w:r w:rsidR="00F83466">
        <w:instrText xml:space="preserve"> ADDIN EN.CITE </w:instrText>
      </w:r>
      <w:r w:rsidR="00F83466">
        <w:fldChar w:fldCharType="begin">
          <w:fldData xml:space="preserve">PEVuZE5vdGU+PENpdGU+PEF1dGhvcj5XYWxkPC9BdXRob3I+PFllYXI+MjAwOTwvWWVhcj48UmVj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</w:fldData>
        </w:fldChar>
      </w:r>
      <w:r w:rsidR="00F83466">
        <w:instrText xml:space="preserve"> ADDIN EN.CITE.DATA </w:instrText>
      </w:r>
      <w:r w:rsidR="00F83466">
        <w:fldChar w:fldCharType="end"/>
      </w:r>
      <w:r w:rsidR="00735B6B">
        <w:fldChar w:fldCharType="separate"/>
      </w:r>
      <w:r w:rsidR="00F83466">
        <w:rPr>
          <w:noProof/>
        </w:rPr>
        <w:t>(48, 51, 52)</w:t>
      </w:r>
      <w:r w:rsidR="00735B6B">
        <w:fldChar w:fldCharType="end"/>
      </w:r>
      <w:r w:rsidR="00624B5B">
        <w:t>.</w:t>
      </w:r>
    </w:p>
    <w:p w14:paraId="19516CCB" w14:textId="63C7725F" w:rsidR="00A06B1A" w:rsidRDefault="00A06B1A" w:rsidP="00F36CD7"/>
    <w:p w14:paraId="6852A293" w14:textId="67D8A5C7" w:rsidR="00A06B1A" w:rsidRDefault="00A06B1A" w:rsidP="00A06B1A">
      <w:r>
        <w:t>We will examine the relationship of eGFR calculated using cystatin-C in the CKD-EPI formula (</w:t>
      </w:r>
      <w:proofErr w:type="spellStart"/>
      <w:r>
        <w:t>eGFR</w:t>
      </w:r>
      <w:r>
        <w:rPr>
          <w:vertAlign w:val="subscript"/>
        </w:rPr>
        <w:t>cys</w:t>
      </w:r>
      <w:proofErr w:type="spellEnd"/>
      <w:r>
        <w:t>) with baseline sarcopenia index</w:t>
      </w:r>
      <w:r w:rsidR="0022066F">
        <w:t xml:space="preserve"> and </w:t>
      </w:r>
      <w:proofErr w:type="spellStart"/>
      <w:proofErr w:type="gramStart"/>
      <w:r w:rsidR="764A16C7">
        <w:t>eGFRcr:eGFRcys</w:t>
      </w:r>
      <w:proofErr w:type="spellEnd"/>
      <w:proofErr w:type="gramEnd"/>
      <w:r w:rsidR="764A16C7">
        <w:t xml:space="preserve">. We will also </w:t>
      </w:r>
      <w:r w:rsidR="0022066F">
        <w:t xml:space="preserve">compare this to using creatinine </w:t>
      </w:r>
      <w:r w:rsidR="0D6B4A61">
        <w:t>alone</w:t>
      </w:r>
      <w:r w:rsidR="5E49C794">
        <w:t>(</w:t>
      </w:r>
      <w:proofErr w:type="spellStart"/>
      <w:r w:rsidR="5E49C794">
        <w:t>eGFR</w:t>
      </w:r>
      <w:r w:rsidR="5E49C794" w:rsidRPr="3C9CD060">
        <w:rPr>
          <w:vertAlign w:val="subscript"/>
        </w:rPr>
        <w:t>cr</w:t>
      </w:r>
      <w:proofErr w:type="spellEnd"/>
      <w:r w:rsidR="5E49C794">
        <w:t>)</w:t>
      </w:r>
      <w:r w:rsidR="1F81E7AE">
        <w:t xml:space="preserve"> and </w:t>
      </w:r>
      <w:r w:rsidR="4AF89423">
        <w:t>combined with cystatin-C</w:t>
      </w:r>
      <w:r w:rsidR="559C8960">
        <w:t xml:space="preserve"> (</w:t>
      </w:r>
      <w:proofErr w:type="spellStart"/>
      <w:r w:rsidR="559C8960">
        <w:t>eGFR</w:t>
      </w:r>
      <w:r w:rsidR="559C8960" w:rsidRPr="3C9CD060">
        <w:rPr>
          <w:vertAlign w:val="subscript"/>
        </w:rPr>
        <w:t>cr-cys</w:t>
      </w:r>
      <w:proofErr w:type="spellEnd"/>
      <w:r w:rsidR="559C8960" w:rsidRPr="3C9CD060">
        <w:t>)</w:t>
      </w:r>
      <w:r w:rsidR="6FF824B8">
        <w:t>.</w:t>
      </w:r>
      <w:r>
        <w:t xml:space="preserve"> We hypothesise </w:t>
      </w:r>
      <w:r>
        <w:lastRenderedPageBreak/>
        <w:t>that those</w:t>
      </w:r>
      <w:r w:rsidR="004E0546">
        <w:t xml:space="preserve"> at extremes of muscle quantity will have a</w:t>
      </w:r>
      <w:r>
        <w:t xml:space="preserve"> greater discrepancy between </w:t>
      </w:r>
      <w:proofErr w:type="spellStart"/>
      <w:r>
        <w:t>eGFR</w:t>
      </w:r>
      <w:r>
        <w:rPr>
          <w:vertAlign w:val="subscript"/>
        </w:rPr>
        <w:t>cys</w:t>
      </w:r>
      <w:proofErr w:type="spellEnd"/>
      <w:r>
        <w:t xml:space="preserve"> and </w:t>
      </w:r>
      <w:proofErr w:type="spellStart"/>
      <w:r>
        <w:t>eGFR</w:t>
      </w:r>
      <w:r>
        <w:rPr>
          <w:vertAlign w:val="subscript"/>
        </w:rPr>
        <w:t>cr</w:t>
      </w:r>
      <w:proofErr w:type="spellEnd"/>
      <w:r w:rsidR="004E0546">
        <w:t>.</w:t>
      </w:r>
    </w:p>
    <w:p w14:paraId="4533C6C8" w14:textId="77777777" w:rsidR="00A06B1A" w:rsidRDefault="00A06B1A" w:rsidP="00A06B1A"/>
    <w:p w14:paraId="6E5DB747" w14:textId="77314F8A" w:rsidR="00A06B1A" w:rsidRDefault="00A06B1A" w:rsidP="00A06B1A">
      <w:r>
        <w:t xml:space="preserve">We will also investigate whether </w:t>
      </w:r>
      <w:r w:rsidR="0033371B">
        <w:t xml:space="preserve">using </w:t>
      </w:r>
      <w:r w:rsidR="006D45D2">
        <w:t>glomerular filtration rate</w:t>
      </w:r>
      <w:r>
        <w:t xml:space="preserve"> estimated by </w:t>
      </w:r>
      <w:proofErr w:type="spellStart"/>
      <w:r>
        <w:t>eGFR</w:t>
      </w:r>
      <w:r>
        <w:rPr>
          <w:vertAlign w:val="subscript"/>
        </w:rPr>
        <w:t>cys</w:t>
      </w:r>
      <w:proofErr w:type="spellEnd"/>
      <w:r>
        <w:t xml:space="preserve"> </w:t>
      </w:r>
      <w:r w:rsidR="0033371B">
        <w:t xml:space="preserve">as a measure of kidney disease, </w:t>
      </w:r>
      <w:r>
        <w:t xml:space="preserve">is more closely related to an increased risk of hospital admission, critical care admission and </w:t>
      </w:r>
      <w:r w:rsidR="00624B5B">
        <w:t>episodes</w:t>
      </w:r>
      <w:r>
        <w:t xml:space="preserve"> of acute kidney injury (AKI)</w:t>
      </w:r>
      <w:r w:rsidR="006D45D2">
        <w:t xml:space="preserve">, </w:t>
      </w:r>
      <w:r>
        <w:t xml:space="preserve">than </w:t>
      </w:r>
      <w:proofErr w:type="spellStart"/>
      <w:r>
        <w:t>eGFR</w:t>
      </w:r>
      <w:r>
        <w:rPr>
          <w:vertAlign w:val="subscript"/>
        </w:rPr>
        <w:t>cr</w:t>
      </w:r>
      <w:proofErr w:type="spellEnd"/>
      <w:r w:rsidR="006D45D2">
        <w:rPr>
          <w:vertAlign w:val="subscript"/>
        </w:rPr>
        <w:t xml:space="preserve"> </w:t>
      </w:r>
      <w:r w:rsidR="6CF91B23" w:rsidRPr="7477F33C">
        <w:t xml:space="preserve">and </w:t>
      </w:r>
      <w:proofErr w:type="spellStart"/>
      <w:r w:rsidR="6CF91B23" w:rsidRPr="7477F33C">
        <w:t>eGFR</w:t>
      </w:r>
      <w:r w:rsidR="6CF91B23" w:rsidRPr="7477F33C">
        <w:rPr>
          <w:vertAlign w:val="subscript"/>
        </w:rPr>
        <w:t>cr-cys</w:t>
      </w:r>
      <w:proofErr w:type="spellEnd"/>
      <w:r w:rsidR="7A501124" w:rsidRPr="7477F33C">
        <w:rPr>
          <w:vertAlign w:val="subscript"/>
        </w:rPr>
        <w:t xml:space="preserve"> </w:t>
      </w:r>
      <w:r w:rsidR="006D45D2">
        <w:t>across all CKD stages.</w:t>
      </w:r>
    </w:p>
    <w:p w14:paraId="4A2E5F48" w14:textId="700A32D5" w:rsidR="000611FD" w:rsidRDefault="000611FD" w:rsidP="00A06B1A"/>
    <w:p w14:paraId="524D01E0" w14:textId="528A2A8F" w:rsidR="000611FD" w:rsidRPr="000611FD" w:rsidRDefault="000611FD" w:rsidP="00A06B1A">
      <w:r>
        <w:t xml:space="preserve">The implications of these findings would strengthen the argument </w:t>
      </w:r>
      <w:r w:rsidR="006D45D2">
        <w:t>behind using</w:t>
      </w:r>
      <w:r>
        <w:t xml:space="preserve"> </w:t>
      </w:r>
      <w:proofErr w:type="spellStart"/>
      <w:r>
        <w:t>eGFR</w:t>
      </w:r>
      <w:r>
        <w:rPr>
          <w:vertAlign w:val="subscript"/>
        </w:rPr>
        <w:t>csy</w:t>
      </w:r>
      <w:proofErr w:type="spellEnd"/>
      <w:r>
        <w:t xml:space="preserve"> during states of fluctuating muscle mass</w:t>
      </w:r>
      <w:r w:rsidR="00624B5B">
        <w:t>, such as during acute illness and the subsequent recovery periods</w:t>
      </w:r>
      <w:r>
        <w:t xml:space="preserve">. It </w:t>
      </w:r>
      <w:r w:rsidR="00624B5B">
        <w:t>would</w:t>
      </w:r>
      <w:r>
        <w:t xml:space="preserve"> enable us to </w:t>
      </w:r>
      <w:r w:rsidR="00624B5B">
        <w:t>better predict</w:t>
      </w:r>
      <w:r>
        <w:t xml:space="preserve"> </w:t>
      </w:r>
      <w:r w:rsidR="00624B5B">
        <w:t xml:space="preserve">which </w:t>
      </w:r>
      <w:r>
        <w:t>patients</w:t>
      </w:r>
      <w:r w:rsidR="00624B5B">
        <w:t xml:space="preserve"> </w:t>
      </w:r>
      <w:r>
        <w:t xml:space="preserve">are at </w:t>
      </w:r>
      <w:r w:rsidR="00E36DE6">
        <w:t xml:space="preserve">increased </w:t>
      </w:r>
      <w:r>
        <w:t>risk of AKI and future hospital and critical care admission, enabling us to instigate earlier pri</w:t>
      </w:r>
      <w:r w:rsidR="00E36DE6">
        <w:t>mary prevention and risk modification</w:t>
      </w:r>
      <w:r>
        <w:t>.</w:t>
      </w:r>
    </w:p>
    <w:p w14:paraId="48C5A95F" w14:textId="77777777" w:rsidR="00F36CD7" w:rsidRPr="00A67A32" w:rsidRDefault="00F36CD7" w:rsidP="001B043E">
      <w:pPr>
        <w:rPr>
          <w:b/>
          <w:bCs/>
        </w:rPr>
      </w:pPr>
    </w:p>
    <w:p w14:paraId="385D0C1C" w14:textId="1D6D464D" w:rsidR="00A81411" w:rsidRPr="00A67A32" w:rsidRDefault="00A81411" w:rsidP="001B043E">
      <w:pPr>
        <w:rPr>
          <w:b/>
          <w:bCs/>
        </w:rPr>
      </w:pPr>
      <w:r w:rsidRPr="00A67A32">
        <w:rPr>
          <w:b/>
          <w:bCs/>
        </w:rPr>
        <w:t>Study Objectives</w:t>
      </w:r>
    </w:p>
    <w:p w14:paraId="048B2AEB" w14:textId="77777777" w:rsidR="00A81411" w:rsidRPr="00A67A32" w:rsidRDefault="00A81411" w:rsidP="001B043E">
      <w:pPr>
        <w:rPr>
          <w:b/>
          <w:bCs/>
        </w:rPr>
      </w:pPr>
    </w:p>
    <w:p w14:paraId="1C72BE2D" w14:textId="35ADE0DE" w:rsidR="001B043E" w:rsidRPr="00C14FA2" w:rsidRDefault="001B043E" w:rsidP="001B043E">
      <w:pPr>
        <w:rPr>
          <w:b/>
          <w:bCs/>
          <w:i/>
          <w:iCs/>
        </w:rPr>
      </w:pPr>
      <w:r w:rsidRPr="00C14FA2">
        <w:rPr>
          <w:b/>
          <w:bCs/>
          <w:i/>
          <w:iCs/>
        </w:rPr>
        <w:t xml:space="preserve">Primary </w:t>
      </w:r>
      <w:r w:rsidR="000611FD">
        <w:rPr>
          <w:b/>
          <w:bCs/>
          <w:i/>
          <w:iCs/>
        </w:rPr>
        <w:t xml:space="preserve">research </w:t>
      </w:r>
      <w:r w:rsidR="78130241" w:rsidRPr="7477F33C">
        <w:rPr>
          <w:b/>
          <w:bCs/>
          <w:i/>
          <w:iCs/>
        </w:rPr>
        <w:t>question</w:t>
      </w:r>
      <w:r w:rsidR="2D2C6497" w:rsidRPr="7477F33C">
        <w:rPr>
          <w:b/>
          <w:bCs/>
          <w:i/>
          <w:iCs/>
        </w:rPr>
        <w:t>s</w:t>
      </w:r>
    </w:p>
    <w:p w14:paraId="5DA6F10D" w14:textId="77777777" w:rsidR="00046E43" w:rsidRPr="00A67A32" w:rsidRDefault="00046E43" w:rsidP="001B043E"/>
    <w:p w14:paraId="6848110B" w14:textId="03D4A1E2" w:rsidR="000C1700" w:rsidRPr="00A67A32" w:rsidRDefault="439067B4" w:rsidP="3C9CD060">
      <w:r>
        <w:t>Which</w:t>
      </w:r>
      <w:r w:rsidR="4545696B">
        <w:t xml:space="preserve"> measur</w:t>
      </w:r>
      <w:r w:rsidR="42F927E6">
        <w:t>e</w:t>
      </w:r>
      <w:r w:rsidR="0D7D13A6">
        <w:t>s</w:t>
      </w:r>
      <w:r w:rsidR="42F927E6">
        <w:t xml:space="preserve"> of </w:t>
      </w:r>
      <w:r w:rsidR="4545696B">
        <w:t>kidney function</w:t>
      </w:r>
      <w:r w:rsidR="676A23C0">
        <w:t xml:space="preserve"> and sarcopenia</w:t>
      </w:r>
      <w:r w:rsidR="4545696B">
        <w:t xml:space="preserve"> </w:t>
      </w:r>
      <w:r w:rsidR="0E18BA73">
        <w:t xml:space="preserve">at baseline </w:t>
      </w:r>
      <w:r w:rsidR="07DC72DA">
        <w:t>best predict</w:t>
      </w:r>
      <w:r w:rsidR="4545696B" w:rsidRPr="3C9CD060">
        <w:t xml:space="preserve"> CKD status</w:t>
      </w:r>
      <w:r w:rsidR="316508CC" w:rsidRPr="3C9CD060">
        <w:t xml:space="preserve"> at the time of last follow up</w:t>
      </w:r>
      <w:r w:rsidR="1BCEFB84" w:rsidRPr="3C9CD060">
        <w:t>?</w:t>
      </w:r>
    </w:p>
    <w:p w14:paraId="7BCAD155" w14:textId="6B52996C" w:rsidR="000C1700" w:rsidRPr="00A67A32" w:rsidRDefault="351B8587" w:rsidP="3C9CD060">
      <w:pPr>
        <w:pStyle w:val="ListParagraph"/>
        <w:numPr>
          <w:ilvl w:val="0"/>
          <w:numId w:val="38"/>
        </w:numPr>
        <w:rPr>
          <w:rFonts w:ascii="Calibri" w:eastAsia="Yu Mincho" w:hAnsi="Calibri" w:cs="Arial"/>
          <w:vertAlign w:val="superscript"/>
        </w:rPr>
      </w:pPr>
      <w:proofErr w:type="spellStart"/>
      <w:r w:rsidRPr="3C9CD060">
        <w:rPr>
          <w:rFonts w:ascii="Calibri" w:eastAsia="Yu Mincho" w:hAnsi="Calibri" w:cs="Arial"/>
        </w:rPr>
        <w:t>e</w:t>
      </w:r>
      <w:r w:rsidR="42C9D575" w:rsidRPr="3C9CD060">
        <w:rPr>
          <w:rFonts w:ascii="Calibri" w:eastAsia="Yu Mincho" w:hAnsi="Calibri" w:cs="Arial"/>
        </w:rPr>
        <w:t>GFR</w:t>
      </w:r>
      <w:r w:rsidR="42C9D575" w:rsidRPr="3C9CD060">
        <w:rPr>
          <w:rFonts w:ascii="Calibri" w:eastAsia="Yu Mincho" w:hAnsi="Calibri" w:cs="Arial"/>
          <w:vertAlign w:val="subscript"/>
        </w:rPr>
        <w:t>cr</w:t>
      </w:r>
      <w:proofErr w:type="spellEnd"/>
    </w:p>
    <w:p w14:paraId="0036A30D" w14:textId="0E3243DA" w:rsidR="000C1700" w:rsidRPr="00A67A32" w:rsidRDefault="49C7492D" w:rsidP="3C9CD060">
      <w:pPr>
        <w:pStyle w:val="ListParagraph"/>
        <w:numPr>
          <w:ilvl w:val="0"/>
          <w:numId w:val="38"/>
        </w:numPr>
        <w:rPr>
          <w:rFonts w:ascii="Calibri" w:eastAsia="Yu Mincho" w:hAnsi="Calibri" w:cs="Arial"/>
          <w:vertAlign w:val="superscript"/>
        </w:rPr>
      </w:pPr>
      <w:proofErr w:type="spellStart"/>
      <w:r w:rsidRPr="3C9CD060">
        <w:rPr>
          <w:rFonts w:ascii="Calibri" w:eastAsia="Yu Mincho" w:hAnsi="Calibri" w:cs="Arial"/>
        </w:rPr>
        <w:t>e</w:t>
      </w:r>
      <w:r w:rsidR="42C9D575" w:rsidRPr="3C9CD060">
        <w:rPr>
          <w:rFonts w:ascii="Calibri" w:eastAsia="Yu Mincho" w:hAnsi="Calibri" w:cs="Arial"/>
        </w:rPr>
        <w:t>GFR</w:t>
      </w:r>
      <w:r w:rsidR="42C9D575" w:rsidRPr="3C9CD060">
        <w:rPr>
          <w:rFonts w:ascii="Calibri" w:eastAsia="Yu Mincho" w:hAnsi="Calibri" w:cs="Arial"/>
          <w:vertAlign w:val="subscript"/>
        </w:rPr>
        <w:t>cys</w:t>
      </w:r>
      <w:proofErr w:type="spellEnd"/>
    </w:p>
    <w:p w14:paraId="674657C0" w14:textId="16A84576" w:rsidR="000C1700" w:rsidRPr="00A67A32" w:rsidRDefault="553EC4D8" w:rsidP="3C9CD060">
      <w:pPr>
        <w:pStyle w:val="ListParagraph"/>
        <w:numPr>
          <w:ilvl w:val="0"/>
          <w:numId w:val="38"/>
        </w:numPr>
        <w:rPr>
          <w:rFonts w:ascii="Calibri" w:eastAsia="Yu Mincho" w:hAnsi="Calibri" w:cs="Arial"/>
          <w:vertAlign w:val="subscript"/>
        </w:rPr>
      </w:pPr>
      <w:proofErr w:type="spellStart"/>
      <w:r w:rsidRPr="3C9CD060">
        <w:rPr>
          <w:rFonts w:ascii="Calibri" w:eastAsia="Yu Mincho" w:hAnsi="Calibri" w:cs="Arial"/>
        </w:rPr>
        <w:t>eGFR</w:t>
      </w:r>
      <w:r w:rsidRPr="3C9CD060">
        <w:rPr>
          <w:rFonts w:ascii="Calibri" w:eastAsia="Yu Mincho" w:hAnsi="Calibri" w:cs="Arial"/>
          <w:vertAlign w:val="subscript"/>
        </w:rPr>
        <w:t>cr-cys</w:t>
      </w:r>
      <w:proofErr w:type="spellEnd"/>
    </w:p>
    <w:p w14:paraId="3D157393" w14:textId="69B8B618" w:rsidR="000C1700" w:rsidRPr="00A67A32" w:rsidRDefault="7071ADEB" w:rsidP="3C9CD060">
      <w:pPr>
        <w:pStyle w:val="ListParagraph"/>
        <w:numPr>
          <w:ilvl w:val="0"/>
          <w:numId w:val="38"/>
        </w:numPr>
        <w:rPr>
          <w:rFonts w:ascii="Calibri" w:eastAsia="Yu Mincho" w:hAnsi="Calibri" w:cs="Arial"/>
          <w:vertAlign w:val="subscript"/>
        </w:rPr>
      </w:pPr>
      <w:r w:rsidRPr="3C9CD060">
        <w:rPr>
          <w:rFonts w:ascii="Calibri" w:eastAsia="Yu Mincho" w:hAnsi="Calibri" w:cs="Arial"/>
        </w:rPr>
        <w:t>SI</w:t>
      </w:r>
    </w:p>
    <w:p w14:paraId="03252419" w14:textId="1834A5E7" w:rsidR="000C1700" w:rsidRPr="00A67A32" w:rsidRDefault="7071ADEB" w:rsidP="3C9CD060">
      <w:pPr>
        <w:pStyle w:val="ListParagraph"/>
        <w:numPr>
          <w:ilvl w:val="0"/>
          <w:numId w:val="38"/>
        </w:numPr>
        <w:rPr>
          <w:rFonts w:ascii="Calibri" w:eastAsia="Yu Mincho" w:hAnsi="Calibri" w:cs="Arial"/>
        </w:rPr>
      </w:pPr>
      <w:proofErr w:type="spellStart"/>
      <w:proofErr w:type="gramStart"/>
      <w:r w:rsidRPr="3C9CD060">
        <w:rPr>
          <w:rFonts w:ascii="Calibri" w:eastAsia="Yu Mincho" w:hAnsi="Calibri" w:cs="Arial"/>
        </w:rPr>
        <w:t>eGFR</w:t>
      </w:r>
      <w:r w:rsidRPr="3C9CD060">
        <w:rPr>
          <w:rFonts w:ascii="Calibri" w:eastAsia="Yu Mincho" w:hAnsi="Calibri" w:cs="Arial"/>
          <w:vertAlign w:val="subscript"/>
        </w:rPr>
        <w:t>cr</w:t>
      </w:r>
      <w:r w:rsidRPr="3C9CD060">
        <w:rPr>
          <w:rFonts w:ascii="Calibri" w:eastAsia="Yu Mincho" w:hAnsi="Calibri" w:cs="Arial"/>
        </w:rPr>
        <w:t>:eGFR</w:t>
      </w:r>
      <w:r w:rsidRPr="3C9CD060">
        <w:rPr>
          <w:rFonts w:ascii="Calibri" w:eastAsia="Yu Mincho" w:hAnsi="Calibri" w:cs="Arial"/>
          <w:vertAlign w:val="subscript"/>
        </w:rPr>
        <w:t>cys</w:t>
      </w:r>
      <w:proofErr w:type="spellEnd"/>
      <w:proofErr w:type="gramEnd"/>
    </w:p>
    <w:p w14:paraId="1CD50B31" w14:textId="4A1D6B7A" w:rsidR="000C1700" w:rsidRPr="00A67A32" w:rsidRDefault="000C1700" w:rsidP="001B043E"/>
    <w:p w14:paraId="22376D23" w14:textId="0F57F867" w:rsidR="001B043E" w:rsidRDefault="001B043E" w:rsidP="001B043E">
      <w:pPr>
        <w:rPr>
          <w:b/>
          <w:bCs/>
          <w:i/>
          <w:iCs/>
        </w:rPr>
      </w:pPr>
      <w:r w:rsidRPr="00C14FA2">
        <w:rPr>
          <w:b/>
          <w:bCs/>
          <w:i/>
          <w:iCs/>
        </w:rPr>
        <w:t xml:space="preserve">Secondary </w:t>
      </w:r>
      <w:r w:rsidR="00041AE7">
        <w:rPr>
          <w:b/>
          <w:bCs/>
          <w:i/>
          <w:iCs/>
        </w:rPr>
        <w:t>research questions</w:t>
      </w:r>
    </w:p>
    <w:p w14:paraId="0E0070EE" w14:textId="5B860AF9" w:rsidR="000611FD" w:rsidRDefault="000611FD" w:rsidP="000611FD">
      <w:pPr>
        <w:rPr>
          <w:b/>
          <w:i/>
        </w:rPr>
      </w:pPr>
    </w:p>
    <w:p w14:paraId="43629E13" w14:textId="53362F89" w:rsidR="001B043E" w:rsidRDefault="000611FD" w:rsidP="000611FD">
      <w:r>
        <w:t xml:space="preserve">Does classifying kidney disease using </w:t>
      </w:r>
      <w:proofErr w:type="spellStart"/>
      <w:r>
        <w:t>eGFR</w:t>
      </w:r>
      <w:r>
        <w:rPr>
          <w:vertAlign w:val="subscript"/>
        </w:rPr>
        <w:t>cys</w:t>
      </w:r>
      <w:proofErr w:type="spellEnd"/>
      <w:r>
        <w:t xml:space="preserve"> improve the prediction of the development of AKI compared with </w:t>
      </w:r>
      <w:proofErr w:type="spellStart"/>
      <w:r>
        <w:t>eGFR</w:t>
      </w:r>
      <w:r>
        <w:rPr>
          <w:vertAlign w:val="subscript"/>
        </w:rPr>
        <w:t>cr</w:t>
      </w:r>
      <w:proofErr w:type="spellEnd"/>
      <w:r w:rsidR="25803DE9" w:rsidRPr="7477F33C">
        <w:rPr>
          <w:vertAlign w:val="subscript"/>
        </w:rPr>
        <w:t xml:space="preserve"> </w:t>
      </w:r>
      <w:r w:rsidR="25803DE9" w:rsidRPr="7477F33C">
        <w:t xml:space="preserve">and </w:t>
      </w:r>
      <w:proofErr w:type="spellStart"/>
      <w:r w:rsidR="25803DE9" w:rsidRPr="7477F33C">
        <w:t>eGFR</w:t>
      </w:r>
      <w:r w:rsidR="25803DE9" w:rsidRPr="7477F33C">
        <w:rPr>
          <w:vertAlign w:val="subscript"/>
        </w:rPr>
        <w:t>cr-cys</w:t>
      </w:r>
      <w:proofErr w:type="spellEnd"/>
      <w:r>
        <w:t>?</w:t>
      </w:r>
    </w:p>
    <w:p w14:paraId="056C2080" w14:textId="20278BCB" w:rsidR="000611FD" w:rsidRDefault="000611FD" w:rsidP="000611FD"/>
    <w:p w14:paraId="282AB48D" w14:textId="493B867A" w:rsidR="000611FD" w:rsidRDefault="000611FD" w:rsidP="000611FD">
      <w:r>
        <w:t xml:space="preserve">Does classifying kidney disease using </w:t>
      </w:r>
      <w:proofErr w:type="spellStart"/>
      <w:r>
        <w:t>eGFR</w:t>
      </w:r>
      <w:r>
        <w:rPr>
          <w:vertAlign w:val="subscript"/>
        </w:rPr>
        <w:t>cys</w:t>
      </w:r>
      <w:proofErr w:type="spellEnd"/>
      <w:r>
        <w:t xml:space="preserve"> improve the prediction of future hospital or critical care admission compared with </w:t>
      </w:r>
      <w:proofErr w:type="spellStart"/>
      <w:r>
        <w:t>eGFR</w:t>
      </w:r>
      <w:r>
        <w:rPr>
          <w:vertAlign w:val="subscript"/>
        </w:rPr>
        <w:t>cr</w:t>
      </w:r>
      <w:proofErr w:type="spellEnd"/>
      <w:r w:rsidR="3C70CFDA" w:rsidRPr="7477F33C">
        <w:rPr>
          <w:vertAlign w:val="subscript"/>
        </w:rPr>
        <w:t xml:space="preserve"> </w:t>
      </w:r>
      <w:r w:rsidR="3C70CFDA" w:rsidRPr="7477F33C">
        <w:t xml:space="preserve">and </w:t>
      </w:r>
      <w:proofErr w:type="spellStart"/>
      <w:r w:rsidR="3C70CFDA" w:rsidRPr="7477F33C">
        <w:t>eGFR</w:t>
      </w:r>
      <w:r w:rsidR="3C70CFDA" w:rsidRPr="7477F33C">
        <w:rPr>
          <w:vertAlign w:val="subscript"/>
        </w:rPr>
        <w:t>cr-cys</w:t>
      </w:r>
      <w:proofErr w:type="spellEnd"/>
      <w:r>
        <w:t>?</w:t>
      </w:r>
    </w:p>
    <w:p w14:paraId="52D31F15" w14:textId="77777777" w:rsidR="000C1700" w:rsidRPr="00A67A32" w:rsidRDefault="000C1700" w:rsidP="001B043E">
      <w:pPr>
        <w:rPr>
          <w:i/>
          <w:iCs/>
        </w:rPr>
      </w:pPr>
    </w:p>
    <w:p w14:paraId="395707E2" w14:textId="5580019E" w:rsidR="001B043E" w:rsidRPr="00C14FA2" w:rsidRDefault="001B043E" w:rsidP="001B043E">
      <w:pPr>
        <w:rPr>
          <w:b/>
          <w:bCs/>
          <w:i/>
          <w:iCs/>
        </w:rPr>
      </w:pPr>
      <w:r w:rsidRPr="00C14FA2">
        <w:rPr>
          <w:b/>
          <w:bCs/>
          <w:i/>
          <w:iCs/>
        </w:rPr>
        <w:t xml:space="preserve">Primary </w:t>
      </w:r>
      <w:r w:rsidR="47D8A202" w:rsidRPr="7477F33C">
        <w:rPr>
          <w:b/>
          <w:bCs/>
          <w:i/>
          <w:iCs/>
        </w:rPr>
        <w:t>outcome</w:t>
      </w:r>
      <w:r w:rsidR="7324535D" w:rsidRPr="7477F33C">
        <w:rPr>
          <w:b/>
          <w:bCs/>
          <w:i/>
          <w:iCs/>
        </w:rPr>
        <w:t>s</w:t>
      </w:r>
    </w:p>
    <w:p w14:paraId="75842E66" w14:textId="77777777" w:rsidR="004A393D" w:rsidRPr="00A67A32" w:rsidRDefault="004A393D" w:rsidP="001B043E"/>
    <w:p w14:paraId="057D9960" w14:textId="460ED005" w:rsidR="220CE9BD" w:rsidRDefault="220CE9BD" w:rsidP="3C9CD060">
      <w:r>
        <w:t>CKD status (G1-5) at time of la</w:t>
      </w:r>
      <w:r w:rsidR="3D61F144">
        <w:t>st</w:t>
      </w:r>
      <w:r>
        <w:t xml:space="preserve"> follow-up (creatinine)</w:t>
      </w:r>
    </w:p>
    <w:p w14:paraId="1FBF506E" w14:textId="4FF6EF66" w:rsidR="004F4C5F" w:rsidRPr="00A67A32" w:rsidRDefault="004F4C5F" w:rsidP="001B043E">
      <w:pPr>
        <w:rPr>
          <w:i/>
          <w:iCs/>
        </w:rPr>
      </w:pPr>
    </w:p>
    <w:p w14:paraId="5AD63FCB" w14:textId="5C4E5886" w:rsidR="001B043E" w:rsidRPr="00C14FA2" w:rsidRDefault="001B043E" w:rsidP="001B043E">
      <w:pPr>
        <w:rPr>
          <w:b/>
          <w:bCs/>
          <w:i/>
          <w:iCs/>
        </w:rPr>
      </w:pPr>
      <w:r w:rsidRPr="00C14FA2">
        <w:rPr>
          <w:b/>
          <w:bCs/>
          <w:i/>
          <w:iCs/>
        </w:rPr>
        <w:t>Secondary outcomes</w:t>
      </w:r>
    </w:p>
    <w:p w14:paraId="2C194D2F" w14:textId="5DBEB704" w:rsidR="00041AE7" w:rsidRDefault="00041AE7" w:rsidP="001B043E"/>
    <w:p w14:paraId="254313D4" w14:textId="79690899" w:rsidR="00041AE7" w:rsidRDefault="00041AE7" w:rsidP="001B043E">
      <w:r>
        <w:t>Episode of AKI after baseline visit</w:t>
      </w:r>
    </w:p>
    <w:p w14:paraId="0E4E806D" w14:textId="74A18B9E" w:rsidR="00041AE7" w:rsidRDefault="00041AE7" w:rsidP="001B043E"/>
    <w:p w14:paraId="6AB46B8C" w14:textId="77777777" w:rsidR="00041AE7" w:rsidRDefault="00041AE7" w:rsidP="00041AE7">
      <w:r>
        <w:t>Hospital encounter after baseline visit</w:t>
      </w:r>
    </w:p>
    <w:p w14:paraId="268ECED3" w14:textId="77777777" w:rsidR="00041AE7" w:rsidRDefault="00041AE7" w:rsidP="00041AE7">
      <w:pPr>
        <w:pStyle w:val="ListParagraph"/>
        <w:numPr>
          <w:ilvl w:val="0"/>
          <w:numId w:val="23"/>
        </w:numPr>
      </w:pPr>
      <w:r>
        <w:t>Inpatient hospital admission for &gt;24 hours</w:t>
      </w:r>
    </w:p>
    <w:p w14:paraId="4FA13CE2" w14:textId="77777777" w:rsidR="00041AE7" w:rsidRDefault="00041AE7" w:rsidP="00041AE7">
      <w:pPr>
        <w:pStyle w:val="ListParagraph"/>
        <w:numPr>
          <w:ilvl w:val="1"/>
          <w:numId w:val="23"/>
        </w:numPr>
      </w:pPr>
      <w:r>
        <w:t>Medical</w:t>
      </w:r>
    </w:p>
    <w:p w14:paraId="77A987D5" w14:textId="77777777" w:rsidR="00041AE7" w:rsidRDefault="00041AE7" w:rsidP="00041AE7">
      <w:pPr>
        <w:pStyle w:val="ListParagraph"/>
        <w:numPr>
          <w:ilvl w:val="1"/>
          <w:numId w:val="23"/>
        </w:numPr>
      </w:pPr>
      <w:r>
        <w:t>Surgical (elective)</w:t>
      </w:r>
    </w:p>
    <w:p w14:paraId="3DCCFF80" w14:textId="77777777" w:rsidR="00041AE7" w:rsidRDefault="00041AE7" w:rsidP="00041AE7">
      <w:pPr>
        <w:pStyle w:val="ListParagraph"/>
        <w:numPr>
          <w:ilvl w:val="1"/>
          <w:numId w:val="23"/>
        </w:numPr>
      </w:pPr>
      <w:r>
        <w:t>Surgical (emergency)</w:t>
      </w:r>
    </w:p>
    <w:p w14:paraId="7C72948F" w14:textId="77777777" w:rsidR="00041AE7" w:rsidRDefault="00041AE7" w:rsidP="00041AE7">
      <w:pPr>
        <w:pStyle w:val="ListParagraph"/>
        <w:numPr>
          <w:ilvl w:val="0"/>
          <w:numId w:val="23"/>
        </w:numPr>
      </w:pPr>
      <w:r>
        <w:lastRenderedPageBreak/>
        <w:t>Critical care admission</w:t>
      </w:r>
    </w:p>
    <w:p w14:paraId="52BA2197" w14:textId="77777777" w:rsidR="00041AE7" w:rsidRDefault="00041AE7" w:rsidP="00041AE7">
      <w:pPr>
        <w:pStyle w:val="ListParagraph"/>
        <w:numPr>
          <w:ilvl w:val="1"/>
          <w:numId w:val="23"/>
        </w:numPr>
      </w:pPr>
      <w:r>
        <w:t>Medical</w:t>
      </w:r>
    </w:p>
    <w:p w14:paraId="49A79092" w14:textId="77777777" w:rsidR="00041AE7" w:rsidRDefault="00041AE7" w:rsidP="00041AE7">
      <w:pPr>
        <w:pStyle w:val="ListParagraph"/>
        <w:numPr>
          <w:ilvl w:val="1"/>
          <w:numId w:val="23"/>
        </w:numPr>
      </w:pPr>
      <w:r>
        <w:t>Surgical (elective)</w:t>
      </w:r>
    </w:p>
    <w:p w14:paraId="74762B2D" w14:textId="69E37690" w:rsidR="00041AE7" w:rsidRPr="00041AE7" w:rsidRDefault="00041AE7" w:rsidP="001B043E">
      <w:pPr>
        <w:pStyle w:val="ListParagraph"/>
        <w:numPr>
          <w:ilvl w:val="1"/>
          <w:numId w:val="23"/>
        </w:numPr>
      </w:pPr>
      <w:r>
        <w:t>Surgical (emergency)</w:t>
      </w:r>
    </w:p>
    <w:p w14:paraId="290DCE49" w14:textId="77777777" w:rsidR="004F4C5F" w:rsidRPr="00A67A32" w:rsidRDefault="004F4C5F" w:rsidP="001B043E"/>
    <w:p w14:paraId="0C5390C6" w14:textId="77777777" w:rsidR="00A81411" w:rsidRPr="00A67A32" w:rsidRDefault="00A81411" w:rsidP="00A81411">
      <w:pPr>
        <w:rPr>
          <w:b/>
          <w:bCs/>
        </w:rPr>
      </w:pPr>
      <w:r w:rsidRPr="00A67A32">
        <w:rPr>
          <w:b/>
          <w:bCs/>
        </w:rPr>
        <w:t>Study population</w:t>
      </w:r>
    </w:p>
    <w:p w14:paraId="2B503C6A" w14:textId="7408E673" w:rsidR="00A81411" w:rsidRPr="00A67A32" w:rsidRDefault="2346BE75" w:rsidP="2BDDFBB0">
      <w:pPr>
        <w:rPr>
          <w:b/>
          <w:bCs/>
        </w:rPr>
      </w:pPr>
      <w:r>
        <w:t xml:space="preserve">We will perform a </w:t>
      </w:r>
      <w:r w:rsidR="482D5DCF">
        <w:t>cross-sectional</w:t>
      </w:r>
      <w:r>
        <w:t xml:space="preserve"> cohort study to investigate our objectives.</w:t>
      </w:r>
    </w:p>
    <w:p w14:paraId="7CE5BEFD" w14:textId="14B78EFE" w:rsidR="00A81411" w:rsidRPr="00A67A32" w:rsidRDefault="00A81411" w:rsidP="00A81411"/>
    <w:p w14:paraId="3451DC44" w14:textId="4A517D82" w:rsidR="00546999" w:rsidRDefault="00A81411" w:rsidP="009A0619">
      <w:pPr>
        <w:rPr>
          <w:b/>
          <w:i/>
        </w:rPr>
      </w:pPr>
      <w:r w:rsidRPr="00C14FA2">
        <w:rPr>
          <w:b/>
          <w:bCs/>
          <w:i/>
          <w:iCs/>
        </w:rPr>
        <w:t>Data source</w:t>
      </w:r>
    </w:p>
    <w:p w14:paraId="046BBF67" w14:textId="2A5A7BB2" w:rsidR="009A0619" w:rsidRDefault="009A0619" w:rsidP="009A0619">
      <w:r w:rsidRPr="00A67A32">
        <w:t>The data analysis will be carried out using a cohort of patients from the UK Biobank database. 500,000 participants aged 40-69 years old were recruited during 2006-2010 from the United Kingdom. A full assessment was performed at the recruitment visit including health questionnaires, measurements, and blood sample collection</w:t>
      </w:r>
      <w:r>
        <w:t xml:space="preserve"> </w:t>
      </w:r>
      <w:r w:rsidRPr="007B66D8">
        <w:rPr>
          <w:color w:val="000000" w:themeColor="text1"/>
        </w:rPr>
        <w:fldChar w:fldCharType="begin">
          <w:fldData xml:space="preserve">PEVuZE5vdGU+PENpdGU+PEF1dGhvcj5TdWRsb3c8L0F1dGhvcj48WWVhcj4yMDE1PC9ZZWFyPjxS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</w:fldData>
        </w:fldChar>
      </w:r>
      <w:r w:rsidR="00380221">
        <w:rPr>
          <w:color w:val="000000" w:themeColor="text1"/>
        </w:rPr>
        <w:instrText xml:space="preserve"> ADDIN EN.CITE </w:instrText>
      </w:r>
      <w:r w:rsidR="00380221">
        <w:rPr>
          <w:color w:val="000000" w:themeColor="text1"/>
        </w:rPr>
        <w:fldChar w:fldCharType="begin">
          <w:fldData xml:space="preserve">PEVuZE5vdGU+PENpdGU+PEF1dGhvcj5TdWRsb3c8L0F1dGhvcj48WWVhcj4yMDE1PC9ZZWFyPjxS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</w:fldData>
        </w:fldChar>
      </w:r>
      <w:r w:rsidR="00380221">
        <w:rPr>
          <w:color w:val="000000" w:themeColor="text1"/>
        </w:rPr>
        <w:instrText xml:space="preserve"> ADDIN EN.CITE.DATA </w:instrText>
      </w:r>
      <w:r w:rsidR="00380221">
        <w:rPr>
          <w:color w:val="000000" w:themeColor="text1"/>
        </w:rPr>
      </w:r>
      <w:r w:rsidR="00380221">
        <w:rPr>
          <w:color w:val="000000" w:themeColor="text1"/>
        </w:rPr>
        <w:fldChar w:fldCharType="end"/>
      </w:r>
      <w:r w:rsidRPr="007B66D8">
        <w:rPr>
          <w:color w:val="000000" w:themeColor="text1"/>
        </w:rPr>
      </w:r>
      <w:r w:rsidRPr="007B66D8">
        <w:rPr>
          <w:color w:val="000000" w:themeColor="text1"/>
        </w:rPr>
        <w:fldChar w:fldCharType="separate"/>
      </w:r>
      <w:r w:rsidR="00380221">
        <w:rPr>
          <w:noProof/>
          <w:color w:val="000000" w:themeColor="text1"/>
        </w:rPr>
        <w:t>(16)</w:t>
      </w:r>
      <w:r w:rsidRPr="007B66D8">
        <w:rPr>
          <w:color w:val="000000" w:themeColor="text1"/>
        </w:rPr>
        <w:fldChar w:fldCharType="end"/>
      </w:r>
      <w:r w:rsidRPr="007B66D8">
        <w:rPr>
          <w:color w:val="000000" w:themeColor="text1"/>
        </w:rPr>
        <w:t xml:space="preserve">. </w:t>
      </w:r>
      <w:r w:rsidRPr="00A67A32">
        <w:t>Healthcare outcomes are available from self-reported data at recruitment and follow up visits, as well as linked electronic health records (primary care, hospital inpatient and death register).</w:t>
      </w:r>
    </w:p>
    <w:p w14:paraId="349A83CC" w14:textId="77777777" w:rsidR="009A0619" w:rsidRDefault="009A0619" w:rsidP="009A0619"/>
    <w:p w14:paraId="68ABCC0F" w14:textId="77777777" w:rsidR="003D4548" w:rsidRPr="003D4548" w:rsidRDefault="003D4548" w:rsidP="003D4548">
      <w:pPr>
        <w:rPr>
          <w:rFonts w:ascii="Calibri" w:hAnsi="Calibri" w:cs="Calibri"/>
          <w:color w:val="000000" w:themeColor="text1"/>
        </w:rPr>
      </w:pPr>
      <w:r w:rsidRPr="003D4548">
        <w:rPr>
          <w:rFonts w:ascii="Calibri" w:hAnsi="Calibri" w:cs="Calibri"/>
          <w:color w:val="000000" w:themeColor="text1"/>
        </w:rPr>
        <w:t xml:space="preserve">UK Biobank application number: </w:t>
      </w:r>
      <w:r w:rsidRPr="003D4548">
        <w:t>102574</w:t>
      </w:r>
    </w:p>
    <w:p w14:paraId="69E20981" w14:textId="77777777" w:rsidR="0022599B" w:rsidRDefault="0022599B" w:rsidP="00A81411">
      <w:pPr>
        <w:rPr>
          <w:b/>
          <w:bCs/>
          <w:i/>
          <w:iCs/>
        </w:rPr>
      </w:pPr>
    </w:p>
    <w:p w14:paraId="787916EF" w14:textId="0D96B673" w:rsidR="00A81411" w:rsidRPr="00C14FA2" w:rsidRDefault="00A81411" w:rsidP="00A81411">
      <w:pPr>
        <w:rPr>
          <w:b/>
          <w:bCs/>
          <w:i/>
          <w:iCs/>
        </w:rPr>
      </w:pPr>
      <w:r w:rsidRPr="00C14FA2">
        <w:rPr>
          <w:b/>
          <w:bCs/>
          <w:i/>
          <w:iCs/>
        </w:rPr>
        <w:t>Inclusion criteria</w:t>
      </w:r>
    </w:p>
    <w:p w14:paraId="4802A7B5" w14:textId="50CCEC88" w:rsidR="00B570FB" w:rsidRPr="00B570FB" w:rsidRDefault="00AE7659" w:rsidP="00A81411">
      <w:pPr>
        <w:pStyle w:val="ListParagraph"/>
        <w:numPr>
          <w:ilvl w:val="0"/>
          <w:numId w:val="14"/>
        </w:numPr>
      </w:pPr>
      <w:r w:rsidRPr="00A67A32">
        <w:t>Baseline s</w:t>
      </w:r>
      <w:r w:rsidR="00546999" w:rsidRPr="00A67A32">
        <w:t xml:space="preserve">erum creatinine AND </w:t>
      </w:r>
      <w:r w:rsidR="00CB014D" w:rsidRPr="00A67A32">
        <w:t xml:space="preserve">baseline </w:t>
      </w:r>
      <w:r w:rsidR="00546999" w:rsidRPr="00A67A32">
        <w:t xml:space="preserve">serum </w:t>
      </w:r>
      <w:proofErr w:type="gramStart"/>
      <w:r w:rsidR="00546999" w:rsidRPr="00A67A32">
        <w:t>cystatin-</w:t>
      </w:r>
      <w:r w:rsidR="00B570FB">
        <w:t>C</w:t>
      </w:r>
      <w:proofErr w:type="gramEnd"/>
    </w:p>
    <w:p w14:paraId="0EE3F652" w14:textId="77777777" w:rsidR="0022066F" w:rsidRDefault="0022066F" w:rsidP="00A81411">
      <w:pPr>
        <w:rPr>
          <w:b/>
          <w:bCs/>
          <w:i/>
          <w:iCs/>
        </w:rPr>
      </w:pPr>
    </w:p>
    <w:p w14:paraId="24BA408B" w14:textId="0F8C11FF" w:rsidR="0022066F" w:rsidRDefault="0022066F" w:rsidP="00A81411">
      <w:pPr>
        <w:rPr>
          <w:b/>
          <w:bCs/>
          <w:i/>
          <w:iCs/>
        </w:rPr>
      </w:pPr>
      <w:r w:rsidRPr="00A67A32">
        <w:rPr>
          <w:b/>
          <w:bCs/>
          <w:i/>
          <w:iCs/>
        </w:rPr>
        <w:t>Baseline characteristics sample table</w:t>
      </w:r>
      <w:r w:rsidR="66685BD9" w:rsidRPr="7477F33C">
        <w:rPr>
          <w:b/>
          <w:bCs/>
          <w:i/>
          <w:iCs/>
        </w:rPr>
        <w:t xml:space="preserve"> (will also be replicated for </w:t>
      </w:r>
      <w:proofErr w:type="spellStart"/>
      <w:r w:rsidR="66685BD9" w:rsidRPr="7477F33C">
        <w:rPr>
          <w:b/>
          <w:bCs/>
          <w:i/>
          <w:iCs/>
        </w:rPr>
        <w:t>eGFR</w:t>
      </w:r>
      <w:r w:rsidR="66685BD9" w:rsidRPr="7477F33C">
        <w:rPr>
          <w:b/>
          <w:bCs/>
          <w:i/>
          <w:iCs/>
          <w:vertAlign w:val="subscript"/>
        </w:rPr>
        <w:t>cys</w:t>
      </w:r>
      <w:proofErr w:type="spellEnd"/>
      <w:r w:rsidR="66685BD9" w:rsidRPr="7477F33C">
        <w:rPr>
          <w:b/>
          <w:bCs/>
          <w:i/>
          <w:iCs/>
        </w:rPr>
        <w:t xml:space="preserve"> </w:t>
      </w:r>
      <w:proofErr w:type="gramStart"/>
      <w:r w:rsidR="66685BD9" w:rsidRPr="7477F33C">
        <w:rPr>
          <w:b/>
          <w:bCs/>
          <w:i/>
          <w:iCs/>
        </w:rPr>
        <w:t xml:space="preserve">and  </w:t>
      </w:r>
      <w:proofErr w:type="spellStart"/>
      <w:r w:rsidR="66685BD9" w:rsidRPr="7477F33C">
        <w:rPr>
          <w:b/>
          <w:bCs/>
          <w:i/>
          <w:iCs/>
        </w:rPr>
        <w:t>eGFR</w:t>
      </w:r>
      <w:r w:rsidR="66685BD9" w:rsidRPr="7477F33C">
        <w:rPr>
          <w:b/>
          <w:bCs/>
          <w:i/>
          <w:iCs/>
          <w:vertAlign w:val="subscript"/>
        </w:rPr>
        <w:t>cr</w:t>
      </w:r>
      <w:proofErr w:type="gramEnd"/>
      <w:r w:rsidR="66685BD9" w:rsidRPr="7477F33C">
        <w:rPr>
          <w:b/>
          <w:bCs/>
          <w:i/>
          <w:iCs/>
          <w:vertAlign w:val="subscript"/>
        </w:rPr>
        <w:t>-cys</w:t>
      </w:r>
      <w:proofErr w:type="spellEnd"/>
    </w:p>
    <w:p w14:paraId="13D9E295" w14:textId="28D635E9" w:rsidR="00041AE7" w:rsidRDefault="00041AE7" w:rsidP="00A81411">
      <w:pPr>
        <w:rPr>
          <w:b/>
          <w:bCs/>
          <w:i/>
          <w:iCs/>
        </w:rPr>
      </w:pPr>
    </w:p>
    <w:tbl>
      <w:tblPr>
        <w:tblStyle w:val="TableGrid"/>
        <w:tblW w:w="8842" w:type="dxa"/>
        <w:tblLook w:val="04A0" w:firstRow="1" w:lastRow="0" w:firstColumn="1" w:lastColumn="0" w:noHBand="0" w:noVBand="1"/>
      </w:tblPr>
      <w:tblGrid>
        <w:gridCol w:w="2515"/>
        <w:gridCol w:w="819"/>
        <w:gridCol w:w="2712"/>
        <w:gridCol w:w="675"/>
        <w:gridCol w:w="696"/>
        <w:gridCol w:w="685"/>
        <w:gridCol w:w="740"/>
      </w:tblGrid>
      <w:tr w:rsidR="00041AE7" w:rsidRPr="00196FDC" w14:paraId="2BCF183D" w14:textId="77777777" w:rsidTr="3C9CD060">
        <w:trPr>
          <w:trHeight w:val="300"/>
        </w:trPr>
        <w:tc>
          <w:tcPr>
            <w:tcW w:w="3103" w:type="dxa"/>
            <w:vMerge w:val="restart"/>
          </w:tcPr>
          <w:p w14:paraId="52F376F1" w14:textId="77777777" w:rsidR="00041AE7" w:rsidRPr="0022066F" w:rsidRDefault="00041AE7">
            <w:pPr>
              <w:rPr>
                <w:sz w:val="19"/>
                <w:szCs w:val="19"/>
              </w:rPr>
            </w:pPr>
            <w:r w:rsidRPr="0022066F">
              <w:rPr>
                <w:sz w:val="19"/>
                <w:szCs w:val="19"/>
              </w:rPr>
              <w:t>Characteristic</w:t>
            </w:r>
          </w:p>
        </w:tc>
        <w:tc>
          <w:tcPr>
            <w:tcW w:w="5739" w:type="dxa"/>
            <w:gridSpan w:val="6"/>
          </w:tcPr>
          <w:p w14:paraId="6126E293" w14:textId="77777777" w:rsidR="00041AE7" w:rsidRPr="0022066F" w:rsidRDefault="00041AE7">
            <w:pPr>
              <w:rPr>
                <w:sz w:val="19"/>
                <w:szCs w:val="19"/>
              </w:rPr>
            </w:pPr>
            <w:r w:rsidRPr="0022066F">
              <w:rPr>
                <w:sz w:val="19"/>
                <w:szCs w:val="19"/>
              </w:rPr>
              <w:t>Total participants (n=XXX)</w:t>
            </w:r>
          </w:p>
        </w:tc>
      </w:tr>
      <w:tr w:rsidR="00041AE7" w:rsidRPr="00196FDC" w14:paraId="61373A32" w14:textId="77777777" w:rsidTr="3C9CD060">
        <w:trPr>
          <w:gridAfter w:val="4"/>
          <w:wAfter w:w="2152" w:type="dxa"/>
          <w:trHeight w:val="300"/>
        </w:trPr>
        <w:tc>
          <w:tcPr>
            <w:tcW w:w="3103" w:type="dxa"/>
            <w:vMerge/>
          </w:tcPr>
          <w:p w14:paraId="42E1B925" w14:textId="77777777" w:rsidR="00041AE7" w:rsidRPr="0022066F" w:rsidRDefault="00041AE7">
            <w:pPr>
              <w:rPr>
                <w:sz w:val="19"/>
                <w:szCs w:val="19"/>
              </w:rPr>
            </w:pPr>
          </w:p>
        </w:tc>
        <w:tc>
          <w:tcPr>
            <w:tcW w:w="5739" w:type="dxa"/>
            <w:gridSpan w:val="2"/>
          </w:tcPr>
          <w:p w14:paraId="6888AA3D" w14:textId="2FA26642" w:rsidR="00041AE7" w:rsidRPr="0022066F" w:rsidRDefault="71A0BCEB">
            <w:pPr>
              <w:rPr>
                <w:sz w:val="19"/>
                <w:szCs w:val="19"/>
              </w:rPr>
            </w:pPr>
            <w:proofErr w:type="spellStart"/>
            <w:r w:rsidRPr="7477F33C">
              <w:rPr>
                <w:sz w:val="19"/>
                <w:szCs w:val="19"/>
              </w:rPr>
              <w:t>e</w:t>
            </w:r>
            <w:r w:rsidR="688AF9A6" w:rsidRPr="7477F33C">
              <w:rPr>
                <w:sz w:val="19"/>
                <w:szCs w:val="19"/>
              </w:rPr>
              <w:t>GFR</w:t>
            </w:r>
            <w:r w:rsidR="688AF9A6" w:rsidRPr="7477F33C">
              <w:rPr>
                <w:sz w:val="19"/>
                <w:szCs w:val="19"/>
                <w:vertAlign w:val="subscript"/>
              </w:rPr>
              <w:t>c</w:t>
            </w:r>
            <w:r w:rsidR="66ED6C46" w:rsidRPr="7477F33C">
              <w:rPr>
                <w:sz w:val="19"/>
                <w:szCs w:val="19"/>
                <w:vertAlign w:val="subscript"/>
              </w:rPr>
              <w:t>r</w:t>
            </w:r>
            <w:proofErr w:type="spellEnd"/>
            <w:r w:rsidR="076C0D03" w:rsidRPr="7477F33C">
              <w:rPr>
                <w:sz w:val="19"/>
                <w:szCs w:val="19"/>
                <w:vertAlign w:val="subscript"/>
              </w:rPr>
              <w:t xml:space="preserve"> </w:t>
            </w:r>
            <w:r w:rsidR="698524D0" w:rsidRPr="7477F33C">
              <w:rPr>
                <w:sz w:val="19"/>
                <w:szCs w:val="19"/>
              </w:rPr>
              <w:t>(ml/min/1.73m</w:t>
            </w:r>
            <w:r w:rsidR="698524D0" w:rsidRPr="7477F33C">
              <w:rPr>
                <w:sz w:val="19"/>
                <w:szCs w:val="19"/>
                <w:vertAlign w:val="superscript"/>
              </w:rPr>
              <w:t>2</w:t>
            </w:r>
            <w:r w:rsidR="698524D0" w:rsidRPr="7477F33C">
              <w:rPr>
                <w:sz w:val="19"/>
                <w:szCs w:val="19"/>
              </w:rPr>
              <w:t>)</w:t>
            </w:r>
          </w:p>
        </w:tc>
      </w:tr>
      <w:tr w:rsidR="7477F33C" w14:paraId="0B75DDBE" w14:textId="77777777" w:rsidTr="3C9CD060">
        <w:trPr>
          <w:trHeight w:val="300"/>
        </w:trPr>
        <w:tc>
          <w:tcPr>
            <w:tcW w:w="3103" w:type="dxa"/>
          </w:tcPr>
          <w:p w14:paraId="1F0551E9" w14:textId="71F1D9CB" w:rsidR="7477F33C" w:rsidRDefault="7477F33C" w:rsidP="7477F33C">
            <w:pPr>
              <w:rPr>
                <w:sz w:val="19"/>
                <w:szCs w:val="19"/>
              </w:rPr>
            </w:pPr>
          </w:p>
        </w:tc>
        <w:tc>
          <w:tcPr>
            <w:tcW w:w="979" w:type="dxa"/>
          </w:tcPr>
          <w:p w14:paraId="12885ACF" w14:textId="03737258" w:rsidR="360738AF" w:rsidRDefault="360738AF" w:rsidP="7477F33C">
            <w:pPr>
              <w:rPr>
                <w:sz w:val="19"/>
                <w:szCs w:val="19"/>
              </w:rPr>
            </w:pPr>
            <w:r w:rsidRPr="7477F33C">
              <w:rPr>
                <w:sz w:val="19"/>
                <w:szCs w:val="19"/>
              </w:rPr>
              <w:t>&gt;90</w:t>
            </w:r>
          </w:p>
        </w:tc>
        <w:tc>
          <w:tcPr>
            <w:tcW w:w="983" w:type="dxa"/>
          </w:tcPr>
          <w:p w14:paraId="200B874D" w14:textId="7C250943" w:rsidR="3B6F1CE0" w:rsidRDefault="3B6F1CE0" w:rsidP="7477F33C">
            <w:pPr>
              <w:rPr>
                <w:sz w:val="19"/>
                <w:szCs w:val="19"/>
              </w:rPr>
            </w:pPr>
            <w:r w:rsidRPr="7477F33C">
              <w:rPr>
                <w:sz w:val="19"/>
                <w:szCs w:val="19"/>
              </w:rPr>
              <w:t>60-89</w:t>
            </w:r>
          </w:p>
        </w:tc>
        <w:tc>
          <w:tcPr>
            <w:tcW w:w="904" w:type="dxa"/>
          </w:tcPr>
          <w:p w14:paraId="248DEFCB" w14:textId="3C989AB5" w:rsidR="1E1312D7" w:rsidRDefault="1E1312D7" w:rsidP="7477F33C">
            <w:pPr>
              <w:rPr>
                <w:sz w:val="19"/>
                <w:szCs w:val="19"/>
              </w:rPr>
            </w:pPr>
            <w:r w:rsidRPr="7477F33C">
              <w:rPr>
                <w:sz w:val="19"/>
                <w:szCs w:val="19"/>
              </w:rPr>
              <w:t>45-59</w:t>
            </w:r>
          </w:p>
        </w:tc>
        <w:tc>
          <w:tcPr>
            <w:tcW w:w="948" w:type="dxa"/>
          </w:tcPr>
          <w:p w14:paraId="450CEFA5" w14:textId="046788AB" w:rsidR="1E1312D7" w:rsidRDefault="1E1312D7" w:rsidP="7477F33C">
            <w:pPr>
              <w:rPr>
                <w:sz w:val="19"/>
                <w:szCs w:val="19"/>
              </w:rPr>
            </w:pPr>
            <w:r w:rsidRPr="7477F33C">
              <w:rPr>
                <w:sz w:val="19"/>
                <w:szCs w:val="19"/>
              </w:rPr>
              <w:t>30-44</w:t>
            </w:r>
          </w:p>
        </w:tc>
        <w:tc>
          <w:tcPr>
            <w:tcW w:w="925" w:type="dxa"/>
          </w:tcPr>
          <w:p w14:paraId="4113C63B" w14:textId="19F5CC3D" w:rsidR="1E1312D7" w:rsidRDefault="1E1312D7" w:rsidP="7477F33C">
            <w:pPr>
              <w:rPr>
                <w:sz w:val="19"/>
                <w:szCs w:val="19"/>
              </w:rPr>
            </w:pPr>
            <w:r w:rsidRPr="7477F33C">
              <w:rPr>
                <w:sz w:val="19"/>
                <w:szCs w:val="19"/>
              </w:rPr>
              <w:t>15-29</w:t>
            </w:r>
          </w:p>
        </w:tc>
        <w:tc>
          <w:tcPr>
            <w:tcW w:w="1000" w:type="dxa"/>
          </w:tcPr>
          <w:p w14:paraId="21D2BC62" w14:textId="5876B07E" w:rsidR="1E1312D7" w:rsidRDefault="1E1312D7" w:rsidP="7477F33C">
            <w:pPr>
              <w:rPr>
                <w:sz w:val="19"/>
                <w:szCs w:val="19"/>
              </w:rPr>
            </w:pPr>
            <w:r w:rsidRPr="7477F33C">
              <w:rPr>
                <w:sz w:val="19"/>
                <w:szCs w:val="19"/>
              </w:rPr>
              <w:t>&lt;15</w:t>
            </w:r>
          </w:p>
        </w:tc>
      </w:tr>
      <w:tr w:rsidR="00041AE7" w:rsidRPr="00196FDC" w14:paraId="0E73BEA5" w14:textId="16B45145" w:rsidTr="3C9CD060">
        <w:trPr>
          <w:trHeight w:val="300"/>
        </w:trPr>
        <w:tc>
          <w:tcPr>
            <w:tcW w:w="3103" w:type="dxa"/>
          </w:tcPr>
          <w:p w14:paraId="1EC06D14" w14:textId="77777777" w:rsidR="00041AE7" w:rsidRPr="0022066F" w:rsidRDefault="00041AE7">
            <w:pPr>
              <w:rPr>
                <w:sz w:val="19"/>
                <w:szCs w:val="19"/>
              </w:rPr>
            </w:pPr>
            <w:r w:rsidRPr="0022066F">
              <w:rPr>
                <w:sz w:val="19"/>
                <w:szCs w:val="19"/>
              </w:rPr>
              <w:t>Age (years)</w:t>
            </w:r>
          </w:p>
        </w:tc>
        <w:tc>
          <w:tcPr>
            <w:tcW w:w="979" w:type="dxa"/>
          </w:tcPr>
          <w:p w14:paraId="572554BB" w14:textId="77777777" w:rsidR="00041AE7" w:rsidRPr="0022066F" w:rsidRDefault="00041AE7">
            <w:pPr>
              <w:rPr>
                <w:sz w:val="19"/>
                <w:szCs w:val="19"/>
              </w:rPr>
            </w:pPr>
          </w:p>
        </w:tc>
        <w:tc>
          <w:tcPr>
            <w:tcW w:w="983" w:type="dxa"/>
          </w:tcPr>
          <w:p w14:paraId="4E307A2D" w14:textId="77777777" w:rsidR="00041AE7" w:rsidRPr="0022066F" w:rsidRDefault="00041AE7">
            <w:pPr>
              <w:rPr>
                <w:sz w:val="19"/>
                <w:szCs w:val="19"/>
              </w:rPr>
            </w:pPr>
          </w:p>
        </w:tc>
        <w:tc>
          <w:tcPr>
            <w:tcW w:w="904" w:type="dxa"/>
          </w:tcPr>
          <w:p w14:paraId="34CBEDEF" w14:textId="77777777" w:rsidR="00041AE7" w:rsidRPr="0022066F" w:rsidRDefault="00041AE7">
            <w:pPr>
              <w:rPr>
                <w:sz w:val="19"/>
                <w:szCs w:val="19"/>
              </w:rPr>
            </w:pPr>
          </w:p>
        </w:tc>
        <w:tc>
          <w:tcPr>
            <w:tcW w:w="948" w:type="dxa"/>
          </w:tcPr>
          <w:p w14:paraId="3FFAB157" w14:textId="5DB6CB22" w:rsidR="7477F33C" w:rsidRDefault="7477F33C" w:rsidP="7477F33C">
            <w:pPr>
              <w:rPr>
                <w:sz w:val="19"/>
                <w:szCs w:val="19"/>
              </w:rPr>
            </w:pPr>
          </w:p>
        </w:tc>
        <w:tc>
          <w:tcPr>
            <w:tcW w:w="925" w:type="dxa"/>
          </w:tcPr>
          <w:p w14:paraId="6EF56595" w14:textId="63F66B68" w:rsidR="7477F33C" w:rsidRDefault="7477F33C" w:rsidP="7477F33C">
            <w:pPr>
              <w:rPr>
                <w:sz w:val="19"/>
                <w:szCs w:val="19"/>
              </w:rPr>
            </w:pPr>
          </w:p>
        </w:tc>
        <w:tc>
          <w:tcPr>
            <w:tcW w:w="1000" w:type="dxa"/>
          </w:tcPr>
          <w:p w14:paraId="694A0E93" w14:textId="7E96F008" w:rsidR="7477F33C" w:rsidRDefault="7477F33C" w:rsidP="7477F33C">
            <w:pPr>
              <w:rPr>
                <w:sz w:val="19"/>
                <w:szCs w:val="19"/>
              </w:rPr>
            </w:pPr>
          </w:p>
        </w:tc>
      </w:tr>
      <w:tr w:rsidR="7477F33C" w14:paraId="3E584737" w14:textId="77777777" w:rsidTr="3C9CD060">
        <w:trPr>
          <w:trHeight w:val="300"/>
        </w:trPr>
        <w:tc>
          <w:tcPr>
            <w:tcW w:w="3103" w:type="dxa"/>
          </w:tcPr>
          <w:p w14:paraId="5969DB3A" w14:textId="2F741FF4" w:rsidR="1C91E326" w:rsidRDefault="1C91E326" w:rsidP="7477F33C">
            <w:pPr>
              <w:rPr>
                <w:sz w:val="19"/>
                <w:szCs w:val="19"/>
              </w:rPr>
            </w:pPr>
            <w:r w:rsidRPr="7477F33C">
              <w:rPr>
                <w:sz w:val="19"/>
                <w:szCs w:val="19"/>
              </w:rPr>
              <w:t>Sex</w:t>
            </w:r>
          </w:p>
        </w:tc>
        <w:tc>
          <w:tcPr>
            <w:tcW w:w="979" w:type="dxa"/>
          </w:tcPr>
          <w:p w14:paraId="6276723A" w14:textId="7142938D" w:rsidR="7477F33C" w:rsidRDefault="7477F33C" w:rsidP="7477F33C">
            <w:pPr>
              <w:rPr>
                <w:sz w:val="19"/>
                <w:szCs w:val="19"/>
              </w:rPr>
            </w:pPr>
          </w:p>
        </w:tc>
        <w:tc>
          <w:tcPr>
            <w:tcW w:w="983" w:type="dxa"/>
          </w:tcPr>
          <w:p w14:paraId="46780701" w14:textId="4EEE877E" w:rsidR="7477F33C" w:rsidRDefault="7477F33C" w:rsidP="7477F33C">
            <w:pPr>
              <w:rPr>
                <w:sz w:val="19"/>
                <w:szCs w:val="19"/>
              </w:rPr>
            </w:pPr>
          </w:p>
        </w:tc>
        <w:tc>
          <w:tcPr>
            <w:tcW w:w="904" w:type="dxa"/>
          </w:tcPr>
          <w:p w14:paraId="226C949C" w14:textId="277D2149" w:rsidR="7477F33C" w:rsidRDefault="7477F33C" w:rsidP="7477F33C">
            <w:pPr>
              <w:rPr>
                <w:sz w:val="19"/>
                <w:szCs w:val="19"/>
              </w:rPr>
            </w:pPr>
          </w:p>
        </w:tc>
        <w:tc>
          <w:tcPr>
            <w:tcW w:w="948" w:type="dxa"/>
          </w:tcPr>
          <w:p w14:paraId="3A6318F1" w14:textId="3B25FB3E" w:rsidR="7477F33C" w:rsidRDefault="7477F33C" w:rsidP="7477F33C">
            <w:pPr>
              <w:rPr>
                <w:sz w:val="19"/>
                <w:szCs w:val="19"/>
              </w:rPr>
            </w:pPr>
          </w:p>
        </w:tc>
        <w:tc>
          <w:tcPr>
            <w:tcW w:w="925" w:type="dxa"/>
          </w:tcPr>
          <w:p w14:paraId="11FB9974" w14:textId="3385E8D3" w:rsidR="7477F33C" w:rsidRDefault="7477F33C" w:rsidP="7477F33C">
            <w:pPr>
              <w:rPr>
                <w:sz w:val="19"/>
                <w:szCs w:val="19"/>
              </w:rPr>
            </w:pPr>
          </w:p>
        </w:tc>
        <w:tc>
          <w:tcPr>
            <w:tcW w:w="1000" w:type="dxa"/>
          </w:tcPr>
          <w:p w14:paraId="7DD9CAB8" w14:textId="0CBBED5D" w:rsidR="7477F33C" w:rsidRDefault="7477F33C" w:rsidP="7477F33C">
            <w:pPr>
              <w:rPr>
                <w:sz w:val="19"/>
                <w:szCs w:val="19"/>
              </w:rPr>
            </w:pPr>
          </w:p>
        </w:tc>
      </w:tr>
      <w:tr w:rsidR="7477F33C" w14:paraId="64A9C02D" w14:textId="77777777" w:rsidTr="3C9CD060">
        <w:trPr>
          <w:trHeight w:val="300"/>
        </w:trPr>
        <w:tc>
          <w:tcPr>
            <w:tcW w:w="3103" w:type="dxa"/>
          </w:tcPr>
          <w:p w14:paraId="65EC0D4B" w14:textId="0DF1CD30" w:rsidR="1C91E326" w:rsidRDefault="1C91E326" w:rsidP="7477F33C">
            <w:pPr>
              <w:ind w:left="720"/>
              <w:rPr>
                <w:sz w:val="19"/>
                <w:szCs w:val="19"/>
              </w:rPr>
            </w:pPr>
            <w:r w:rsidRPr="7477F33C">
              <w:rPr>
                <w:sz w:val="19"/>
                <w:szCs w:val="19"/>
              </w:rPr>
              <w:t>Male</w:t>
            </w:r>
          </w:p>
        </w:tc>
        <w:tc>
          <w:tcPr>
            <w:tcW w:w="979" w:type="dxa"/>
          </w:tcPr>
          <w:p w14:paraId="70B28D45" w14:textId="464CFE25" w:rsidR="7477F33C" w:rsidRDefault="7477F33C" w:rsidP="7477F33C">
            <w:pPr>
              <w:rPr>
                <w:sz w:val="19"/>
                <w:szCs w:val="19"/>
              </w:rPr>
            </w:pPr>
          </w:p>
        </w:tc>
        <w:tc>
          <w:tcPr>
            <w:tcW w:w="983" w:type="dxa"/>
          </w:tcPr>
          <w:p w14:paraId="556B5AF3" w14:textId="7FC8A280" w:rsidR="7477F33C" w:rsidRDefault="7477F33C" w:rsidP="7477F33C">
            <w:pPr>
              <w:rPr>
                <w:sz w:val="19"/>
                <w:szCs w:val="19"/>
              </w:rPr>
            </w:pPr>
          </w:p>
        </w:tc>
        <w:tc>
          <w:tcPr>
            <w:tcW w:w="904" w:type="dxa"/>
          </w:tcPr>
          <w:p w14:paraId="0ADA50A8" w14:textId="53544AF1" w:rsidR="7477F33C" w:rsidRDefault="7477F33C" w:rsidP="7477F33C">
            <w:pPr>
              <w:rPr>
                <w:sz w:val="19"/>
                <w:szCs w:val="19"/>
              </w:rPr>
            </w:pPr>
          </w:p>
        </w:tc>
        <w:tc>
          <w:tcPr>
            <w:tcW w:w="948" w:type="dxa"/>
          </w:tcPr>
          <w:p w14:paraId="77610546" w14:textId="61A1F0F4" w:rsidR="7477F33C" w:rsidRDefault="7477F33C" w:rsidP="7477F33C">
            <w:pPr>
              <w:rPr>
                <w:sz w:val="19"/>
                <w:szCs w:val="19"/>
              </w:rPr>
            </w:pPr>
          </w:p>
        </w:tc>
        <w:tc>
          <w:tcPr>
            <w:tcW w:w="925" w:type="dxa"/>
          </w:tcPr>
          <w:p w14:paraId="5C9AB075" w14:textId="5E83A2AF" w:rsidR="7477F33C" w:rsidRDefault="7477F33C" w:rsidP="7477F33C">
            <w:pPr>
              <w:rPr>
                <w:sz w:val="19"/>
                <w:szCs w:val="19"/>
              </w:rPr>
            </w:pPr>
          </w:p>
        </w:tc>
        <w:tc>
          <w:tcPr>
            <w:tcW w:w="1000" w:type="dxa"/>
          </w:tcPr>
          <w:p w14:paraId="2F8EE73D" w14:textId="7CE4E2DC" w:rsidR="7477F33C" w:rsidRDefault="7477F33C" w:rsidP="7477F33C">
            <w:pPr>
              <w:rPr>
                <w:sz w:val="19"/>
                <w:szCs w:val="19"/>
              </w:rPr>
            </w:pPr>
          </w:p>
        </w:tc>
      </w:tr>
      <w:tr w:rsidR="7477F33C" w14:paraId="219EFFB0" w14:textId="77777777" w:rsidTr="3C9CD060">
        <w:trPr>
          <w:trHeight w:val="300"/>
        </w:trPr>
        <w:tc>
          <w:tcPr>
            <w:tcW w:w="3103" w:type="dxa"/>
          </w:tcPr>
          <w:p w14:paraId="53DD78A6" w14:textId="13440B3E" w:rsidR="1C91E326" w:rsidRDefault="1C91E326" w:rsidP="7477F33C">
            <w:pPr>
              <w:ind w:left="720"/>
              <w:rPr>
                <w:sz w:val="19"/>
                <w:szCs w:val="19"/>
              </w:rPr>
            </w:pPr>
            <w:r w:rsidRPr="7477F33C">
              <w:rPr>
                <w:sz w:val="19"/>
                <w:szCs w:val="19"/>
              </w:rPr>
              <w:t>Female</w:t>
            </w:r>
          </w:p>
        </w:tc>
        <w:tc>
          <w:tcPr>
            <w:tcW w:w="979" w:type="dxa"/>
          </w:tcPr>
          <w:p w14:paraId="7F556408" w14:textId="447B432B" w:rsidR="7477F33C" w:rsidRDefault="7477F33C" w:rsidP="7477F33C">
            <w:pPr>
              <w:rPr>
                <w:sz w:val="19"/>
                <w:szCs w:val="19"/>
              </w:rPr>
            </w:pPr>
          </w:p>
        </w:tc>
        <w:tc>
          <w:tcPr>
            <w:tcW w:w="983" w:type="dxa"/>
          </w:tcPr>
          <w:p w14:paraId="6B9D878F" w14:textId="5F1FB7B9" w:rsidR="7477F33C" w:rsidRDefault="7477F33C" w:rsidP="7477F33C">
            <w:pPr>
              <w:rPr>
                <w:sz w:val="19"/>
                <w:szCs w:val="19"/>
              </w:rPr>
            </w:pPr>
          </w:p>
        </w:tc>
        <w:tc>
          <w:tcPr>
            <w:tcW w:w="904" w:type="dxa"/>
          </w:tcPr>
          <w:p w14:paraId="77B748C9" w14:textId="4E4C53EB" w:rsidR="7477F33C" w:rsidRDefault="7477F33C" w:rsidP="7477F33C">
            <w:pPr>
              <w:rPr>
                <w:sz w:val="19"/>
                <w:szCs w:val="19"/>
              </w:rPr>
            </w:pPr>
          </w:p>
        </w:tc>
        <w:tc>
          <w:tcPr>
            <w:tcW w:w="948" w:type="dxa"/>
          </w:tcPr>
          <w:p w14:paraId="64B36059" w14:textId="4B0F710C" w:rsidR="7477F33C" w:rsidRDefault="7477F33C" w:rsidP="7477F33C">
            <w:pPr>
              <w:rPr>
                <w:sz w:val="19"/>
                <w:szCs w:val="19"/>
              </w:rPr>
            </w:pPr>
          </w:p>
        </w:tc>
        <w:tc>
          <w:tcPr>
            <w:tcW w:w="925" w:type="dxa"/>
          </w:tcPr>
          <w:p w14:paraId="50E31B34" w14:textId="6C052A51" w:rsidR="7477F33C" w:rsidRDefault="7477F33C" w:rsidP="7477F33C">
            <w:pPr>
              <w:rPr>
                <w:sz w:val="19"/>
                <w:szCs w:val="19"/>
              </w:rPr>
            </w:pPr>
          </w:p>
        </w:tc>
        <w:tc>
          <w:tcPr>
            <w:tcW w:w="1000" w:type="dxa"/>
          </w:tcPr>
          <w:p w14:paraId="4ED9356A" w14:textId="19FA59A4" w:rsidR="7477F33C" w:rsidRDefault="7477F33C" w:rsidP="7477F33C">
            <w:pPr>
              <w:rPr>
                <w:sz w:val="19"/>
                <w:szCs w:val="19"/>
              </w:rPr>
            </w:pPr>
          </w:p>
        </w:tc>
      </w:tr>
      <w:tr w:rsidR="00041AE7" w:rsidRPr="00196FDC" w14:paraId="77016EA7" w14:textId="4E019930" w:rsidTr="3C9CD060">
        <w:trPr>
          <w:trHeight w:val="300"/>
        </w:trPr>
        <w:tc>
          <w:tcPr>
            <w:tcW w:w="3103" w:type="dxa"/>
          </w:tcPr>
          <w:p w14:paraId="09658B19" w14:textId="77777777" w:rsidR="00041AE7" w:rsidRPr="0022066F" w:rsidRDefault="00041AE7">
            <w:pPr>
              <w:rPr>
                <w:sz w:val="19"/>
                <w:szCs w:val="19"/>
              </w:rPr>
            </w:pPr>
            <w:r w:rsidRPr="0022066F">
              <w:rPr>
                <w:sz w:val="19"/>
                <w:szCs w:val="19"/>
              </w:rPr>
              <w:t>Ethnic background</w:t>
            </w:r>
          </w:p>
        </w:tc>
        <w:tc>
          <w:tcPr>
            <w:tcW w:w="979" w:type="dxa"/>
          </w:tcPr>
          <w:p w14:paraId="1795F8AE" w14:textId="77777777" w:rsidR="00041AE7" w:rsidRPr="0022066F" w:rsidRDefault="00041AE7">
            <w:pPr>
              <w:rPr>
                <w:sz w:val="19"/>
                <w:szCs w:val="19"/>
              </w:rPr>
            </w:pPr>
          </w:p>
        </w:tc>
        <w:tc>
          <w:tcPr>
            <w:tcW w:w="983" w:type="dxa"/>
          </w:tcPr>
          <w:p w14:paraId="6F71E055" w14:textId="77777777" w:rsidR="00041AE7" w:rsidRPr="0022066F" w:rsidRDefault="00041AE7">
            <w:pPr>
              <w:rPr>
                <w:sz w:val="19"/>
                <w:szCs w:val="19"/>
              </w:rPr>
            </w:pPr>
          </w:p>
        </w:tc>
        <w:tc>
          <w:tcPr>
            <w:tcW w:w="904" w:type="dxa"/>
          </w:tcPr>
          <w:p w14:paraId="7EB814C3" w14:textId="77777777" w:rsidR="00041AE7" w:rsidRPr="0022066F" w:rsidRDefault="00041AE7">
            <w:pPr>
              <w:rPr>
                <w:sz w:val="19"/>
                <w:szCs w:val="19"/>
              </w:rPr>
            </w:pPr>
          </w:p>
        </w:tc>
        <w:tc>
          <w:tcPr>
            <w:tcW w:w="948" w:type="dxa"/>
          </w:tcPr>
          <w:p w14:paraId="35DB3D19" w14:textId="7D276F74" w:rsidR="7477F33C" w:rsidRDefault="7477F33C" w:rsidP="7477F33C">
            <w:pPr>
              <w:rPr>
                <w:sz w:val="19"/>
                <w:szCs w:val="19"/>
              </w:rPr>
            </w:pPr>
          </w:p>
        </w:tc>
        <w:tc>
          <w:tcPr>
            <w:tcW w:w="925" w:type="dxa"/>
          </w:tcPr>
          <w:p w14:paraId="60B807BF" w14:textId="7E24169A" w:rsidR="7477F33C" w:rsidRDefault="7477F33C" w:rsidP="7477F33C">
            <w:pPr>
              <w:rPr>
                <w:sz w:val="19"/>
                <w:szCs w:val="19"/>
              </w:rPr>
            </w:pPr>
          </w:p>
        </w:tc>
        <w:tc>
          <w:tcPr>
            <w:tcW w:w="1000" w:type="dxa"/>
          </w:tcPr>
          <w:p w14:paraId="5B3D3B49" w14:textId="26DE0537" w:rsidR="7477F33C" w:rsidRDefault="7477F33C" w:rsidP="7477F33C">
            <w:pPr>
              <w:rPr>
                <w:sz w:val="19"/>
                <w:szCs w:val="19"/>
              </w:rPr>
            </w:pPr>
          </w:p>
        </w:tc>
      </w:tr>
      <w:tr w:rsidR="00041AE7" w:rsidRPr="00196FDC" w14:paraId="2745C5BA" w14:textId="645DC8E0" w:rsidTr="3C9CD060">
        <w:trPr>
          <w:trHeight w:val="300"/>
        </w:trPr>
        <w:tc>
          <w:tcPr>
            <w:tcW w:w="3103" w:type="dxa"/>
          </w:tcPr>
          <w:p w14:paraId="0CFEF994" w14:textId="1DD15B7D" w:rsidR="00041AE7" w:rsidRPr="0022066F" w:rsidRDefault="00041AE7">
            <w:pPr>
              <w:ind w:left="720"/>
              <w:rPr>
                <w:sz w:val="19"/>
                <w:szCs w:val="19"/>
              </w:rPr>
            </w:pPr>
            <w:r w:rsidRPr="265CC0E0">
              <w:rPr>
                <w:sz w:val="19"/>
                <w:szCs w:val="19"/>
              </w:rPr>
              <w:t>White</w:t>
            </w:r>
          </w:p>
        </w:tc>
        <w:tc>
          <w:tcPr>
            <w:tcW w:w="979" w:type="dxa"/>
          </w:tcPr>
          <w:p w14:paraId="2CB94E73" w14:textId="77777777" w:rsidR="00041AE7" w:rsidRPr="0022066F" w:rsidRDefault="00041AE7">
            <w:pPr>
              <w:rPr>
                <w:sz w:val="19"/>
                <w:szCs w:val="19"/>
              </w:rPr>
            </w:pPr>
          </w:p>
        </w:tc>
        <w:tc>
          <w:tcPr>
            <w:tcW w:w="983" w:type="dxa"/>
          </w:tcPr>
          <w:p w14:paraId="5C0367A5" w14:textId="77777777" w:rsidR="00041AE7" w:rsidRPr="0022066F" w:rsidRDefault="00041AE7">
            <w:pPr>
              <w:rPr>
                <w:sz w:val="19"/>
                <w:szCs w:val="19"/>
              </w:rPr>
            </w:pPr>
          </w:p>
        </w:tc>
        <w:tc>
          <w:tcPr>
            <w:tcW w:w="904" w:type="dxa"/>
          </w:tcPr>
          <w:p w14:paraId="09AC04EE" w14:textId="77777777" w:rsidR="00041AE7" w:rsidRPr="0022066F" w:rsidRDefault="00041AE7">
            <w:pPr>
              <w:rPr>
                <w:sz w:val="19"/>
                <w:szCs w:val="19"/>
              </w:rPr>
            </w:pPr>
          </w:p>
        </w:tc>
        <w:tc>
          <w:tcPr>
            <w:tcW w:w="948" w:type="dxa"/>
          </w:tcPr>
          <w:p w14:paraId="64F9B390" w14:textId="1708C819" w:rsidR="7477F33C" w:rsidRDefault="7477F33C" w:rsidP="7477F33C">
            <w:pPr>
              <w:rPr>
                <w:sz w:val="19"/>
                <w:szCs w:val="19"/>
              </w:rPr>
            </w:pPr>
          </w:p>
        </w:tc>
        <w:tc>
          <w:tcPr>
            <w:tcW w:w="925" w:type="dxa"/>
          </w:tcPr>
          <w:p w14:paraId="270F5CC2" w14:textId="0ADA92CD" w:rsidR="7477F33C" w:rsidRDefault="7477F33C" w:rsidP="7477F33C">
            <w:pPr>
              <w:rPr>
                <w:sz w:val="19"/>
                <w:szCs w:val="19"/>
              </w:rPr>
            </w:pPr>
          </w:p>
        </w:tc>
        <w:tc>
          <w:tcPr>
            <w:tcW w:w="1000" w:type="dxa"/>
          </w:tcPr>
          <w:p w14:paraId="044804FA" w14:textId="3A1EA7C0" w:rsidR="7477F33C" w:rsidRDefault="7477F33C" w:rsidP="7477F33C">
            <w:pPr>
              <w:rPr>
                <w:sz w:val="19"/>
                <w:szCs w:val="19"/>
              </w:rPr>
            </w:pPr>
          </w:p>
        </w:tc>
      </w:tr>
      <w:tr w:rsidR="00041AE7" w:rsidRPr="00196FDC" w14:paraId="072EF672" w14:textId="5F3EBAF2" w:rsidTr="3C9CD060">
        <w:trPr>
          <w:trHeight w:val="300"/>
        </w:trPr>
        <w:tc>
          <w:tcPr>
            <w:tcW w:w="3103" w:type="dxa"/>
          </w:tcPr>
          <w:p w14:paraId="3ABF2AF1" w14:textId="1646ED14" w:rsidR="00041AE7" w:rsidRPr="0022066F" w:rsidRDefault="00041AE7">
            <w:pPr>
              <w:ind w:left="720"/>
              <w:rPr>
                <w:sz w:val="19"/>
                <w:szCs w:val="19"/>
              </w:rPr>
            </w:pPr>
            <w:r w:rsidRPr="265CC0E0">
              <w:rPr>
                <w:sz w:val="19"/>
                <w:szCs w:val="19"/>
              </w:rPr>
              <w:t>Mixed</w:t>
            </w:r>
          </w:p>
        </w:tc>
        <w:tc>
          <w:tcPr>
            <w:tcW w:w="979" w:type="dxa"/>
          </w:tcPr>
          <w:p w14:paraId="52DF2622" w14:textId="77777777" w:rsidR="00041AE7" w:rsidRPr="0022066F" w:rsidRDefault="00041AE7">
            <w:pPr>
              <w:rPr>
                <w:sz w:val="19"/>
                <w:szCs w:val="19"/>
              </w:rPr>
            </w:pPr>
          </w:p>
        </w:tc>
        <w:tc>
          <w:tcPr>
            <w:tcW w:w="983" w:type="dxa"/>
          </w:tcPr>
          <w:p w14:paraId="55C6C43C" w14:textId="77777777" w:rsidR="00041AE7" w:rsidRPr="0022066F" w:rsidRDefault="00041AE7">
            <w:pPr>
              <w:rPr>
                <w:sz w:val="19"/>
                <w:szCs w:val="19"/>
              </w:rPr>
            </w:pPr>
          </w:p>
        </w:tc>
        <w:tc>
          <w:tcPr>
            <w:tcW w:w="904" w:type="dxa"/>
          </w:tcPr>
          <w:p w14:paraId="4563227D" w14:textId="77777777" w:rsidR="00041AE7" w:rsidRPr="0022066F" w:rsidRDefault="00041AE7">
            <w:pPr>
              <w:rPr>
                <w:sz w:val="19"/>
                <w:szCs w:val="19"/>
              </w:rPr>
            </w:pPr>
          </w:p>
        </w:tc>
        <w:tc>
          <w:tcPr>
            <w:tcW w:w="948" w:type="dxa"/>
          </w:tcPr>
          <w:p w14:paraId="027364CD" w14:textId="7E99EA1F" w:rsidR="7477F33C" w:rsidRDefault="7477F33C" w:rsidP="7477F33C">
            <w:pPr>
              <w:rPr>
                <w:sz w:val="19"/>
                <w:szCs w:val="19"/>
              </w:rPr>
            </w:pPr>
          </w:p>
        </w:tc>
        <w:tc>
          <w:tcPr>
            <w:tcW w:w="925" w:type="dxa"/>
          </w:tcPr>
          <w:p w14:paraId="4A25F8D4" w14:textId="2D06689D" w:rsidR="7477F33C" w:rsidRDefault="7477F33C" w:rsidP="7477F33C">
            <w:pPr>
              <w:rPr>
                <w:sz w:val="19"/>
                <w:szCs w:val="19"/>
              </w:rPr>
            </w:pPr>
          </w:p>
        </w:tc>
        <w:tc>
          <w:tcPr>
            <w:tcW w:w="1000" w:type="dxa"/>
          </w:tcPr>
          <w:p w14:paraId="7AB989A5" w14:textId="4DEA3E4B" w:rsidR="7477F33C" w:rsidRDefault="7477F33C" w:rsidP="7477F33C">
            <w:pPr>
              <w:rPr>
                <w:sz w:val="19"/>
                <w:szCs w:val="19"/>
              </w:rPr>
            </w:pPr>
          </w:p>
        </w:tc>
      </w:tr>
      <w:tr w:rsidR="00041AE7" w:rsidRPr="00196FDC" w14:paraId="7F5B8A45" w14:textId="5D5E40A1" w:rsidTr="3C9CD060">
        <w:trPr>
          <w:trHeight w:val="300"/>
        </w:trPr>
        <w:tc>
          <w:tcPr>
            <w:tcW w:w="3103" w:type="dxa"/>
          </w:tcPr>
          <w:p w14:paraId="2FB12F82" w14:textId="60EBAF12" w:rsidR="00041AE7" w:rsidRPr="0022066F" w:rsidRDefault="00041AE7">
            <w:pPr>
              <w:ind w:left="720"/>
              <w:rPr>
                <w:sz w:val="19"/>
                <w:szCs w:val="19"/>
              </w:rPr>
            </w:pPr>
            <w:r w:rsidRPr="265CC0E0">
              <w:rPr>
                <w:sz w:val="19"/>
                <w:szCs w:val="19"/>
              </w:rPr>
              <w:t>Asian or Asian British</w:t>
            </w:r>
          </w:p>
        </w:tc>
        <w:tc>
          <w:tcPr>
            <w:tcW w:w="979" w:type="dxa"/>
          </w:tcPr>
          <w:p w14:paraId="3B785BA1" w14:textId="77777777" w:rsidR="00041AE7" w:rsidRPr="0022066F" w:rsidRDefault="00041AE7">
            <w:pPr>
              <w:rPr>
                <w:sz w:val="19"/>
                <w:szCs w:val="19"/>
              </w:rPr>
            </w:pPr>
          </w:p>
        </w:tc>
        <w:tc>
          <w:tcPr>
            <w:tcW w:w="983" w:type="dxa"/>
          </w:tcPr>
          <w:p w14:paraId="135FFB52" w14:textId="77777777" w:rsidR="00041AE7" w:rsidRPr="0022066F" w:rsidRDefault="00041AE7">
            <w:pPr>
              <w:rPr>
                <w:sz w:val="19"/>
                <w:szCs w:val="19"/>
              </w:rPr>
            </w:pPr>
          </w:p>
        </w:tc>
        <w:tc>
          <w:tcPr>
            <w:tcW w:w="904" w:type="dxa"/>
          </w:tcPr>
          <w:p w14:paraId="6439255F" w14:textId="77777777" w:rsidR="00041AE7" w:rsidRPr="0022066F" w:rsidRDefault="00041AE7">
            <w:pPr>
              <w:rPr>
                <w:sz w:val="19"/>
                <w:szCs w:val="19"/>
              </w:rPr>
            </w:pPr>
          </w:p>
        </w:tc>
        <w:tc>
          <w:tcPr>
            <w:tcW w:w="948" w:type="dxa"/>
          </w:tcPr>
          <w:p w14:paraId="606358EF" w14:textId="50F746B4" w:rsidR="7477F33C" w:rsidRDefault="7477F33C" w:rsidP="7477F33C">
            <w:pPr>
              <w:rPr>
                <w:sz w:val="19"/>
                <w:szCs w:val="19"/>
              </w:rPr>
            </w:pPr>
          </w:p>
        </w:tc>
        <w:tc>
          <w:tcPr>
            <w:tcW w:w="925" w:type="dxa"/>
          </w:tcPr>
          <w:p w14:paraId="70DD02CF" w14:textId="3E9CB1EA" w:rsidR="7477F33C" w:rsidRDefault="7477F33C" w:rsidP="7477F33C">
            <w:pPr>
              <w:rPr>
                <w:sz w:val="19"/>
                <w:szCs w:val="19"/>
              </w:rPr>
            </w:pPr>
          </w:p>
        </w:tc>
        <w:tc>
          <w:tcPr>
            <w:tcW w:w="1000" w:type="dxa"/>
          </w:tcPr>
          <w:p w14:paraId="0ECFE4E7" w14:textId="0AB3E369" w:rsidR="7477F33C" w:rsidRDefault="7477F33C" w:rsidP="7477F33C">
            <w:pPr>
              <w:rPr>
                <w:sz w:val="19"/>
                <w:szCs w:val="19"/>
              </w:rPr>
            </w:pPr>
          </w:p>
        </w:tc>
      </w:tr>
      <w:tr w:rsidR="00041AE7" w:rsidRPr="00196FDC" w14:paraId="4ED426A4" w14:textId="3D3FE3C2" w:rsidTr="3C9CD060">
        <w:trPr>
          <w:trHeight w:val="300"/>
        </w:trPr>
        <w:tc>
          <w:tcPr>
            <w:tcW w:w="3103" w:type="dxa"/>
          </w:tcPr>
          <w:p w14:paraId="75D47452" w14:textId="166F537D" w:rsidR="00041AE7" w:rsidRPr="0022066F" w:rsidRDefault="00041AE7">
            <w:pPr>
              <w:ind w:left="720"/>
              <w:rPr>
                <w:sz w:val="19"/>
                <w:szCs w:val="19"/>
              </w:rPr>
            </w:pPr>
            <w:r w:rsidRPr="265CC0E0">
              <w:rPr>
                <w:sz w:val="19"/>
                <w:szCs w:val="19"/>
              </w:rPr>
              <w:t>Black or Black British</w:t>
            </w:r>
          </w:p>
        </w:tc>
        <w:tc>
          <w:tcPr>
            <w:tcW w:w="979" w:type="dxa"/>
          </w:tcPr>
          <w:p w14:paraId="727F6659" w14:textId="77777777" w:rsidR="00041AE7" w:rsidRPr="0022066F" w:rsidRDefault="00041AE7">
            <w:pPr>
              <w:rPr>
                <w:sz w:val="19"/>
                <w:szCs w:val="19"/>
              </w:rPr>
            </w:pPr>
          </w:p>
        </w:tc>
        <w:tc>
          <w:tcPr>
            <w:tcW w:w="983" w:type="dxa"/>
          </w:tcPr>
          <w:p w14:paraId="1C864837" w14:textId="77777777" w:rsidR="00041AE7" w:rsidRPr="0022066F" w:rsidRDefault="00041AE7">
            <w:pPr>
              <w:rPr>
                <w:sz w:val="19"/>
                <w:szCs w:val="19"/>
              </w:rPr>
            </w:pPr>
          </w:p>
        </w:tc>
        <w:tc>
          <w:tcPr>
            <w:tcW w:w="904" w:type="dxa"/>
          </w:tcPr>
          <w:p w14:paraId="668D1E66" w14:textId="77777777" w:rsidR="00041AE7" w:rsidRPr="0022066F" w:rsidRDefault="00041AE7">
            <w:pPr>
              <w:rPr>
                <w:sz w:val="19"/>
                <w:szCs w:val="19"/>
              </w:rPr>
            </w:pPr>
          </w:p>
        </w:tc>
        <w:tc>
          <w:tcPr>
            <w:tcW w:w="948" w:type="dxa"/>
          </w:tcPr>
          <w:p w14:paraId="112EE25E" w14:textId="2E75E3A0" w:rsidR="7477F33C" w:rsidRDefault="7477F33C" w:rsidP="7477F33C">
            <w:pPr>
              <w:rPr>
                <w:sz w:val="19"/>
                <w:szCs w:val="19"/>
              </w:rPr>
            </w:pPr>
          </w:p>
        </w:tc>
        <w:tc>
          <w:tcPr>
            <w:tcW w:w="925" w:type="dxa"/>
          </w:tcPr>
          <w:p w14:paraId="196DE17B" w14:textId="4E48709B" w:rsidR="7477F33C" w:rsidRDefault="7477F33C" w:rsidP="7477F33C">
            <w:pPr>
              <w:rPr>
                <w:sz w:val="19"/>
                <w:szCs w:val="19"/>
              </w:rPr>
            </w:pPr>
          </w:p>
        </w:tc>
        <w:tc>
          <w:tcPr>
            <w:tcW w:w="1000" w:type="dxa"/>
          </w:tcPr>
          <w:p w14:paraId="30D37E9C" w14:textId="7A170D7A" w:rsidR="7477F33C" w:rsidRDefault="7477F33C" w:rsidP="7477F33C">
            <w:pPr>
              <w:rPr>
                <w:sz w:val="19"/>
                <w:szCs w:val="19"/>
              </w:rPr>
            </w:pPr>
          </w:p>
        </w:tc>
      </w:tr>
      <w:tr w:rsidR="00041AE7" w:rsidRPr="00196FDC" w14:paraId="056C1EDF" w14:textId="387B6B2E" w:rsidTr="3C9CD060">
        <w:trPr>
          <w:trHeight w:val="300"/>
        </w:trPr>
        <w:tc>
          <w:tcPr>
            <w:tcW w:w="3103" w:type="dxa"/>
          </w:tcPr>
          <w:p w14:paraId="3BDB3785" w14:textId="08A492F5" w:rsidR="00041AE7" w:rsidRPr="0022066F" w:rsidRDefault="00041AE7">
            <w:pPr>
              <w:ind w:left="720"/>
              <w:rPr>
                <w:sz w:val="19"/>
                <w:szCs w:val="19"/>
              </w:rPr>
            </w:pPr>
            <w:r w:rsidRPr="265CC0E0">
              <w:rPr>
                <w:sz w:val="19"/>
                <w:szCs w:val="19"/>
              </w:rPr>
              <w:t>Chinese</w:t>
            </w:r>
          </w:p>
        </w:tc>
        <w:tc>
          <w:tcPr>
            <w:tcW w:w="979" w:type="dxa"/>
          </w:tcPr>
          <w:p w14:paraId="63EDD044" w14:textId="77777777" w:rsidR="00041AE7" w:rsidRPr="0022066F" w:rsidRDefault="00041AE7">
            <w:pPr>
              <w:rPr>
                <w:sz w:val="19"/>
                <w:szCs w:val="19"/>
              </w:rPr>
            </w:pPr>
          </w:p>
        </w:tc>
        <w:tc>
          <w:tcPr>
            <w:tcW w:w="983" w:type="dxa"/>
          </w:tcPr>
          <w:p w14:paraId="355BB092" w14:textId="77777777" w:rsidR="00041AE7" w:rsidRPr="0022066F" w:rsidRDefault="00041AE7">
            <w:pPr>
              <w:rPr>
                <w:sz w:val="19"/>
                <w:szCs w:val="19"/>
              </w:rPr>
            </w:pPr>
          </w:p>
        </w:tc>
        <w:tc>
          <w:tcPr>
            <w:tcW w:w="904" w:type="dxa"/>
          </w:tcPr>
          <w:p w14:paraId="1991B226" w14:textId="77777777" w:rsidR="00041AE7" w:rsidRPr="0022066F" w:rsidRDefault="00041AE7">
            <w:pPr>
              <w:rPr>
                <w:sz w:val="19"/>
                <w:szCs w:val="19"/>
              </w:rPr>
            </w:pPr>
          </w:p>
        </w:tc>
        <w:tc>
          <w:tcPr>
            <w:tcW w:w="948" w:type="dxa"/>
          </w:tcPr>
          <w:p w14:paraId="1914901A" w14:textId="174F8F69" w:rsidR="7477F33C" w:rsidRDefault="7477F33C" w:rsidP="7477F33C">
            <w:pPr>
              <w:rPr>
                <w:sz w:val="19"/>
                <w:szCs w:val="19"/>
              </w:rPr>
            </w:pPr>
          </w:p>
        </w:tc>
        <w:tc>
          <w:tcPr>
            <w:tcW w:w="925" w:type="dxa"/>
          </w:tcPr>
          <w:p w14:paraId="50CEFC54" w14:textId="7FDB3230" w:rsidR="7477F33C" w:rsidRDefault="7477F33C" w:rsidP="7477F33C">
            <w:pPr>
              <w:rPr>
                <w:sz w:val="19"/>
                <w:szCs w:val="19"/>
              </w:rPr>
            </w:pPr>
          </w:p>
        </w:tc>
        <w:tc>
          <w:tcPr>
            <w:tcW w:w="1000" w:type="dxa"/>
          </w:tcPr>
          <w:p w14:paraId="737F53FF" w14:textId="6CB281D2" w:rsidR="7477F33C" w:rsidRDefault="7477F33C" w:rsidP="7477F33C">
            <w:pPr>
              <w:rPr>
                <w:sz w:val="19"/>
                <w:szCs w:val="19"/>
              </w:rPr>
            </w:pPr>
          </w:p>
        </w:tc>
      </w:tr>
      <w:tr w:rsidR="00041AE7" w:rsidRPr="00196FDC" w14:paraId="3BA55733" w14:textId="3DCDEC6A" w:rsidTr="3C9CD060">
        <w:trPr>
          <w:trHeight w:val="300"/>
        </w:trPr>
        <w:tc>
          <w:tcPr>
            <w:tcW w:w="3103" w:type="dxa"/>
          </w:tcPr>
          <w:p w14:paraId="1FE8F3EE" w14:textId="597BB9FC" w:rsidR="00041AE7" w:rsidRPr="0022066F" w:rsidRDefault="00041AE7">
            <w:pPr>
              <w:ind w:left="720"/>
              <w:rPr>
                <w:sz w:val="19"/>
                <w:szCs w:val="19"/>
              </w:rPr>
            </w:pPr>
            <w:proofErr w:type="gramStart"/>
            <w:r w:rsidRPr="265CC0E0">
              <w:rPr>
                <w:sz w:val="19"/>
                <w:szCs w:val="19"/>
              </w:rPr>
              <w:t>Other</w:t>
            </w:r>
            <w:proofErr w:type="gramEnd"/>
            <w:r w:rsidRPr="265CC0E0">
              <w:rPr>
                <w:sz w:val="19"/>
                <w:szCs w:val="19"/>
              </w:rPr>
              <w:t xml:space="preserve"> ethnic group</w:t>
            </w:r>
          </w:p>
        </w:tc>
        <w:tc>
          <w:tcPr>
            <w:tcW w:w="979" w:type="dxa"/>
          </w:tcPr>
          <w:p w14:paraId="46E2BDAA" w14:textId="77777777" w:rsidR="00041AE7" w:rsidRPr="0022066F" w:rsidRDefault="00041AE7">
            <w:pPr>
              <w:rPr>
                <w:sz w:val="19"/>
                <w:szCs w:val="19"/>
              </w:rPr>
            </w:pPr>
          </w:p>
        </w:tc>
        <w:tc>
          <w:tcPr>
            <w:tcW w:w="983" w:type="dxa"/>
          </w:tcPr>
          <w:p w14:paraId="0392F230" w14:textId="77777777" w:rsidR="00041AE7" w:rsidRPr="0022066F" w:rsidRDefault="00041AE7">
            <w:pPr>
              <w:rPr>
                <w:sz w:val="19"/>
                <w:szCs w:val="19"/>
              </w:rPr>
            </w:pPr>
          </w:p>
        </w:tc>
        <w:tc>
          <w:tcPr>
            <w:tcW w:w="904" w:type="dxa"/>
          </w:tcPr>
          <w:p w14:paraId="3761BD3B" w14:textId="77777777" w:rsidR="00041AE7" w:rsidRPr="0022066F" w:rsidRDefault="00041AE7">
            <w:pPr>
              <w:rPr>
                <w:sz w:val="19"/>
                <w:szCs w:val="19"/>
              </w:rPr>
            </w:pPr>
          </w:p>
        </w:tc>
        <w:tc>
          <w:tcPr>
            <w:tcW w:w="948" w:type="dxa"/>
          </w:tcPr>
          <w:p w14:paraId="055CC876" w14:textId="5781DAF5" w:rsidR="7477F33C" w:rsidRDefault="7477F33C" w:rsidP="7477F33C">
            <w:pPr>
              <w:rPr>
                <w:sz w:val="19"/>
                <w:szCs w:val="19"/>
              </w:rPr>
            </w:pPr>
          </w:p>
        </w:tc>
        <w:tc>
          <w:tcPr>
            <w:tcW w:w="925" w:type="dxa"/>
          </w:tcPr>
          <w:p w14:paraId="06C52363" w14:textId="1CBDCAA5" w:rsidR="7477F33C" w:rsidRDefault="7477F33C" w:rsidP="7477F33C">
            <w:pPr>
              <w:rPr>
                <w:sz w:val="19"/>
                <w:szCs w:val="19"/>
              </w:rPr>
            </w:pPr>
          </w:p>
        </w:tc>
        <w:tc>
          <w:tcPr>
            <w:tcW w:w="1000" w:type="dxa"/>
          </w:tcPr>
          <w:p w14:paraId="445368BB" w14:textId="2A81CC38" w:rsidR="7477F33C" w:rsidRDefault="7477F33C" w:rsidP="7477F33C">
            <w:pPr>
              <w:rPr>
                <w:sz w:val="19"/>
                <w:szCs w:val="19"/>
              </w:rPr>
            </w:pPr>
          </w:p>
        </w:tc>
      </w:tr>
      <w:tr w:rsidR="00041AE7" w:rsidRPr="00196FDC" w14:paraId="0CEF38A6" w14:textId="7B0D7D66" w:rsidTr="3C9CD060">
        <w:trPr>
          <w:trHeight w:val="300"/>
        </w:trPr>
        <w:tc>
          <w:tcPr>
            <w:tcW w:w="3103" w:type="dxa"/>
          </w:tcPr>
          <w:p w14:paraId="510F2667" w14:textId="7A983672" w:rsidR="00041AE7" w:rsidRPr="0022066F" w:rsidRDefault="00041AE7">
            <w:pPr>
              <w:ind w:left="720"/>
              <w:rPr>
                <w:sz w:val="19"/>
                <w:szCs w:val="19"/>
              </w:rPr>
            </w:pPr>
            <w:r w:rsidRPr="265CC0E0">
              <w:rPr>
                <w:sz w:val="19"/>
                <w:szCs w:val="19"/>
              </w:rPr>
              <w:t>Do not know</w:t>
            </w:r>
          </w:p>
        </w:tc>
        <w:tc>
          <w:tcPr>
            <w:tcW w:w="979" w:type="dxa"/>
          </w:tcPr>
          <w:p w14:paraId="4D412651" w14:textId="77777777" w:rsidR="00041AE7" w:rsidRPr="0022066F" w:rsidRDefault="00041AE7">
            <w:pPr>
              <w:rPr>
                <w:sz w:val="19"/>
                <w:szCs w:val="19"/>
              </w:rPr>
            </w:pPr>
          </w:p>
        </w:tc>
        <w:tc>
          <w:tcPr>
            <w:tcW w:w="983" w:type="dxa"/>
          </w:tcPr>
          <w:p w14:paraId="5767D6A7" w14:textId="77777777" w:rsidR="00041AE7" w:rsidRPr="0022066F" w:rsidRDefault="00041AE7">
            <w:pPr>
              <w:rPr>
                <w:sz w:val="19"/>
                <w:szCs w:val="19"/>
              </w:rPr>
            </w:pPr>
          </w:p>
        </w:tc>
        <w:tc>
          <w:tcPr>
            <w:tcW w:w="904" w:type="dxa"/>
          </w:tcPr>
          <w:p w14:paraId="45A2ADB8" w14:textId="77777777" w:rsidR="00041AE7" w:rsidRPr="0022066F" w:rsidRDefault="00041AE7">
            <w:pPr>
              <w:rPr>
                <w:sz w:val="19"/>
                <w:szCs w:val="19"/>
              </w:rPr>
            </w:pPr>
          </w:p>
        </w:tc>
        <w:tc>
          <w:tcPr>
            <w:tcW w:w="948" w:type="dxa"/>
          </w:tcPr>
          <w:p w14:paraId="7548A362" w14:textId="4267E84A" w:rsidR="7477F33C" w:rsidRDefault="7477F33C" w:rsidP="7477F33C">
            <w:pPr>
              <w:rPr>
                <w:sz w:val="19"/>
                <w:szCs w:val="19"/>
              </w:rPr>
            </w:pPr>
          </w:p>
        </w:tc>
        <w:tc>
          <w:tcPr>
            <w:tcW w:w="925" w:type="dxa"/>
          </w:tcPr>
          <w:p w14:paraId="12ED94EE" w14:textId="0CB7FACE" w:rsidR="7477F33C" w:rsidRDefault="7477F33C" w:rsidP="7477F33C">
            <w:pPr>
              <w:rPr>
                <w:sz w:val="19"/>
                <w:szCs w:val="19"/>
              </w:rPr>
            </w:pPr>
          </w:p>
        </w:tc>
        <w:tc>
          <w:tcPr>
            <w:tcW w:w="1000" w:type="dxa"/>
          </w:tcPr>
          <w:p w14:paraId="7A15656F" w14:textId="7DDB42C1" w:rsidR="7477F33C" w:rsidRDefault="7477F33C" w:rsidP="7477F33C">
            <w:pPr>
              <w:rPr>
                <w:sz w:val="19"/>
                <w:szCs w:val="19"/>
              </w:rPr>
            </w:pPr>
          </w:p>
        </w:tc>
      </w:tr>
      <w:tr w:rsidR="00041AE7" w:rsidRPr="00196FDC" w14:paraId="247C824C" w14:textId="2F52F414" w:rsidTr="3C9CD060">
        <w:trPr>
          <w:trHeight w:val="300"/>
        </w:trPr>
        <w:tc>
          <w:tcPr>
            <w:tcW w:w="3103" w:type="dxa"/>
          </w:tcPr>
          <w:p w14:paraId="505CF2C0" w14:textId="2AC96000" w:rsidR="00041AE7" w:rsidRPr="0022066F" w:rsidRDefault="00041AE7">
            <w:pPr>
              <w:ind w:left="720"/>
              <w:rPr>
                <w:sz w:val="19"/>
                <w:szCs w:val="19"/>
              </w:rPr>
            </w:pPr>
            <w:r w:rsidRPr="265CC0E0">
              <w:rPr>
                <w:sz w:val="19"/>
                <w:szCs w:val="19"/>
              </w:rPr>
              <w:t>Not answered</w:t>
            </w:r>
          </w:p>
        </w:tc>
        <w:tc>
          <w:tcPr>
            <w:tcW w:w="979" w:type="dxa"/>
          </w:tcPr>
          <w:p w14:paraId="18D97D4E" w14:textId="77777777" w:rsidR="00041AE7" w:rsidRPr="0022066F" w:rsidRDefault="00041AE7">
            <w:pPr>
              <w:rPr>
                <w:sz w:val="19"/>
                <w:szCs w:val="19"/>
              </w:rPr>
            </w:pPr>
          </w:p>
        </w:tc>
        <w:tc>
          <w:tcPr>
            <w:tcW w:w="983" w:type="dxa"/>
          </w:tcPr>
          <w:p w14:paraId="6AA8CCBC" w14:textId="77777777" w:rsidR="00041AE7" w:rsidRPr="0022066F" w:rsidRDefault="00041AE7">
            <w:pPr>
              <w:rPr>
                <w:sz w:val="19"/>
                <w:szCs w:val="19"/>
              </w:rPr>
            </w:pPr>
          </w:p>
        </w:tc>
        <w:tc>
          <w:tcPr>
            <w:tcW w:w="904" w:type="dxa"/>
          </w:tcPr>
          <w:p w14:paraId="68C3395D" w14:textId="77777777" w:rsidR="00041AE7" w:rsidRPr="0022066F" w:rsidRDefault="00041AE7">
            <w:pPr>
              <w:rPr>
                <w:sz w:val="19"/>
                <w:szCs w:val="19"/>
              </w:rPr>
            </w:pPr>
          </w:p>
        </w:tc>
        <w:tc>
          <w:tcPr>
            <w:tcW w:w="948" w:type="dxa"/>
          </w:tcPr>
          <w:p w14:paraId="3FBF76CF" w14:textId="2E749517" w:rsidR="7477F33C" w:rsidRDefault="7477F33C" w:rsidP="7477F33C">
            <w:pPr>
              <w:rPr>
                <w:sz w:val="19"/>
                <w:szCs w:val="19"/>
              </w:rPr>
            </w:pPr>
          </w:p>
        </w:tc>
        <w:tc>
          <w:tcPr>
            <w:tcW w:w="925" w:type="dxa"/>
          </w:tcPr>
          <w:p w14:paraId="5785A104" w14:textId="59E6F0AE" w:rsidR="7477F33C" w:rsidRDefault="7477F33C" w:rsidP="7477F33C">
            <w:pPr>
              <w:rPr>
                <w:sz w:val="19"/>
                <w:szCs w:val="19"/>
              </w:rPr>
            </w:pPr>
          </w:p>
        </w:tc>
        <w:tc>
          <w:tcPr>
            <w:tcW w:w="1000" w:type="dxa"/>
          </w:tcPr>
          <w:p w14:paraId="6CE3B62C" w14:textId="623AB214" w:rsidR="7477F33C" w:rsidRDefault="7477F33C" w:rsidP="7477F33C">
            <w:pPr>
              <w:rPr>
                <w:sz w:val="19"/>
                <w:szCs w:val="19"/>
              </w:rPr>
            </w:pPr>
          </w:p>
        </w:tc>
      </w:tr>
      <w:tr w:rsidR="00041AE7" w:rsidRPr="00196FDC" w14:paraId="0FB923D7" w14:textId="5873B5D1" w:rsidTr="3C9CD060">
        <w:trPr>
          <w:trHeight w:val="300"/>
        </w:trPr>
        <w:tc>
          <w:tcPr>
            <w:tcW w:w="3103" w:type="dxa"/>
          </w:tcPr>
          <w:p w14:paraId="3AF62D71" w14:textId="77777777" w:rsidR="00041AE7" w:rsidRPr="0022066F" w:rsidRDefault="00041AE7">
            <w:pPr>
              <w:rPr>
                <w:sz w:val="19"/>
                <w:szCs w:val="19"/>
              </w:rPr>
            </w:pPr>
            <w:r w:rsidRPr="0022066F">
              <w:rPr>
                <w:sz w:val="19"/>
                <w:szCs w:val="19"/>
              </w:rPr>
              <w:t>Height (m)</w:t>
            </w:r>
          </w:p>
        </w:tc>
        <w:tc>
          <w:tcPr>
            <w:tcW w:w="979" w:type="dxa"/>
          </w:tcPr>
          <w:p w14:paraId="113A09C4" w14:textId="77777777" w:rsidR="00041AE7" w:rsidRPr="0022066F" w:rsidRDefault="00041AE7">
            <w:pPr>
              <w:rPr>
                <w:sz w:val="19"/>
                <w:szCs w:val="19"/>
              </w:rPr>
            </w:pPr>
          </w:p>
        </w:tc>
        <w:tc>
          <w:tcPr>
            <w:tcW w:w="983" w:type="dxa"/>
          </w:tcPr>
          <w:p w14:paraId="7A956324" w14:textId="77777777" w:rsidR="00041AE7" w:rsidRPr="0022066F" w:rsidRDefault="00041AE7">
            <w:pPr>
              <w:rPr>
                <w:sz w:val="19"/>
                <w:szCs w:val="19"/>
              </w:rPr>
            </w:pPr>
          </w:p>
        </w:tc>
        <w:tc>
          <w:tcPr>
            <w:tcW w:w="904" w:type="dxa"/>
          </w:tcPr>
          <w:p w14:paraId="50094C18" w14:textId="77777777" w:rsidR="00041AE7" w:rsidRPr="0022066F" w:rsidRDefault="00041AE7">
            <w:pPr>
              <w:rPr>
                <w:sz w:val="19"/>
                <w:szCs w:val="19"/>
              </w:rPr>
            </w:pPr>
          </w:p>
        </w:tc>
        <w:tc>
          <w:tcPr>
            <w:tcW w:w="948" w:type="dxa"/>
          </w:tcPr>
          <w:p w14:paraId="0924DEFC" w14:textId="6CDF7831" w:rsidR="7477F33C" w:rsidRDefault="7477F33C" w:rsidP="7477F33C">
            <w:pPr>
              <w:rPr>
                <w:sz w:val="19"/>
                <w:szCs w:val="19"/>
              </w:rPr>
            </w:pPr>
          </w:p>
        </w:tc>
        <w:tc>
          <w:tcPr>
            <w:tcW w:w="925" w:type="dxa"/>
          </w:tcPr>
          <w:p w14:paraId="335E41F3" w14:textId="5C114C3B" w:rsidR="7477F33C" w:rsidRDefault="7477F33C" w:rsidP="7477F33C">
            <w:pPr>
              <w:rPr>
                <w:sz w:val="19"/>
                <w:szCs w:val="19"/>
              </w:rPr>
            </w:pPr>
          </w:p>
        </w:tc>
        <w:tc>
          <w:tcPr>
            <w:tcW w:w="1000" w:type="dxa"/>
          </w:tcPr>
          <w:p w14:paraId="7F5BCB01" w14:textId="5516ACE9" w:rsidR="7477F33C" w:rsidRDefault="7477F33C" w:rsidP="7477F33C">
            <w:pPr>
              <w:rPr>
                <w:sz w:val="19"/>
                <w:szCs w:val="19"/>
              </w:rPr>
            </w:pPr>
          </w:p>
        </w:tc>
      </w:tr>
      <w:tr w:rsidR="00041AE7" w:rsidRPr="00196FDC" w14:paraId="5803ACD2" w14:textId="19697852" w:rsidTr="3C9CD060">
        <w:trPr>
          <w:trHeight w:val="300"/>
        </w:trPr>
        <w:tc>
          <w:tcPr>
            <w:tcW w:w="3103" w:type="dxa"/>
          </w:tcPr>
          <w:p w14:paraId="4CA0B0E4" w14:textId="77777777" w:rsidR="00041AE7" w:rsidRPr="0022066F" w:rsidRDefault="00041AE7">
            <w:pPr>
              <w:rPr>
                <w:sz w:val="19"/>
                <w:szCs w:val="19"/>
              </w:rPr>
            </w:pPr>
            <w:r w:rsidRPr="0022066F">
              <w:rPr>
                <w:sz w:val="19"/>
                <w:szCs w:val="19"/>
              </w:rPr>
              <w:t>Weight (kg)</w:t>
            </w:r>
          </w:p>
        </w:tc>
        <w:tc>
          <w:tcPr>
            <w:tcW w:w="979" w:type="dxa"/>
          </w:tcPr>
          <w:p w14:paraId="4BAF0719" w14:textId="77777777" w:rsidR="00041AE7" w:rsidRPr="0022066F" w:rsidRDefault="00041AE7">
            <w:pPr>
              <w:rPr>
                <w:sz w:val="19"/>
                <w:szCs w:val="19"/>
              </w:rPr>
            </w:pPr>
          </w:p>
        </w:tc>
        <w:tc>
          <w:tcPr>
            <w:tcW w:w="983" w:type="dxa"/>
          </w:tcPr>
          <w:p w14:paraId="14B035FB" w14:textId="77777777" w:rsidR="00041AE7" w:rsidRPr="0022066F" w:rsidRDefault="00041AE7">
            <w:pPr>
              <w:rPr>
                <w:sz w:val="19"/>
                <w:szCs w:val="19"/>
              </w:rPr>
            </w:pPr>
          </w:p>
        </w:tc>
        <w:tc>
          <w:tcPr>
            <w:tcW w:w="904" w:type="dxa"/>
          </w:tcPr>
          <w:p w14:paraId="4713A73D" w14:textId="77777777" w:rsidR="00041AE7" w:rsidRPr="0022066F" w:rsidRDefault="00041AE7">
            <w:pPr>
              <w:rPr>
                <w:sz w:val="19"/>
                <w:szCs w:val="19"/>
              </w:rPr>
            </w:pPr>
          </w:p>
        </w:tc>
        <w:tc>
          <w:tcPr>
            <w:tcW w:w="948" w:type="dxa"/>
          </w:tcPr>
          <w:p w14:paraId="2BD5DCD8" w14:textId="487E539F" w:rsidR="7477F33C" w:rsidRDefault="7477F33C" w:rsidP="7477F33C">
            <w:pPr>
              <w:rPr>
                <w:sz w:val="19"/>
                <w:szCs w:val="19"/>
              </w:rPr>
            </w:pPr>
          </w:p>
        </w:tc>
        <w:tc>
          <w:tcPr>
            <w:tcW w:w="925" w:type="dxa"/>
          </w:tcPr>
          <w:p w14:paraId="1D4CE758" w14:textId="570E5242" w:rsidR="7477F33C" w:rsidRDefault="7477F33C" w:rsidP="7477F33C">
            <w:pPr>
              <w:rPr>
                <w:sz w:val="19"/>
                <w:szCs w:val="19"/>
              </w:rPr>
            </w:pPr>
          </w:p>
        </w:tc>
        <w:tc>
          <w:tcPr>
            <w:tcW w:w="1000" w:type="dxa"/>
          </w:tcPr>
          <w:p w14:paraId="1E4E7B21" w14:textId="3A7E0700" w:rsidR="7477F33C" w:rsidRDefault="7477F33C" w:rsidP="7477F33C">
            <w:pPr>
              <w:rPr>
                <w:sz w:val="19"/>
                <w:szCs w:val="19"/>
              </w:rPr>
            </w:pPr>
          </w:p>
        </w:tc>
      </w:tr>
      <w:tr w:rsidR="00041AE7" w:rsidRPr="00196FDC" w14:paraId="533ABE3B" w14:textId="18A66343" w:rsidTr="3C9CD060">
        <w:trPr>
          <w:trHeight w:val="300"/>
        </w:trPr>
        <w:tc>
          <w:tcPr>
            <w:tcW w:w="3103" w:type="dxa"/>
          </w:tcPr>
          <w:p w14:paraId="2009D014" w14:textId="77777777" w:rsidR="00041AE7" w:rsidRPr="0022066F" w:rsidRDefault="00041AE7">
            <w:pPr>
              <w:rPr>
                <w:sz w:val="19"/>
                <w:szCs w:val="19"/>
              </w:rPr>
            </w:pPr>
            <w:r w:rsidRPr="0022066F">
              <w:rPr>
                <w:sz w:val="19"/>
                <w:szCs w:val="19"/>
              </w:rPr>
              <w:t>BMI (kg/m</w:t>
            </w:r>
            <w:r w:rsidRPr="0022066F">
              <w:rPr>
                <w:sz w:val="19"/>
                <w:szCs w:val="19"/>
                <w:vertAlign w:val="superscript"/>
              </w:rPr>
              <w:t>2</w:t>
            </w:r>
            <w:r w:rsidRPr="0022066F">
              <w:rPr>
                <w:sz w:val="19"/>
                <w:szCs w:val="19"/>
              </w:rPr>
              <w:t>)</w:t>
            </w:r>
          </w:p>
        </w:tc>
        <w:tc>
          <w:tcPr>
            <w:tcW w:w="979" w:type="dxa"/>
          </w:tcPr>
          <w:p w14:paraId="3380564C" w14:textId="77777777" w:rsidR="00041AE7" w:rsidRPr="0022066F" w:rsidRDefault="00041AE7">
            <w:pPr>
              <w:rPr>
                <w:sz w:val="19"/>
                <w:szCs w:val="19"/>
              </w:rPr>
            </w:pPr>
          </w:p>
        </w:tc>
        <w:tc>
          <w:tcPr>
            <w:tcW w:w="983" w:type="dxa"/>
          </w:tcPr>
          <w:p w14:paraId="5D7B82F1" w14:textId="77777777" w:rsidR="00041AE7" w:rsidRPr="0022066F" w:rsidRDefault="00041AE7">
            <w:pPr>
              <w:rPr>
                <w:sz w:val="19"/>
                <w:szCs w:val="19"/>
              </w:rPr>
            </w:pPr>
          </w:p>
        </w:tc>
        <w:tc>
          <w:tcPr>
            <w:tcW w:w="904" w:type="dxa"/>
          </w:tcPr>
          <w:p w14:paraId="665B2F84" w14:textId="77777777" w:rsidR="00041AE7" w:rsidRPr="0022066F" w:rsidRDefault="00041AE7">
            <w:pPr>
              <w:rPr>
                <w:sz w:val="19"/>
                <w:szCs w:val="19"/>
              </w:rPr>
            </w:pPr>
          </w:p>
        </w:tc>
        <w:tc>
          <w:tcPr>
            <w:tcW w:w="948" w:type="dxa"/>
          </w:tcPr>
          <w:p w14:paraId="5EA16B9C" w14:textId="1C86EE36" w:rsidR="7477F33C" w:rsidRDefault="7477F33C" w:rsidP="7477F33C">
            <w:pPr>
              <w:rPr>
                <w:sz w:val="19"/>
                <w:szCs w:val="19"/>
              </w:rPr>
            </w:pPr>
          </w:p>
        </w:tc>
        <w:tc>
          <w:tcPr>
            <w:tcW w:w="925" w:type="dxa"/>
          </w:tcPr>
          <w:p w14:paraId="17F3A71B" w14:textId="67BF4E7A" w:rsidR="7477F33C" w:rsidRDefault="7477F33C" w:rsidP="7477F33C">
            <w:pPr>
              <w:rPr>
                <w:sz w:val="19"/>
                <w:szCs w:val="19"/>
              </w:rPr>
            </w:pPr>
          </w:p>
        </w:tc>
        <w:tc>
          <w:tcPr>
            <w:tcW w:w="1000" w:type="dxa"/>
          </w:tcPr>
          <w:p w14:paraId="1A2E9FAB" w14:textId="545C1E77" w:rsidR="7477F33C" w:rsidRDefault="7477F33C" w:rsidP="7477F33C">
            <w:pPr>
              <w:rPr>
                <w:sz w:val="19"/>
                <w:szCs w:val="19"/>
              </w:rPr>
            </w:pPr>
          </w:p>
        </w:tc>
      </w:tr>
      <w:tr w:rsidR="00041AE7" w:rsidRPr="00196FDC" w14:paraId="16C9573A" w14:textId="57DC2954" w:rsidTr="3C9CD060">
        <w:trPr>
          <w:trHeight w:val="300"/>
        </w:trPr>
        <w:tc>
          <w:tcPr>
            <w:tcW w:w="3103" w:type="dxa"/>
          </w:tcPr>
          <w:p w14:paraId="0FA0D120" w14:textId="77777777" w:rsidR="00041AE7" w:rsidRPr="0022066F" w:rsidRDefault="00041AE7">
            <w:pPr>
              <w:rPr>
                <w:sz w:val="19"/>
                <w:szCs w:val="19"/>
              </w:rPr>
            </w:pPr>
          </w:p>
        </w:tc>
        <w:tc>
          <w:tcPr>
            <w:tcW w:w="979" w:type="dxa"/>
          </w:tcPr>
          <w:p w14:paraId="27837D7C" w14:textId="77777777" w:rsidR="00041AE7" w:rsidRPr="0022066F" w:rsidRDefault="00041AE7">
            <w:pPr>
              <w:rPr>
                <w:sz w:val="19"/>
                <w:szCs w:val="19"/>
              </w:rPr>
            </w:pPr>
          </w:p>
        </w:tc>
        <w:tc>
          <w:tcPr>
            <w:tcW w:w="983" w:type="dxa"/>
          </w:tcPr>
          <w:p w14:paraId="7A71D51C" w14:textId="77777777" w:rsidR="00041AE7" w:rsidRPr="0022066F" w:rsidRDefault="00041AE7">
            <w:pPr>
              <w:rPr>
                <w:sz w:val="19"/>
                <w:szCs w:val="19"/>
              </w:rPr>
            </w:pPr>
          </w:p>
        </w:tc>
        <w:tc>
          <w:tcPr>
            <w:tcW w:w="904" w:type="dxa"/>
          </w:tcPr>
          <w:p w14:paraId="7C0995EB" w14:textId="77777777" w:rsidR="00041AE7" w:rsidRPr="0022066F" w:rsidRDefault="00041AE7">
            <w:pPr>
              <w:rPr>
                <w:sz w:val="19"/>
                <w:szCs w:val="19"/>
              </w:rPr>
            </w:pPr>
          </w:p>
        </w:tc>
        <w:tc>
          <w:tcPr>
            <w:tcW w:w="948" w:type="dxa"/>
          </w:tcPr>
          <w:p w14:paraId="595FB1F1" w14:textId="2BEE18A0" w:rsidR="7477F33C" w:rsidRDefault="7477F33C" w:rsidP="7477F33C">
            <w:pPr>
              <w:rPr>
                <w:sz w:val="19"/>
                <w:szCs w:val="19"/>
              </w:rPr>
            </w:pPr>
          </w:p>
        </w:tc>
        <w:tc>
          <w:tcPr>
            <w:tcW w:w="925" w:type="dxa"/>
          </w:tcPr>
          <w:p w14:paraId="74D5D7BD" w14:textId="4C3E2BEA" w:rsidR="7477F33C" w:rsidRDefault="7477F33C" w:rsidP="7477F33C">
            <w:pPr>
              <w:rPr>
                <w:sz w:val="19"/>
                <w:szCs w:val="19"/>
              </w:rPr>
            </w:pPr>
          </w:p>
        </w:tc>
        <w:tc>
          <w:tcPr>
            <w:tcW w:w="1000" w:type="dxa"/>
          </w:tcPr>
          <w:p w14:paraId="5C989209" w14:textId="57C8A10E" w:rsidR="7477F33C" w:rsidRDefault="7477F33C" w:rsidP="7477F33C">
            <w:pPr>
              <w:rPr>
                <w:sz w:val="19"/>
                <w:szCs w:val="19"/>
              </w:rPr>
            </w:pPr>
          </w:p>
        </w:tc>
      </w:tr>
      <w:tr w:rsidR="00270F86" w:rsidRPr="00196FDC" w14:paraId="11160145" w14:textId="52F16DA0" w:rsidTr="3C9CD060">
        <w:trPr>
          <w:trHeight w:val="300"/>
        </w:trPr>
        <w:tc>
          <w:tcPr>
            <w:tcW w:w="3103" w:type="dxa"/>
          </w:tcPr>
          <w:p w14:paraId="1A5E81FD" w14:textId="6BE7DAEF" w:rsidR="00270F86" w:rsidRPr="0022066F" w:rsidRDefault="00270F86">
            <w:pPr>
              <w:rPr>
                <w:sz w:val="19"/>
                <w:szCs w:val="19"/>
              </w:rPr>
            </w:pPr>
            <w:r>
              <w:rPr>
                <w:sz w:val="19"/>
                <w:szCs w:val="19"/>
              </w:rPr>
              <w:t>Serum urea</w:t>
            </w:r>
            <w:r w:rsidR="00CA5B0E">
              <w:rPr>
                <w:sz w:val="19"/>
                <w:szCs w:val="19"/>
              </w:rPr>
              <w:t>, baseline</w:t>
            </w:r>
            <w:r w:rsidR="004C109A">
              <w:rPr>
                <w:sz w:val="19"/>
                <w:szCs w:val="19"/>
              </w:rPr>
              <w:t xml:space="preserve"> (mmol/L)</w:t>
            </w:r>
          </w:p>
        </w:tc>
        <w:tc>
          <w:tcPr>
            <w:tcW w:w="979" w:type="dxa"/>
          </w:tcPr>
          <w:p w14:paraId="36AD7DFC" w14:textId="77777777" w:rsidR="00270F86" w:rsidRPr="0022066F" w:rsidRDefault="00270F86">
            <w:pPr>
              <w:rPr>
                <w:sz w:val="19"/>
                <w:szCs w:val="19"/>
              </w:rPr>
            </w:pPr>
          </w:p>
        </w:tc>
        <w:tc>
          <w:tcPr>
            <w:tcW w:w="983" w:type="dxa"/>
          </w:tcPr>
          <w:p w14:paraId="38C6F36E" w14:textId="77777777" w:rsidR="00270F86" w:rsidRPr="0022066F" w:rsidRDefault="00270F86">
            <w:pPr>
              <w:rPr>
                <w:sz w:val="19"/>
                <w:szCs w:val="19"/>
              </w:rPr>
            </w:pPr>
          </w:p>
        </w:tc>
        <w:tc>
          <w:tcPr>
            <w:tcW w:w="904" w:type="dxa"/>
          </w:tcPr>
          <w:p w14:paraId="4375965B" w14:textId="77777777" w:rsidR="00270F86" w:rsidRPr="0022066F" w:rsidRDefault="00270F86">
            <w:pPr>
              <w:rPr>
                <w:sz w:val="19"/>
                <w:szCs w:val="19"/>
              </w:rPr>
            </w:pPr>
          </w:p>
        </w:tc>
        <w:tc>
          <w:tcPr>
            <w:tcW w:w="948" w:type="dxa"/>
          </w:tcPr>
          <w:p w14:paraId="7C47D502" w14:textId="5CC970ED" w:rsidR="7477F33C" w:rsidRDefault="7477F33C" w:rsidP="7477F33C">
            <w:pPr>
              <w:rPr>
                <w:sz w:val="19"/>
                <w:szCs w:val="19"/>
              </w:rPr>
            </w:pPr>
          </w:p>
        </w:tc>
        <w:tc>
          <w:tcPr>
            <w:tcW w:w="925" w:type="dxa"/>
          </w:tcPr>
          <w:p w14:paraId="036521F8" w14:textId="1BFECB58" w:rsidR="7477F33C" w:rsidRDefault="7477F33C" w:rsidP="7477F33C">
            <w:pPr>
              <w:rPr>
                <w:sz w:val="19"/>
                <w:szCs w:val="19"/>
              </w:rPr>
            </w:pPr>
          </w:p>
        </w:tc>
        <w:tc>
          <w:tcPr>
            <w:tcW w:w="1000" w:type="dxa"/>
          </w:tcPr>
          <w:p w14:paraId="4EDC7801" w14:textId="11696AF4" w:rsidR="7477F33C" w:rsidRDefault="7477F33C" w:rsidP="7477F33C">
            <w:pPr>
              <w:rPr>
                <w:sz w:val="19"/>
                <w:szCs w:val="19"/>
              </w:rPr>
            </w:pPr>
          </w:p>
        </w:tc>
      </w:tr>
      <w:tr w:rsidR="00270F86" w:rsidRPr="00196FDC" w14:paraId="72A18883" w14:textId="2B3E9DA7" w:rsidTr="3C9CD060">
        <w:trPr>
          <w:trHeight w:val="300"/>
        </w:trPr>
        <w:tc>
          <w:tcPr>
            <w:tcW w:w="3103" w:type="dxa"/>
          </w:tcPr>
          <w:p w14:paraId="5A39CD37" w14:textId="77777777" w:rsidR="00270F86" w:rsidRPr="0022066F" w:rsidRDefault="00270F86">
            <w:pPr>
              <w:rPr>
                <w:sz w:val="19"/>
                <w:szCs w:val="19"/>
              </w:rPr>
            </w:pPr>
          </w:p>
        </w:tc>
        <w:tc>
          <w:tcPr>
            <w:tcW w:w="979" w:type="dxa"/>
          </w:tcPr>
          <w:p w14:paraId="76829A08" w14:textId="77777777" w:rsidR="00270F86" w:rsidRPr="0022066F" w:rsidRDefault="00270F86">
            <w:pPr>
              <w:rPr>
                <w:sz w:val="19"/>
                <w:szCs w:val="19"/>
              </w:rPr>
            </w:pPr>
          </w:p>
        </w:tc>
        <w:tc>
          <w:tcPr>
            <w:tcW w:w="983" w:type="dxa"/>
          </w:tcPr>
          <w:p w14:paraId="0B5C2A0F" w14:textId="77777777" w:rsidR="00270F86" w:rsidRPr="0022066F" w:rsidRDefault="00270F86">
            <w:pPr>
              <w:rPr>
                <w:sz w:val="19"/>
                <w:szCs w:val="19"/>
              </w:rPr>
            </w:pPr>
          </w:p>
        </w:tc>
        <w:tc>
          <w:tcPr>
            <w:tcW w:w="904" w:type="dxa"/>
          </w:tcPr>
          <w:p w14:paraId="69C62C62" w14:textId="77777777" w:rsidR="00270F86" w:rsidRPr="0022066F" w:rsidRDefault="00270F86">
            <w:pPr>
              <w:rPr>
                <w:sz w:val="19"/>
                <w:szCs w:val="19"/>
              </w:rPr>
            </w:pPr>
          </w:p>
        </w:tc>
        <w:tc>
          <w:tcPr>
            <w:tcW w:w="948" w:type="dxa"/>
          </w:tcPr>
          <w:p w14:paraId="0189867D" w14:textId="4402E44D" w:rsidR="7477F33C" w:rsidRDefault="7477F33C" w:rsidP="7477F33C">
            <w:pPr>
              <w:rPr>
                <w:sz w:val="19"/>
                <w:szCs w:val="19"/>
              </w:rPr>
            </w:pPr>
          </w:p>
        </w:tc>
        <w:tc>
          <w:tcPr>
            <w:tcW w:w="925" w:type="dxa"/>
          </w:tcPr>
          <w:p w14:paraId="57C1BE17" w14:textId="1BFED518" w:rsidR="7477F33C" w:rsidRDefault="7477F33C" w:rsidP="7477F33C">
            <w:pPr>
              <w:rPr>
                <w:sz w:val="19"/>
                <w:szCs w:val="19"/>
              </w:rPr>
            </w:pPr>
          </w:p>
        </w:tc>
        <w:tc>
          <w:tcPr>
            <w:tcW w:w="1000" w:type="dxa"/>
          </w:tcPr>
          <w:p w14:paraId="0EFE78DC" w14:textId="1F86EBC7" w:rsidR="7477F33C" w:rsidRDefault="7477F33C" w:rsidP="7477F33C">
            <w:pPr>
              <w:rPr>
                <w:sz w:val="19"/>
                <w:szCs w:val="19"/>
              </w:rPr>
            </w:pPr>
          </w:p>
        </w:tc>
      </w:tr>
      <w:tr w:rsidR="00041AE7" w:rsidRPr="00196FDC" w14:paraId="49290C26" w14:textId="61B42126" w:rsidTr="3C9CD060">
        <w:trPr>
          <w:trHeight w:val="300"/>
        </w:trPr>
        <w:tc>
          <w:tcPr>
            <w:tcW w:w="3103" w:type="dxa"/>
          </w:tcPr>
          <w:p w14:paraId="4524137A" w14:textId="77777777" w:rsidR="00041AE7" w:rsidRPr="0022066F" w:rsidRDefault="00041AE7">
            <w:pPr>
              <w:rPr>
                <w:sz w:val="19"/>
                <w:szCs w:val="19"/>
              </w:rPr>
            </w:pPr>
            <w:r w:rsidRPr="0022066F">
              <w:rPr>
                <w:sz w:val="19"/>
                <w:szCs w:val="19"/>
              </w:rPr>
              <w:t>Serum creatinine, baseline (</w:t>
            </w:r>
            <w:proofErr w:type="spellStart"/>
            <w:r w:rsidRPr="0022066F">
              <w:rPr>
                <w:sz w:val="19"/>
                <w:szCs w:val="19"/>
              </w:rPr>
              <w:t>umol</w:t>
            </w:r>
            <w:proofErr w:type="spellEnd"/>
            <w:r w:rsidRPr="0022066F">
              <w:rPr>
                <w:sz w:val="19"/>
                <w:szCs w:val="19"/>
              </w:rPr>
              <w:t>/L)</w:t>
            </w:r>
          </w:p>
        </w:tc>
        <w:tc>
          <w:tcPr>
            <w:tcW w:w="979" w:type="dxa"/>
          </w:tcPr>
          <w:p w14:paraId="140C0D22" w14:textId="77777777" w:rsidR="00041AE7" w:rsidRPr="0022066F" w:rsidRDefault="00041AE7">
            <w:pPr>
              <w:rPr>
                <w:sz w:val="19"/>
                <w:szCs w:val="19"/>
              </w:rPr>
            </w:pPr>
          </w:p>
        </w:tc>
        <w:tc>
          <w:tcPr>
            <w:tcW w:w="983" w:type="dxa"/>
          </w:tcPr>
          <w:p w14:paraId="2D6094B7" w14:textId="77777777" w:rsidR="00041AE7" w:rsidRPr="0022066F" w:rsidRDefault="00041AE7">
            <w:pPr>
              <w:rPr>
                <w:sz w:val="19"/>
                <w:szCs w:val="19"/>
              </w:rPr>
            </w:pPr>
          </w:p>
        </w:tc>
        <w:tc>
          <w:tcPr>
            <w:tcW w:w="904" w:type="dxa"/>
          </w:tcPr>
          <w:p w14:paraId="6D35EF45" w14:textId="77777777" w:rsidR="00041AE7" w:rsidRPr="0022066F" w:rsidRDefault="00041AE7">
            <w:pPr>
              <w:rPr>
                <w:sz w:val="19"/>
                <w:szCs w:val="19"/>
              </w:rPr>
            </w:pPr>
          </w:p>
        </w:tc>
        <w:tc>
          <w:tcPr>
            <w:tcW w:w="948" w:type="dxa"/>
          </w:tcPr>
          <w:p w14:paraId="51889098" w14:textId="1484CE39" w:rsidR="7477F33C" w:rsidRDefault="7477F33C" w:rsidP="7477F33C">
            <w:pPr>
              <w:rPr>
                <w:sz w:val="19"/>
                <w:szCs w:val="19"/>
              </w:rPr>
            </w:pPr>
          </w:p>
        </w:tc>
        <w:tc>
          <w:tcPr>
            <w:tcW w:w="925" w:type="dxa"/>
          </w:tcPr>
          <w:p w14:paraId="3C05A36E" w14:textId="68183889" w:rsidR="7477F33C" w:rsidRDefault="7477F33C" w:rsidP="7477F33C">
            <w:pPr>
              <w:rPr>
                <w:sz w:val="19"/>
                <w:szCs w:val="19"/>
              </w:rPr>
            </w:pPr>
          </w:p>
        </w:tc>
        <w:tc>
          <w:tcPr>
            <w:tcW w:w="1000" w:type="dxa"/>
          </w:tcPr>
          <w:p w14:paraId="6D018A64" w14:textId="18679F6C" w:rsidR="7477F33C" w:rsidRDefault="7477F33C" w:rsidP="7477F33C">
            <w:pPr>
              <w:rPr>
                <w:sz w:val="19"/>
                <w:szCs w:val="19"/>
              </w:rPr>
            </w:pPr>
          </w:p>
        </w:tc>
      </w:tr>
      <w:tr w:rsidR="00041AE7" w:rsidRPr="00196FDC" w14:paraId="697489DC" w14:textId="35997AD7" w:rsidTr="3C9CD060">
        <w:trPr>
          <w:trHeight w:val="300"/>
        </w:trPr>
        <w:tc>
          <w:tcPr>
            <w:tcW w:w="3103" w:type="dxa"/>
          </w:tcPr>
          <w:p w14:paraId="46C3DECD" w14:textId="77777777" w:rsidR="00041AE7" w:rsidRPr="0022066F" w:rsidRDefault="00041AE7">
            <w:pPr>
              <w:rPr>
                <w:sz w:val="19"/>
                <w:szCs w:val="19"/>
              </w:rPr>
            </w:pPr>
            <w:r w:rsidRPr="0022066F">
              <w:rPr>
                <w:sz w:val="19"/>
                <w:szCs w:val="19"/>
              </w:rPr>
              <w:t>Serum cystatin-C, baseline (mg/ml)</w:t>
            </w:r>
          </w:p>
        </w:tc>
        <w:tc>
          <w:tcPr>
            <w:tcW w:w="979" w:type="dxa"/>
          </w:tcPr>
          <w:p w14:paraId="634745DF" w14:textId="77777777" w:rsidR="00041AE7" w:rsidRPr="0022066F" w:rsidRDefault="00041AE7">
            <w:pPr>
              <w:rPr>
                <w:sz w:val="19"/>
                <w:szCs w:val="19"/>
              </w:rPr>
            </w:pPr>
          </w:p>
        </w:tc>
        <w:tc>
          <w:tcPr>
            <w:tcW w:w="983" w:type="dxa"/>
          </w:tcPr>
          <w:p w14:paraId="40506F54" w14:textId="77777777" w:rsidR="00041AE7" w:rsidRPr="0022066F" w:rsidRDefault="00041AE7">
            <w:pPr>
              <w:rPr>
                <w:sz w:val="19"/>
                <w:szCs w:val="19"/>
              </w:rPr>
            </w:pPr>
          </w:p>
        </w:tc>
        <w:tc>
          <w:tcPr>
            <w:tcW w:w="904" w:type="dxa"/>
          </w:tcPr>
          <w:p w14:paraId="68CBB1E5" w14:textId="77777777" w:rsidR="00041AE7" w:rsidRPr="0022066F" w:rsidRDefault="00041AE7">
            <w:pPr>
              <w:rPr>
                <w:sz w:val="19"/>
                <w:szCs w:val="19"/>
              </w:rPr>
            </w:pPr>
          </w:p>
        </w:tc>
        <w:tc>
          <w:tcPr>
            <w:tcW w:w="948" w:type="dxa"/>
          </w:tcPr>
          <w:p w14:paraId="75362C9B" w14:textId="475F933C" w:rsidR="7477F33C" w:rsidRDefault="7477F33C" w:rsidP="7477F33C">
            <w:pPr>
              <w:rPr>
                <w:sz w:val="19"/>
                <w:szCs w:val="19"/>
              </w:rPr>
            </w:pPr>
          </w:p>
        </w:tc>
        <w:tc>
          <w:tcPr>
            <w:tcW w:w="925" w:type="dxa"/>
          </w:tcPr>
          <w:p w14:paraId="76882DDB" w14:textId="5C5BE2B4" w:rsidR="7477F33C" w:rsidRDefault="7477F33C" w:rsidP="7477F33C">
            <w:pPr>
              <w:rPr>
                <w:sz w:val="19"/>
                <w:szCs w:val="19"/>
              </w:rPr>
            </w:pPr>
          </w:p>
        </w:tc>
        <w:tc>
          <w:tcPr>
            <w:tcW w:w="1000" w:type="dxa"/>
          </w:tcPr>
          <w:p w14:paraId="6AF20F0E" w14:textId="6FF7DDE1" w:rsidR="7477F33C" w:rsidRDefault="7477F33C" w:rsidP="7477F33C">
            <w:pPr>
              <w:rPr>
                <w:sz w:val="19"/>
                <w:szCs w:val="19"/>
              </w:rPr>
            </w:pPr>
          </w:p>
        </w:tc>
      </w:tr>
      <w:tr w:rsidR="00041AE7" w:rsidRPr="00196FDC" w14:paraId="72D72824" w14:textId="09A64FEC" w:rsidTr="3C9CD060">
        <w:trPr>
          <w:trHeight w:val="300"/>
        </w:trPr>
        <w:tc>
          <w:tcPr>
            <w:tcW w:w="3103" w:type="dxa"/>
          </w:tcPr>
          <w:p w14:paraId="36D9BDCD" w14:textId="69A75D73" w:rsidR="00041AE7" w:rsidRPr="0022066F" w:rsidRDefault="00041AE7">
            <w:pPr>
              <w:rPr>
                <w:sz w:val="19"/>
                <w:szCs w:val="19"/>
              </w:rPr>
            </w:pPr>
            <w:r w:rsidRPr="0022066F">
              <w:rPr>
                <w:sz w:val="19"/>
                <w:szCs w:val="19"/>
              </w:rPr>
              <w:t>Sarcopenia Index, baseline</w:t>
            </w:r>
          </w:p>
        </w:tc>
        <w:tc>
          <w:tcPr>
            <w:tcW w:w="979" w:type="dxa"/>
          </w:tcPr>
          <w:p w14:paraId="5A532522" w14:textId="77777777" w:rsidR="00041AE7" w:rsidRPr="0022066F" w:rsidRDefault="00041AE7">
            <w:pPr>
              <w:rPr>
                <w:sz w:val="19"/>
                <w:szCs w:val="19"/>
              </w:rPr>
            </w:pPr>
          </w:p>
        </w:tc>
        <w:tc>
          <w:tcPr>
            <w:tcW w:w="983" w:type="dxa"/>
          </w:tcPr>
          <w:p w14:paraId="42C46404" w14:textId="77777777" w:rsidR="00041AE7" w:rsidRPr="0022066F" w:rsidRDefault="00041AE7">
            <w:pPr>
              <w:rPr>
                <w:sz w:val="19"/>
                <w:szCs w:val="19"/>
              </w:rPr>
            </w:pPr>
          </w:p>
        </w:tc>
        <w:tc>
          <w:tcPr>
            <w:tcW w:w="904" w:type="dxa"/>
          </w:tcPr>
          <w:p w14:paraId="033DBF0E" w14:textId="77777777" w:rsidR="00041AE7" w:rsidRPr="0022066F" w:rsidRDefault="00041AE7">
            <w:pPr>
              <w:rPr>
                <w:sz w:val="19"/>
                <w:szCs w:val="19"/>
              </w:rPr>
            </w:pPr>
          </w:p>
        </w:tc>
        <w:tc>
          <w:tcPr>
            <w:tcW w:w="948" w:type="dxa"/>
          </w:tcPr>
          <w:p w14:paraId="60466EA9" w14:textId="4C12E5BF" w:rsidR="7477F33C" w:rsidRDefault="7477F33C" w:rsidP="7477F33C">
            <w:pPr>
              <w:rPr>
                <w:sz w:val="19"/>
                <w:szCs w:val="19"/>
              </w:rPr>
            </w:pPr>
          </w:p>
        </w:tc>
        <w:tc>
          <w:tcPr>
            <w:tcW w:w="925" w:type="dxa"/>
          </w:tcPr>
          <w:p w14:paraId="06B3424D" w14:textId="02CA3FF2" w:rsidR="7477F33C" w:rsidRDefault="7477F33C" w:rsidP="7477F33C">
            <w:pPr>
              <w:rPr>
                <w:sz w:val="19"/>
                <w:szCs w:val="19"/>
              </w:rPr>
            </w:pPr>
          </w:p>
        </w:tc>
        <w:tc>
          <w:tcPr>
            <w:tcW w:w="1000" w:type="dxa"/>
          </w:tcPr>
          <w:p w14:paraId="34F9403D" w14:textId="6E77DF3F" w:rsidR="7477F33C" w:rsidRDefault="7477F33C" w:rsidP="7477F33C">
            <w:pPr>
              <w:rPr>
                <w:sz w:val="19"/>
                <w:szCs w:val="19"/>
              </w:rPr>
            </w:pPr>
          </w:p>
        </w:tc>
      </w:tr>
      <w:tr w:rsidR="00041AE7" w:rsidRPr="00196FDC" w14:paraId="0E590BD5" w14:textId="79257067" w:rsidTr="3C9CD060">
        <w:trPr>
          <w:trHeight w:val="300"/>
        </w:trPr>
        <w:tc>
          <w:tcPr>
            <w:tcW w:w="3103" w:type="dxa"/>
          </w:tcPr>
          <w:p w14:paraId="432BE5CA" w14:textId="77777777" w:rsidR="00041AE7" w:rsidRPr="0022066F" w:rsidRDefault="00041AE7" w:rsidP="00041AE7">
            <w:pPr>
              <w:rPr>
                <w:sz w:val="19"/>
                <w:szCs w:val="19"/>
              </w:rPr>
            </w:pPr>
          </w:p>
        </w:tc>
        <w:tc>
          <w:tcPr>
            <w:tcW w:w="979" w:type="dxa"/>
          </w:tcPr>
          <w:p w14:paraId="061B58C4" w14:textId="77777777" w:rsidR="00041AE7" w:rsidRPr="0022066F" w:rsidRDefault="00041AE7" w:rsidP="00041AE7">
            <w:pPr>
              <w:rPr>
                <w:sz w:val="19"/>
                <w:szCs w:val="19"/>
              </w:rPr>
            </w:pPr>
          </w:p>
        </w:tc>
        <w:tc>
          <w:tcPr>
            <w:tcW w:w="983" w:type="dxa"/>
          </w:tcPr>
          <w:p w14:paraId="62291DA2" w14:textId="77777777" w:rsidR="00041AE7" w:rsidRPr="0022066F" w:rsidRDefault="00041AE7" w:rsidP="00041AE7">
            <w:pPr>
              <w:rPr>
                <w:sz w:val="19"/>
                <w:szCs w:val="19"/>
              </w:rPr>
            </w:pPr>
          </w:p>
        </w:tc>
        <w:tc>
          <w:tcPr>
            <w:tcW w:w="904" w:type="dxa"/>
          </w:tcPr>
          <w:p w14:paraId="5E62C629" w14:textId="77777777" w:rsidR="00041AE7" w:rsidRPr="0022066F" w:rsidRDefault="00041AE7" w:rsidP="00041AE7">
            <w:pPr>
              <w:rPr>
                <w:sz w:val="19"/>
                <w:szCs w:val="19"/>
              </w:rPr>
            </w:pPr>
          </w:p>
        </w:tc>
        <w:tc>
          <w:tcPr>
            <w:tcW w:w="948" w:type="dxa"/>
          </w:tcPr>
          <w:p w14:paraId="09C19B56" w14:textId="35129277" w:rsidR="7477F33C" w:rsidRDefault="7477F33C" w:rsidP="7477F33C">
            <w:pPr>
              <w:rPr>
                <w:sz w:val="19"/>
                <w:szCs w:val="19"/>
              </w:rPr>
            </w:pPr>
          </w:p>
        </w:tc>
        <w:tc>
          <w:tcPr>
            <w:tcW w:w="925" w:type="dxa"/>
          </w:tcPr>
          <w:p w14:paraId="1C05B9CB" w14:textId="42033CD9" w:rsidR="7477F33C" w:rsidRDefault="7477F33C" w:rsidP="7477F33C">
            <w:pPr>
              <w:rPr>
                <w:sz w:val="19"/>
                <w:szCs w:val="19"/>
              </w:rPr>
            </w:pPr>
          </w:p>
        </w:tc>
        <w:tc>
          <w:tcPr>
            <w:tcW w:w="1000" w:type="dxa"/>
          </w:tcPr>
          <w:p w14:paraId="3F30F487" w14:textId="70F91C45" w:rsidR="7477F33C" w:rsidRDefault="7477F33C" w:rsidP="7477F33C">
            <w:pPr>
              <w:rPr>
                <w:sz w:val="19"/>
                <w:szCs w:val="19"/>
              </w:rPr>
            </w:pPr>
          </w:p>
        </w:tc>
      </w:tr>
      <w:tr w:rsidR="000C236B" w:rsidRPr="00196FDC" w14:paraId="375254A7" w14:textId="656A3E47" w:rsidTr="3C9CD060">
        <w:trPr>
          <w:trHeight w:val="300"/>
        </w:trPr>
        <w:tc>
          <w:tcPr>
            <w:tcW w:w="3103" w:type="dxa"/>
          </w:tcPr>
          <w:p w14:paraId="6F37DCF7" w14:textId="5C19A97A" w:rsidR="000C236B" w:rsidRDefault="000C236B" w:rsidP="00041AE7">
            <w:pPr>
              <w:rPr>
                <w:rStyle w:val="CommentReference"/>
                <w:sz w:val="19"/>
                <w:szCs w:val="19"/>
              </w:rPr>
            </w:pPr>
            <w:r w:rsidRPr="0016F96D">
              <w:rPr>
                <w:rStyle w:val="CommentReference"/>
                <w:sz w:val="19"/>
                <w:szCs w:val="19"/>
              </w:rPr>
              <w:t>Urine ACR</w:t>
            </w:r>
            <w:r w:rsidR="00CA5B0E" w:rsidRPr="0016F96D">
              <w:rPr>
                <w:rStyle w:val="CommentReference"/>
                <w:sz w:val="19"/>
                <w:szCs w:val="19"/>
              </w:rPr>
              <w:t>, baseline</w:t>
            </w:r>
            <w:r w:rsidRPr="0016F96D">
              <w:rPr>
                <w:rStyle w:val="CommentReference"/>
                <w:sz w:val="19"/>
                <w:szCs w:val="19"/>
              </w:rPr>
              <w:t xml:space="preserve"> (mg/mmol)</w:t>
            </w:r>
          </w:p>
        </w:tc>
        <w:tc>
          <w:tcPr>
            <w:tcW w:w="979" w:type="dxa"/>
          </w:tcPr>
          <w:p w14:paraId="4D24E49E" w14:textId="77777777" w:rsidR="000C236B" w:rsidRPr="0022066F" w:rsidRDefault="000C236B" w:rsidP="00041AE7">
            <w:pPr>
              <w:rPr>
                <w:sz w:val="19"/>
                <w:szCs w:val="19"/>
              </w:rPr>
            </w:pPr>
          </w:p>
        </w:tc>
        <w:tc>
          <w:tcPr>
            <w:tcW w:w="983" w:type="dxa"/>
          </w:tcPr>
          <w:p w14:paraId="1B636907" w14:textId="77777777" w:rsidR="000C236B" w:rsidRPr="0022066F" w:rsidRDefault="000C236B" w:rsidP="00041AE7">
            <w:pPr>
              <w:rPr>
                <w:sz w:val="19"/>
                <w:szCs w:val="19"/>
              </w:rPr>
            </w:pPr>
          </w:p>
        </w:tc>
        <w:tc>
          <w:tcPr>
            <w:tcW w:w="904" w:type="dxa"/>
          </w:tcPr>
          <w:p w14:paraId="4FC0ED09" w14:textId="77777777" w:rsidR="000C236B" w:rsidRPr="0022066F" w:rsidRDefault="000C236B" w:rsidP="00041AE7">
            <w:pPr>
              <w:rPr>
                <w:sz w:val="19"/>
                <w:szCs w:val="19"/>
              </w:rPr>
            </w:pPr>
          </w:p>
        </w:tc>
        <w:tc>
          <w:tcPr>
            <w:tcW w:w="948" w:type="dxa"/>
          </w:tcPr>
          <w:p w14:paraId="49B613DA" w14:textId="24EBD1FA" w:rsidR="7477F33C" w:rsidRDefault="7477F33C" w:rsidP="7477F33C">
            <w:pPr>
              <w:rPr>
                <w:sz w:val="19"/>
                <w:szCs w:val="19"/>
              </w:rPr>
            </w:pPr>
          </w:p>
        </w:tc>
        <w:tc>
          <w:tcPr>
            <w:tcW w:w="925" w:type="dxa"/>
          </w:tcPr>
          <w:p w14:paraId="145B1816" w14:textId="286406C2" w:rsidR="7477F33C" w:rsidRDefault="7477F33C" w:rsidP="7477F33C">
            <w:pPr>
              <w:rPr>
                <w:sz w:val="19"/>
                <w:szCs w:val="19"/>
              </w:rPr>
            </w:pPr>
          </w:p>
        </w:tc>
        <w:tc>
          <w:tcPr>
            <w:tcW w:w="1000" w:type="dxa"/>
          </w:tcPr>
          <w:p w14:paraId="5DB9C840" w14:textId="55882E34" w:rsidR="7477F33C" w:rsidRDefault="7477F33C" w:rsidP="7477F33C">
            <w:pPr>
              <w:rPr>
                <w:sz w:val="19"/>
                <w:szCs w:val="19"/>
              </w:rPr>
            </w:pPr>
          </w:p>
        </w:tc>
      </w:tr>
      <w:tr w:rsidR="000C236B" w:rsidRPr="00196FDC" w14:paraId="60AD7019" w14:textId="10B3382A" w:rsidTr="3C9CD060">
        <w:trPr>
          <w:trHeight w:val="300"/>
        </w:trPr>
        <w:tc>
          <w:tcPr>
            <w:tcW w:w="3103" w:type="dxa"/>
          </w:tcPr>
          <w:p w14:paraId="697EDE70" w14:textId="419EBBEF" w:rsidR="000C236B" w:rsidRDefault="000C236B" w:rsidP="000C236B">
            <w:pPr>
              <w:ind w:left="720"/>
              <w:rPr>
                <w:rStyle w:val="CommentReference"/>
                <w:sz w:val="19"/>
                <w:szCs w:val="19"/>
              </w:rPr>
            </w:pPr>
            <w:r w:rsidRPr="0016F96D">
              <w:rPr>
                <w:rStyle w:val="CommentReference"/>
                <w:sz w:val="19"/>
                <w:szCs w:val="19"/>
              </w:rPr>
              <w:t>&lt;3</w:t>
            </w:r>
          </w:p>
        </w:tc>
        <w:tc>
          <w:tcPr>
            <w:tcW w:w="979" w:type="dxa"/>
          </w:tcPr>
          <w:p w14:paraId="4328550A" w14:textId="77777777" w:rsidR="000C236B" w:rsidRPr="0022066F" w:rsidRDefault="000C236B" w:rsidP="00041AE7">
            <w:pPr>
              <w:rPr>
                <w:sz w:val="19"/>
                <w:szCs w:val="19"/>
              </w:rPr>
            </w:pPr>
          </w:p>
        </w:tc>
        <w:tc>
          <w:tcPr>
            <w:tcW w:w="983" w:type="dxa"/>
          </w:tcPr>
          <w:p w14:paraId="7D533F1D" w14:textId="77777777" w:rsidR="000C236B" w:rsidRPr="0022066F" w:rsidRDefault="000C236B" w:rsidP="00041AE7">
            <w:pPr>
              <w:rPr>
                <w:sz w:val="19"/>
                <w:szCs w:val="19"/>
              </w:rPr>
            </w:pPr>
          </w:p>
        </w:tc>
        <w:tc>
          <w:tcPr>
            <w:tcW w:w="904" w:type="dxa"/>
          </w:tcPr>
          <w:p w14:paraId="7DA93D9B" w14:textId="77777777" w:rsidR="000C236B" w:rsidRPr="0022066F" w:rsidRDefault="000C236B" w:rsidP="00041AE7">
            <w:pPr>
              <w:rPr>
                <w:sz w:val="19"/>
                <w:szCs w:val="19"/>
              </w:rPr>
            </w:pPr>
          </w:p>
        </w:tc>
        <w:tc>
          <w:tcPr>
            <w:tcW w:w="948" w:type="dxa"/>
          </w:tcPr>
          <w:p w14:paraId="0FC8C1F4" w14:textId="4FD31F26" w:rsidR="7477F33C" w:rsidRDefault="7477F33C" w:rsidP="7477F33C">
            <w:pPr>
              <w:rPr>
                <w:sz w:val="19"/>
                <w:szCs w:val="19"/>
              </w:rPr>
            </w:pPr>
          </w:p>
        </w:tc>
        <w:tc>
          <w:tcPr>
            <w:tcW w:w="925" w:type="dxa"/>
          </w:tcPr>
          <w:p w14:paraId="738476A5" w14:textId="57EC2F5A" w:rsidR="7477F33C" w:rsidRDefault="7477F33C" w:rsidP="7477F33C">
            <w:pPr>
              <w:rPr>
                <w:sz w:val="19"/>
                <w:szCs w:val="19"/>
              </w:rPr>
            </w:pPr>
          </w:p>
        </w:tc>
        <w:tc>
          <w:tcPr>
            <w:tcW w:w="1000" w:type="dxa"/>
          </w:tcPr>
          <w:p w14:paraId="5CC5AA8F" w14:textId="6D711BFE" w:rsidR="7477F33C" w:rsidRDefault="7477F33C" w:rsidP="7477F33C">
            <w:pPr>
              <w:rPr>
                <w:sz w:val="19"/>
                <w:szCs w:val="19"/>
              </w:rPr>
            </w:pPr>
          </w:p>
        </w:tc>
      </w:tr>
      <w:tr w:rsidR="000C236B" w:rsidRPr="00196FDC" w14:paraId="2C1737AD" w14:textId="511A7287" w:rsidTr="3C9CD060">
        <w:trPr>
          <w:trHeight w:val="300"/>
        </w:trPr>
        <w:tc>
          <w:tcPr>
            <w:tcW w:w="3103" w:type="dxa"/>
          </w:tcPr>
          <w:p w14:paraId="7F4BBCA8" w14:textId="7EA9E31C" w:rsidR="000C236B" w:rsidRDefault="000C236B" w:rsidP="000C236B">
            <w:pPr>
              <w:ind w:left="720"/>
              <w:rPr>
                <w:rStyle w:val="CommentReference"/>
                <w:sz w:val="19"/>
                <w:szCs w:val="19"/>
              </w:rPr>
            </w:pPr>
            <w:r w:rsidRPr="0016F96D">
              <w:rPr>
                <w:rStyle w:val="CommentReference"/>
                <w:sz w:val="19"/>
                <w:szCs w:val="19"/>
              </w:rPr>
              <w:t>3 - 30</w:t>
            </w:r>
          </w:p>
        </w:tc>
        <w:tc>
          <w:tcPr>
            <w:tcW w:w="979" w:type="dxa"/>
          </w:tcPr>
          <w:p w14:paraId="17917710" w14:textId="77777777" w:rsidR="000C236B" w:rsidRPr="0022066F" w:rsidRDefault="000C236B" w:rsidP="00041AE7">
            <w:pPr>
              <w:rPr>
                <w:sz w:val="19"/>
                <w:szCs w:val="19"/>
              </w:rPr>
            </w:pPr>
          </w:p>
        </w:tc>
        <w:tc>
          <w:tcPr>
            <w:tcW w:w="983" w:type="dxa"/>
          </w:tcPr>
          <w:p w14:paraId="4291685F" w14:textId="77777777" w:rsidR="000C236B" w:rsidRPr="0022066F" w:rsidRDefault="000C236B" w:rsidP="00041AE7">
            <w:pPr>
              <w:rPr>
                <w:sz w:val="19"/>
                <w:szCs w:val="19"/>
              </w:rPr>
            </w:pPr>
          </w:p>
        </w:tc>
        <w:tc>
          <w:tcPr>
            <w:tcW w:w="904" w:type="dxa"/>
          </w:tcPr>
          <w:p w14:paraId="5F5DC9E5" w14:textId="77777777" w:rsidR="000C236B" w:rsidRPr="0022066F" w:rsidRDefault="000C236B" w:rsidP="00041AE7">
            <w:pPr>
              <w:rPr>
                <w:sz w:val="19"/>
                <w:szCs w:val="19"/>
              </w:rPr>
            </w:pPr>
          </w:p>
        </w:tc>
        <w:tc>
          <w:tcPr>
            <w:tcW w:w="948" w:type="dxa"/>
          </w:tcPr>
          <w:p w14:paraId="1A80A142" w14:textId="3F6083A1" w:rsidR="7477F33C" w:rsidRDefault="7477F33C" w:rsidP="7477F33C">
            <w:pPr>
              <w:rPr>
                <w:sz w:val="19"/>
                <w:szCs w:val="19"/>
              </w:rPr>
            </w:pPr>
          </w:p>
        </w:tc>
        <w:tc>
          <w:tcPr>
            <w:tcW w:w="925" w:type="dxa"/>
          </w:tcPr>
          <w:p w14:paraId="21B85E58" w14:textId="715C661B" w:rsidR="7477F33C" w:rsidRDefault="7477F33C" w:rsidP="7477F33C">
            <w:pPr>
              <w:rPr>
                <w:sz w:val="19"/>
                <w:szCs w:val="19"/>
              </w:rPr>
            </w:pPr>
          </w:p>
        </w:tc>
        <w:tc>
          <w:tcPr>
            <w:tcW w:w="1000" w:type="dxa"/>
          </w:tcPr>
          <w:p w14:paraId="15E3FE0C" w14:textId="25359E9C" w:rsidR="7477F33C" w:rsidRDefault="7477F33C" w:rsidP="7477F33C">
            <w:pPr>
              <w:rPr>
                <w:sz w:val="19"/>
                <w:szCs w:val="19"/>
              </w:rPr>
            </w:pPr>
          </w:p>
        </w:tc>
      </w:tr>
      <w:tr w:rsidR="000C236B" w:rsidRPr="00196FDC" w14:paraId="0AE63177" w14:textId="2D54F212" w:rsidTr="3C9CD060">
        <w:trPr>
          <w:trHeight w:val="300"/>
        </w:trPr>
        <w:tc>
          <w:tcPr>
            <w:tcW w:w="3103" w:type="dxa"/>
          </w:tcPr>
          <w:p w14:paraId="2FF504F9" w14:textId="67F15BD3" w:rsidR="000C236B" w:rsidRDefault="000C236B" w:rsidP="000C236B">
            <w:pPr>
              <w:ind w:left="720"/>
              <w:rPr>
                <w:rStyle w:val="CommentReference"/>
                <w:sz w:val="19"/>
                <w:szCs w:val="19"/>
              </w:rPr>
            </w:pPr>
            <w:r w:rsidRPr="0016F96D">
              <w:rPr>
                <w:rStyle w:val="CommentReference"/>
                <w:sz w:val="19"/>
                <w:szCs w:val="19"/>
              </w:rPr>
              <w:t>&gt;30</w:t>
            </w:r>
          </w:p>
        </w:tc>
        <w:tc>
          <w:tcPr>
            <w:tcW w:w="979" w:type="dxa"/>
          </w:tcPr>
          <w:p w14:paraId="65CC8604" w14:textId="77777777" w:rsidR="000C236B" w:rsidRPr="0022066F" w:rsidRDefault="000C236B" w:rsidP="00041AE7">
            <w:pPr>
              <w:rPr>
                <w:sz w:val="19"/>
                <w:szCs w:val="19"/>
              </w:rPr>
            </w:pPr>
          </w:p>
        </w:tc>
        <w:tc>
          <w:tcPr>
            <w:tcW w:w="983" w:type="dxa"/>
          </w:tcPr>
          <w:p w14:paraId="723E452E" w14:textId="77777777" w:rsidR="000C236B" w:rsidRPr="0022066F" w:rsidRDefault="000C236B" w:rsidP="00041AE7">
            <w:pPr>
              <w:rPr>
                <w:sz w:val="19"/>
                <w:szCs w:val="19"/>
              </w:rPr>
            </w:pPr>
          </w:p>
        </w:tc>
        <w:tc>
          <w:tcPr>
            <w:tcW w:w="904" w:type="dxa"/>
          </w:tcPr>
          <w:p w14:paraId="59F0EDF8" w14:textId="77777777" w:rsidR="000C236B" w:rsidRPr="0022066F" w:rsidRDefault="000C236B" w:rsidP="00041AE7">
            <w:pPr>
              <w:rPr>
                <w:sz w:val="19"/>
                <w:szCs w:val="19"/>
              </w:rPr>
            </w:pPr>
          </w:p>
        </w:tc>
        <w:tc>
          <w:tcPr>
            <w:tcW w:w="948" w:type="dxa"/>
          </w:tcPr>
          <w:p w14:paraId="0309A1C8" w14:textId="75849C52" w:rsidR="7477F33C" w:rsidRDefault="7477F33C" w:rsidP="7477F33C">
            <w:pPr>
              <w:rPr>
                <w:sz w:val="19"/>
                <w:szCs w:val="19"/>
              </w:rPr>
            </w:pPr>
          </w:p>
        </w:tc>
        <w:tc>
          <w:tcPr>
            <w:tcW w:w="925" w:type="dxa"/>
          </w:tcPr>
          <w:p w14:paraId="66CE41D4" w14:textId="09323525" w:rsidR="7477F33C" w:rsidRDefault="7477F33C" w:rsidP="7477F33C">
            <w:pPr>
              <w:rPr>
                <w:sz w:val="19"/>
                <w:szCs w:val="19"/>
              </w:rPr>
            </w:pPr>
          </w:p>
        </w:tc>
        <w:tc>
          <w:tcPr>
            <w:tcW w:w="1000" w:type="dxa"/>
          </w:tcPr>
          <w:p w14:paraId="0A80EF97" w14:textId="46A39A50" w:rsidR="7477F33C" w:rsidRDefault="7477F33C" w:rsidP="7477F33C">
            <w:pPr>
              <w:rPr>
                <w:sz w:val="19"/>
                <w:szCs w:val="19"/>
              </w:rPr>
            </w:pPr>
          </w:p>
        </w:tc>
      </w:tr>
      <w:tr w:rsidR="000C236B" w:rsidRPr="00196FDC" w14:paraId="600E2F9B" w14:textId="09F5D31C" w:rsidTr="3C9CD060">
        <w:trPr>
          <w:trHeight w:val="300"/>
        </w:trPr>
        <w:tc>
          <w:tcPr>
            <w:tcW w:w="3103" w:type="dxa"/>
          </w:tcPr>
          <w:p w14:paraId="074C1007" w14:textId="77777777" w:rsidR="000C236B" w:rsidRDefault="000C236B" w:rsidP="00041AE7">
            <w:pPr>
              <w:rPr>
                <w:rStyle w:val="CommentReference"/>
              </w:rPr>
            </w:pPr>
          </w:p>
        </w:tc>
        <w:tc>
          <w:tcPr>
            <w:tcW w:w="979" w:type="dxa"/>
          </w:tcPr>
          <w:p w14:paraId="0C0F82AF" w14:textId="77777777" w:rsidR="000C236B" w:rsidRPr="0022066F" w:rsidRDefault="000C236B" w:rsidP="00041AE7">
            <w:pPr>
              <w:rPr>
                <w:sz w:val="19"/>
                <w:szCs w:val="19"/>
              </w:rPr>
            </w:pPr>
          </w:p>
        </w:tc>
        <w:tc>
          <w:tcPr>
            <w:tcW w:w="983" w:type="dxa"/>
          </w:tcPr>
          <w:p w14:paraId="4A153882" w14:textId="77777777" w:rsidR="000C236B" w:rsidRPr="0022066F" w:rsidRDefault="000C236B" w:rsidP="00041AE7">
            <w:pPr>
              <w:rPr>
                <w:sz w:val="19"/>
                <w:szCs w:val="19"/>
              </w:rPr>
            </w:pPr>
          </w:p>
        </w:tc>
        <w:tc>
          <w:tcPr>
            <w:tcW w:w="904" w:type="dxa"/>
          </w:tcPr>
          <w:p w14:paraId="2B25B143" w14:textId="77777777" w:rsidR="000C236B" w:rsidRPr="0022066F" w:rsidRDefault="000C236B" w:rsidP="00041AE7">
            <w:pPr>
              <w:rPr>
                <w:sz w:val="19"/>
                <w:szCs w:val="19"/>
              </w:rPr>
            </w:pPr>
          </w:p>
        </w:tc>
        <w:tc>
          <w:tcPr>
            <w:tcW w:w="948" w:type="dxa"/>
          </w:tcPr>
          <w:p w14:paraId="30A76479" w14:textId="0AC47F87" w:rsidR="7477F33C" w:rsidRDefault="7477F33C" w:rsidP="7477F33C">
            <w:pPr>
              <w:rPr>
                <w:sz w:val="19"/>
                <w:szCs w:val="19"/>
              </w:rPr>
            </w:pPr>
          </w:p>
        </w:tc>
        <w:tc>
          <w:tcPr>
            <w:tcW w:w="925" w:type="dxa"/>
          </w:tcPr>
          <w:p w14:paraId="7C62F640" w14:textId="2101A710" w:rsidR="7477F33C" w:rsidRDefault="7477F33C" w:rsidP="7477F33C">
            <w:pPr>
              <w:rPr>
                <w:sz w:val="19"/>
                <w:szCs w:val="19"/>
              </w:rPr>
            </w:pPr>
          </w:p>
        </w:tc>
        <w:tc>
          <w:tcPr>
            <w:tcW w:w="1000" w:type="dxa"/>
          </w:tcPr>
          <w:p w14:paraId="6812898A" w14:textId="658213CF" w:rsidR="7477F33C" w:rsidRDefault="7477F33C" w:rsidP="7477F33C">
            <w:pPr>
              <w:rPr>
                <w:sz w:val="19"/>
                <w:szCs w:val="19"/>
              </w:rPr>
            </w:pPr>
          </w:p>
        </w:tc>
      </w:tr>
      <w:tr w:rsidR="00041AE7" w:rsidRPr="00196FDC" w14:paraId="7517A539" w14:textId="6D966915" w:rsidTr="3C9CD060">
        <w:trPr>
          <w:trHeight w:val="300"/>
        </w:trPr>
        <w:tc>
          <w:tcPr>
            <w:tcW w:w="3103" w:type="dxa"/>
          </w:tcPr>
          <w:p w14:paraId="0927A44D" w14:textId="77777777" w:rsidR="00041AE7" w:rsidRPr="0022066F" w:rsidRDefault="00041AE7" w:rsidP="00041AE7">
            <w:pPr>
              <w:rPr>
                <w:sz w:val="19"/>
                <w:szCs w:val="19"/>
              </w:rPr>
            </w:pPr>
            <w:r w:rsidRPr="0022066F">
              <w:rPr>
                <w:sz w:val="19"/>
                <w:szCs w:val="19"/>
              </w:rPr>
              <w:t>Chronic disease at baseline (%)</w:t>
            </w:r>
          </w:p>
        </w:tc>
        <w:tc>
          <w:tcPr>
            <w:tcW w:w="979" w:type="dxa"/>
          </w:tcPr>
          <w:p w14:paraId="50D6E11C" w14:textId="77777777" w:rsidR="00041AE7" w:rsidRPr="0022066F" w:rsidRDefault="00041AE7" w:rsidP="00041AE7">
            <w:pPr>
              <w:rPr>
                <w:sz w:val="19"/>
                <w:szCs w:val="19"/>
              </w:rPr>
            </w:pPr>
          </w:p>
        </w:tc>
        <w:tc>
          <w:tcPr>
            <w:tcW w:w="983" w:type="dxa"/>
          </w:tcPr>
          <w:p w14:paraId="5E86BF6B" w14:textId="77777777" w:rsidR="00041AE7" w:rsidRPr="0022066F" w:rsidRDefault="00041AE7" w:rsidP="00041AE7">
            <w:pPr>
              <w:rPr>
                <w:sz w:val="19"/>
                <w:szCs w:val="19"/>
              </w:rPr>
            </w:pPr>
          </w:p>
        </w:tc>
        <w:tc>
          <w:tcPr>
            <w:tcW w:w="904" w:type="dxa"/>
          </w:tcPr>
          <w:p w14:paraId="726A5A50" w14:textId="77777777" w:rsidR="00041AE7" w:rsidRPr="0022066F" w:rsidRDefault="00041AE7" w:rsidP="00041AE7">
            <w:pPr>
              <w:rPr>
                <w:sz w:val="19"/>
                <w:szCs w:val="19"/>
              </w:rPr>
            </w:pPr>
          </w:p>
        </w:tc>
        <w:tc>
          <w:tcPr>
            <w:tcW w:w="948" w:type="dxa"/>
          </w:tcPr>
          <w:p w14:paraId="6670A3AC" w14:textId="4EDD6824" w:rsidR="7477F33C" w:rsidRDefault="7477F33C" w:rsidP="7477F33C">
            <w:pPr>
              <w:rPr>
                <w:sz w:val="19"/>
                <w:szCs w:val="19"/>
              </w:rPr>
            </w:pPr>
          </w:p>
        </w:tc>
        <w:tc>
          <w:tcPr>
            <w:tcW w:w="925" w:type="dxa"/>
          </w:tcPr>
          <w:p w14:paraId="609FD1C2" w14:textId="2BB731D7" w:rsidR="7477F33C" w:rsidRDefault="7477F33C" w:rsidP="7477F33C">
            <w:pPr>
              <w:rPr>
                <w:sz w:val="19"/>
                <w:szCs w:val="19"/>
              </w:rPr>
            </w:pPr>
          </w:p>
        </w:tc>
        <w:tc>
          <w:tcPr>
            <w:tcW w:w="1000" w:type="dxa"/>
          </w:tcPr>
          <w:p w14:paraId="0EA5A540" w14:textId="31255B97" w:rsidR="7477F33C" w:rsidRDefault="7477F33C" w:rsidP="7477F33C">
            <w:pPr>
              <w:rPr>
                <w:sz w:val="19"/>
                <w:szCs w:val="19"/>
              </w:rPr>
            </w:pPr>
          </w:p>
        </w:tc>
      </w:tr>
      <w:tr w:rsidR="00041AE7" w:rsidRPr="00196FDC" w14:paraId="319D4925" w14:textId="44299742" w:rsidTr="3C9CD060">
        <w:trPr>
          <w:trHeight w:val="300"/>
        </w:trPr>
        <w:tc>
          <w:tcPr>
            <w:tcW w:w="3103" w:type="dxa"/>
          </w:tcPr>
          <w:p w14:paraId="272A66C8" w14:textId="77777777" w:rsidR="00041AE7" w:rsidRPr="0022066F" w:rsidRDefault="00041AE7" w:rsidP="00041AE7">
            <w:pPr>
              <w:ind w:left="720"/>
              <w:rPr>
                <w:sz w:val="19"/>
                <w:szCs w:val="19"/>
              </w:rPr>
            </w:pPr>
            <w:r w:rsidRPr="0022066F">
              <w:rPr>
                <w:sz w:val="19"/>
                <w:szCs w:val="19"/>
              </w:rPr>
              <w:t>Hypertension</w:t>
            </w:r>
          </w:p>
        </w:tc>
        <w:tc>
          <w:tcPr>
            <w:tcW w:w="979" w:type="dxa"/>
          </w:tcPr>
          <w:p w14:paraId="20B5CFDD" w14:textId="77777777" w:rsidR="00041AE7" w:rsidRPr="0022066F" w:rsidRDefault="00041AE7" w:rsidP="00041AE7">
            <w:pPr>
              <w:rPr>
                <w:sz w:val="19"/>
                <w:szCs w:val="19"/>
              </w:rPr>
            </w:pPr>
          </w:p>
        </w:tc>
        <w:tc>
          <w:tcPr>
            <w:tcW w:w="983" w:type="dxa"/>
          </w:tcPr>
          <w:p w14:paraId="79F41684" w14:textId="77777777" w:rsidR="00041AE7" w:rsidRPr="0022066F" w:rsidRDefault="00041AE7" w:rsidP="00041AE7">
            <w:pPr>
              <w:rPr>
                <w:sz w:val="19"/>
                <w:szCs w:val="19"/>
              </w:rPr>
            </w:pPr>
          </w:p>
        </w:tc>
        <w:tc>
          <w:tcPr>
            <w:tcW w:w="904" w:type="dxa"/>
          </w:tcPr>
          <w:p w14:paraId="2410BFDD" w14:textId="77777777" w:rsidR="00041AE7" w:rsidRPr="0022066F" w:rsidRDefault="00041AE7" w:rsidP="00041AE7">
            <w:pPr>
              <w:rPr>
                <w:sz w:val="19"/>
                <w:szCs w:val="19"/>
              </w:rPr>
            </w:pPr>
          </w:p>
        </w:tc>
        <w:tc>
          <w:tcPr>
            <w:tcW w:w="948" w:type="dxa"/>
          </w:tcPr>
          <w:p w14:paraId="0479EDC0" w14:textId="24A1756C" w:rsidR="7477F33C" w:rsidRDefault="7477F33C" w:rsidP="7477F33C">
            <w:pPr>
              <w:rPr>
                <w:sz w:val="19"/>
                <w:szCs w:val="19"/>
              </w:rPr>
            </w:pPr>
          </w:p>
        </w:tc>
        <w:tc>
          <w:tcPr>
            <w:tcW w:w="925" w:type="dxa"/>
          </w:tcPr>
          <w:p w14:paraId="32F985F5" w14:textId="36A771CF" w:rsidR="7477F33C" w:rsidRDefault="7477F33C" w:rsidP="7477F33C">
            <w:pPr>
              <w:rPr>
                <w:sz w:val="19"/>
                <w:szCs w:val="19"/>
              </w:rPr>
            </w:pPr>
          </w:p>
        </w:tc>
        <w:tc>
          <w:tcPr>
            <w:tcW w:w="1000" w:type="dxa"/>
          </w:tcPr>
          <w:p w14:paraId="71D06560" w14:textId="3BFB6776" w:rsidR="7477F33C" w:rsidRDefault="7477F33C" w:rsidP="7477F33C">
            <w:pPr>
              <w:rPr>
                <w:sz w:val="19"/>
                <w:szCs w:val="19"/>
              </w:rPr>
            </w:pPr>
          </w:p>
        </w:tc>
      </w:tr>
      <w:tr w:rsidR="00041AE7" w:rsidRPr="00196FDC" w14:paraId="791C81F9" w14:textId="34685F0F" w:rsidTr="3C9CD060">
        <w:trPr>
          <w:trHeight w:val="300"/>
        </w:trPr>
        <w:tc>
          <w:tcPr>
            <w:tcW w:w="3103" w:type="dxa"/>
          </w:tcPr>
          <w:p w14:paraId="7A0BCB55" w14:textId="77777777" w:rsidR="00041AE7" w:rsidRPr="0022066F" w:rsidRDefault="00041AE7" w:rsidP="00041AE7">
            <w:pPr>
              <w:ind w:left="720"/>
              <w:rPr>
                <w:sz w:val="19"/>
                <w:szCs w:val="19"/>
              </w:rPr>
            </w:pPr>
            <w:r w:rsidRPr="0022066F">
              <w:rPr>
                <w:sz w:val="19"/>
                <w:szCs w:val="19"/>
              </w:rPr>
              <w:t>Ischaemic heart disease</w:t>
            </w:r>
          </w:p>
        </w:tc>
        <w:tc>
          <w:tcPr>
            <w:tcW w:w="979" w:type="dxa"/>
          </w:tcPr>
          <w:p w14:paraId="3184733E" w14:textId="77777777" w:rsidR="00041AE7" w:rsidRPr="0022066F" w:rsidRDefault="00041AE7" w:rsidP="00041AE7">
            <w:pPr>
              <w:rPr>
                <w:sz w:val="19"/>
                <w:szCs w:val="19"/>
              </w:rPr>
            </w:pPr>
          </w:p>
        </w:tc>
        <w:tc>
          <w:tcPr>
            <w:tcW w:w="983" w:type="dxa"/>
          </w:tcPr>
          <w:p w14:paraId="4145D2A3" w14:textId="77777777" w:rsidR="00041AE7" w:rsidRPr="0022066F" w:rsidRDefault="00041AE7" w:rsidP="00041AE7">
            <w:pPr>
              <w:rPr>
                <w:sz w:val="19"/>
                <w:szCs w:val="19"/>
              </w:rPr>
            </w:pPr>
          </w:p>
        </w:tc>
        <w:tc>
          <w:tcPr>
            <w:tcW w:w="904" w:type="dxa"/>
          </w:tcPr>
          <w:p w14:paraId="2EAE8B23" w14:textId="77777777" w:rsidR="00041AE7" w:rsidRPr="0022066F" w:rsidRDefault="00041AE7" w:rsidP="00041AE7">
            <w:pPr>
              <w:rPr>
                <w:sz w:val="19"/>
                <w:szCs w:val="19"/>
              </w:rPr>
            </w:pPr>
          </w:p>
        </w:tc>
        <w:tc>
          <w:tcPr>
            <w:tcW w:w="948" w:type="dxa"/>
          </w:tcPr>
          <w:p w14:paraId="535383CA" w14:textId="7F80C57F" w:rsidR="7477F33C" w:rsidRDefault="7477F33C" w:rsidP="7477F33C">
            <w:pPr>
              <w:rPr>
                <w:sz w:val="19"/>
                <w:szCs w:val="19"/>
              </w:rPr>
            </w:pPr>
          </w:p>
        </w:tc>
        <w:tc>
          <w:tcPr>
            <w:tcW w:w="925" w:type="dxa"/>
          </w:tcPr>
          <w:p w14:paraId="06106BE0" w14:textId="7108FE50" w:rsidR="7477F33C" w:rsidRDefault="7477F33C" w:rsidP="7477F33C">
            <w:pPr>
              <w:rPr>
                <w:sz w:val="19"/>
                <w:szCs w:val="19"/>
              </w:rPr>
            </w:pPr>
          </w:p>
        </w:tc>
        <w:tc>
          <w:tcPr>
            <w:tcW w:w="1000" w:type="dxa"/>
          </w:tcPr>
          <w:p w14:paraId="0E03BF33" w14:textId="3185B326" w:rsidR="7477F33C" w:rsidRDefault="7477F33C" w:rsidP="7477F33C">
            <w:pPr>
              <w:rPr>
                <w:sz w:val="19"/>
                <w:szCs w:val="19"/>
              </w:rPr>
            </w:pPr>
          </w:p>
        </w:tc>
      </w:tr>
      <w:tr w:rsidR="00041AE7" w:rsidRPr="00196FDC" w14:paraId="2031E6D2" w14:textId="4B396FFB" w:rsidTr="3C9CD060">
        <w:trPr>
          <w:trHeight w:val="300"/>
        </w:trPr>
        <w:tc>
          <w:tcPr>
            <w:tcW w:w="3103" w:type="dxa"/>
          </w:tcPr>
          <w:p w14:paraId="55B31981" w14:textId="77777777" w:rsidR="00041AE7" w:rsidRPr="0022066F" w:rsidRDefault="00041AE7" w:rsidP="00041AE7">
            <w:pPr>
              <w:ind w:left="720"/>
              <w:rPr>
                <w:sz w:val="19"/>
                <w:szCs w:val="19"/>
              </w:rPr>
            </w:pPr>
            <w:r w:rsidRPr="0022066F">
              <w:rPr>
                <w:sz w:val="19"/>
                <w:szCs w:val="19"/>
              </w:rPr>
              <w:t>Stroke</w:t>
            </w:r>
          </w:p>
        </w:tc>
        <w:tc>
          <w:tcPr>
            <w:tcW w:w="979" w:type="dxa"/>
          </w:tcPr>
          <w:p w14:paraId="52E64101" w14:textId="77777777" w:rsidR="00041AE7" w:rsidRPr="0022066F" w:rsidRDefault="00041AE7" w:rsidP="00041AE7">
            <w:pPr>
              <w:rPr>
                <w:sz w:val="19"/>
                <w:szCs w:val="19"/>
              </w:rPr>
            </w:pPr>
          </w:p>
        </w:tc>
        <w:tc>
          <w:tcPr>
            <w:tcW w:w="983" w:type="dxa"/>
          </w:tcPr>
          <w:p w14:paraId="6658A6B7" w14:textId="77777777" w:rsidR="00041AE7" w:rsidRPr="0022066F" w:rsidRDefault="00041AE7" w:rsidP="00041AE7">
            <w:pPr>
              <w:rPr>
                <w:sz w:val="19"/>
                <w:szCs w:val="19"/>
              </w:rPr>
            </w:pPr>
          </w:p>
        </w:tc>
        <w:tc>
          <w:tcPr>
            <w:tcW w:w="904" w:type="dxa"/>
          </w:tcPr>
          <w:p w14:paraId="7200B523" w14:textId="77777777" w:rsidR="00041AE7" w:rsidRPr="0022066F" w:rsidRDefault="00041AE7" w:rsidP="00041AE7">
            <w:pPr>
              <w:rPr>
                <w:sz w:val="19"/>
                <w:szCs w:val="19"/>
              </w:rPr>
            </w:pPr>
          </w:p>
        </w:tc>
        <w:tc>
          <w:tcPr>
            <w:tcW w:w="948" w:type="dxa"/>
          </w:tcPr>
          <w:p w14:paraId="61D39279" w14:textId="68B8FCCD" w:rsidR="7477F33C" w:rsidRDefault="7477F33C" w:rsidP="7477F33C">
            <w:pPr>
              <w:rPr>
                <w:sz w:val="19"/>
                <w:szCs w:val="19"/>
              </w:rPr>
            </w:pPr>
          </w:p>
        </w:tc>
        <w:tc>
          <w:tcPr>
            <w:tcW w:w="925" w:type="dxa"/>
          </w:tcPr>
          <w:p w14:paraId="5ED24E8D" w14:textId="1A564829" w:rsidR="7477F33C" w:rsidRDefault="7477F33C" w:rsidP="7477F33C">
            <w:pPr>
              <w:rPr>
                <w:sz w:val="19"/>
                <w:szCs w:val="19"/>
              </w:rPr>
            </w:pPr>
          </w:p>
        </w:tc>
        <w:tc>
          <w:tcPr>
            <w:tcW w:w="1000" w:type="dxa"/>
          </w:tcPr>
          <w:p w14:paraId="687E2832" w14:textId="034DCE55" w:rsidR="7477F33C" w:rsidRDefault="7477F33C" w:rsidP="7477F33C">
            <w:pPr>
              <w:rPr>
                <w:sz w:val="19"/>
                <w:szCs w:val="19"/>
              </w:rPr>
            </w:pPr>
          </w:p>
        </w:tc>
      </w:tr>
      <w:tr w:rsidR="00041AE7" w:rsidRPr="00196FDC" w14:paraId="427EE7E8" w14:textId="1CD9BA04" w:rsidTr="3C9CD060">
        <w:trPr>
          <w:trHeight w:val="300"/>
        </w:trPr>
        <w:tc>
          <w:tcPr>
            <w:tcW w:w="3103" w:type="dxa"/>
          </w:tcPr>
          <w:p w14:paraId="3570B75E" w14:textId="77777777" w:rsidR="00041AE7" w:rsidRPr="0022066F" w:rsidRDefault="00041AE7" w:rsidP="00041AE7">
            <w:pPr>
              <w:ind w:left="720"/>
              <w:rPr>
                <w:sz w:val="19"/>
                <w:szCs w:val="19"/>
              </w:rPr>
            </w:pPr>
            <w:r w:rsidRPr="0022066F">
              <w:rPr>
                <w:sz w:val="19"/>
                <w:szCs w:val="19"/>
              </w:rPr>
              <w:t>Cancer</w:t>
            </w:r>
          </w:p>
        </w:tc>
        <w:tc>
          <w:tcPr>
            <w:tcW w:w="979" w:type="dxa"/>
          </w:tcPr>
          <w:p w14:paraId="40376A04" w14:textId="77777777" w:rsidR="00041AE7" w:rsidRPr="0022066F" w:rsidRDefault="00041AE7" w:rsidP="00041AE7">
            <w:pPr>
              <w:rPr>
                <w:sz w:val="19"/>
                <w:szCs w:val="19"/>
              </w:rPr>
            </w:pPr>
          </w:p>
        </w:tc>
        <w:tc>
          <w:tcPr>
            <w:tcW w:w="983" w:type="dxa"/>
          </w:tcPr>
          <w:p w14:paraId="28EADF44" w14:textId="77777777" w:rsidR="00041AE7" w:rsidRPr="0022066F" w:rsidRDefault="00041AE7" w:rsidP="00041AE7">
            <w:pPr>
              <w:rPr>
                <w:sz w:val="19"/>
                <w:szCs w:val="19"/>
              </w:rPr>
            </w:pPr>
          </w:p>
        </w:tc>
        <w:tc>
          <w:tcPr>
            <w:tcW w:w="904" w:type="dxa"/>
          </w:tcPr>
          <w:p w14:paraId="5583F5F0" w14:textId="77777777" w:rsidR="00041AE7" w:rsidRPr="0022066F" w:rsidRDefault="00041AE7" w:rsidP="00041AE7">
            <w:pPr>
              <w:rPr>
                <w:sz w:val="19"/>
                <w:szCs w:val="19"/>
              </w:rPr>
            </w:pPr>
          </w:p>
        </w:tc>
        <w:tc>
          <w:tcPr>
            <w:tcW w:w="948" w:type="dxa"/>
          </w:tcPr>
          <w:p w14:paraId="04CBB2EC" w14:textId="31B35F5A" w:rsidR="7477F33C" w:rsidRDefault="7477F33C" w:rsidP="7477F33C">
            <w:pPr>
              <w:rPr>
                <w:sz w:val="19"/>
                <w:szCs w:val="19"/>
              </w:rPr>
            </w:pPr>
          </w:p>
        </w:tc>
        <w:tc>
          <w:tcPr>
            <w:tcW w:w="925" w:type="dxa"/>
          </w:tcPr>
          <w:p w14:paraId="23C94AE3" w14:textId="04409EE0" w:rsidR="7477F33C" w:rsidRDefault="7477F33C" w:rsidP="7477F33C">
            <w:pPr>
              <w:rPr>
                <w:sz w:val="19"/>
                <w:szCs w:val="19"/>
              </w:rPr>
            </w:pPr>
          </w:p>
        </w:tc>
        <w:tc>
          <w:tcPr>
            <w:tcW w:w="1000" w:type="dxa"/>
          </w:tcPr>
          <w:p w14:paraId="6810FF99" w14:textId="1E9C80A3" w:rsidR="7477F33C" w:rsidRDefault="7477F33C" w:rsidP="7477F33C">
            <w:pPr>
              <w:rPr>
                <w:sz w:val="19"/>
                <w:szCs w:val="19"/>
              </w:rPr>
            </w:pPr>
          </w:p>
        </w:tc>
      </w:tr>
      <w:tr w:rsidR="00041AE7" w:rsidRPr="00196FDC" w14:paraId="2B67DA2B" w14:textId="60B56632" w:rsidTr="3C9CD060">
        <w:trPr>
          <w:trHeight w:val="300"/>
        </w:trPr>
        <w:tc>
          <w:tcPr>
            <w:tcW w:w="3103" w:type="dxa"/>
          </w:tcPr>
          <w:p w14:paraId="19938274" w14:textId="77777777" w:rsidR="00041AE7" w:rsidRPr="0022066F" w:rsidRDefault="00041AE7" w:rsidP="00041AE7">
            <w:pPr>
              <w:ind w:left="720"/>
              <w:rPr>
                <w:sz w:val="19"/>
                <w:szCs w:val="19"/>
              </w:rPr>
            </w:pPr>
            <w:r w:rsidRPr="0022066F">
              <w:rPr>
                <w:sz w:val="19"/>
                <w:szCs w:val="19"/>
              </w:rPr>
              <w:t>Chronic obstructive pulmonary disorder</w:t>
            </w:r>
          </w:p>
        </w:tc>
        <w:tc>
          <w:tcPr>
            <w:tcW w:w="979" w:type="dxa"/>
          </w:tcPr>
          <w:p w14:paraId="4B006771" w14:textId="77777777" w:rsidR="00041AE7" w:rsidRPr="0022066F" w:rsidRDefault="00041AE7" w:rsidP="00041AE7">
            <w:pPr>
              <w:rPr>
                <w:sz w:val="19"/>
                <w:szCs w:val="19"/>
              </w:rPr>
            </w:pPr>
          </w:p>
        </w:tc>
        <w:tc>
          <w:tcPr>
            <w:tcW w:w="983" w:type="dxa"/>
          </w:tcPr>
          <w:p w14:paraId="698D48F1" w14:textId="77777777" w:rsidR="00041AE7" w:rsidRPr="0022066F" w:rsidRDefault="00041AE7" w:rsidP="00041AE7">
            <w:pPr>
              <w:rPr>
                <w:sz w:val="19"/>
                <w:szCs w:val="19"/>
              </w:rPr>
            </w:pPr>
          </w:p>
        </w:tc>
        <w:tc>
          <w:tcPr>
            <w:tcW w:w="904" w:type="dxa"/>
          </w:tcPr>
          <w:p w14:paraId="6C343F28" w14:textId="77777777" w:rsidR="00041AE7" w:rsidRPr="0022066F" w:rsidRDefault="00041AE7" w:rsidP="00041AE7">
            <w:pPr>
              <w:rPr>
                <w:sz w:val="19"/>
                <w:szCs w:val="19"/>
              </w:rPr>
            </w:pPr>
          </w:p>
        </w:tc>
        <w:tc>
          <w:tcPr>
            <w:tcW w:w="948" w:type="dxa"/>
          </w:tcPr>
          <w:p w14:paraId="194306F9" w14:textId="01454B9A" w:rsidR="7477F33C" w:rsidRDefault="7477F33C" w:rsidP="7477F33C">
            <w:pPr>
              <w:rPr>
                <w:sz w:val="19"/>
                <w:szCs w:val="19"/>
              </w:rPr>
            </w:pPr>
          </w:p>
        </w:tc>
        <w:tc>
          <w:tcPr>
            <w:tcW w:w="925" w:type="dxa"/>
          </w:tcPr>
          <w:p w14:paraId="56DB329D" w14:textId="61663957" w:rsidR="7477F33C" w:rsidRDefault="7477F33C" w:rsidP="7477F33C">
            <w:pPr>
              <w:rPr>
                <w:sz w:val="19"/>
                <w:szCs w:val="19"/>
              </w:rPr>
            </w:pPr>
          </w:p>
        </w:tc>
        <w:tc>
          <w:tcPr>
            <w:tcW w:w="1000" w:type="dxa"/>
          </w:tcPr>
          <w:p w14:paraId="56A0FDD1" w14:textId="2EB71EB2" w:rsidR="7477F33C" w:rsidRDefault="7477F33C" w:rsidP="7477F33C">
            <w:pPr>
              <w:rPr>
                <w:sz w:val="19"/>
                <w:szCs w:val="19"/>
              </w:rPr>
            </w:pPr>
          </w:p>
        </w:tc>
      </w:tr>
      <w:tr w:rsidR="00041AE7" w:rsidRPr="00196FDC" w14:paraId="0B86F7DA" w14:textId="6C688328" w:rsidTr="3C9CD060">
        <w:trPr>
          <w:trHeight w:val="300"/>
        </w:trPr>
        <w:tc>
          <w:tcPr>
            <w:tcW w:w="3103" w:type="dxa"/>
          </w:tcPr>
          <w:p w14:paraId="68A989E4" w14:textId="77777777" w:rsidR="00041AE7" w:rsidRPr="0022066F" w:rsidRDefault="00041AE7" w:rsidP="00041AE7">
            <w:pPr>
              <w:ind w:left="720"/>
              <w:rPr>
                <w:sz w:val="19"/>
                <w:szCs w:val="19"/>
              </w:rPr>
            </w:pPr>
            <w:r w:rsidRPr="0022066F">
              <w:rPr>
                <w:sz w:val="19"/>
                <w:szCs w:val="19"/>
              </w:rPr>
              <w:t>Diabetes (type 1 and 2)</w:t>
            </w:r>
          </w:p>
        </w:tc>
        <w:tc>
          <w:tcPr>
            <w:tcW w:w="979" w:type="dxa"/>
          </w:tcPr>
          <w:p w14:paraId="4B1BDCD9" w14:textId="77777777" w:rsidR="00041AE7" w:rsidRPr="0022066F" w:rsidRDefault="00041AE7" w:rsidP="00041AE7">
            <w:pPr>
              <w:rPr>
                <w:sz w:val="19"/>
                <w:szCs w:val="19"/>
              </w:rPr>
            </w:pPr>
          </w:p>
        </w:tc>
        <w:tc>
          <w:tcPr>
            <w:tcW w:w="983" w:type="dxa"/>
          </w:tcPr>
          <w:p w14:paraId="06F455B0" w14:textId="77777777" w:rsidR="00041AE7" w:rsidRPr="0022066F" w:rsidRDefault="00041AE7" w:rsidP="00041AE7">
            <w:pPr>
              <w:rPr>
                <w:sz w:val="19"/>
                <w:szCs w:val="19"/>
              </w:rPr>
            </w:pPr>
          </w:p>
        </w:tc>
        <w:tc>
          <w:tcPr>
            <w:tcW w:w="904" w:type="dxa"/>
          </w:tcPr>
          <w:p w14:paraId="66880725" w14:textId="77777777" w:rsidR="00041AE7" w:rsidRPr="0022066F" w:rsidRDefault="00041AE7" w:rsidP="00041AE7">
            <w:pPr>
              <w:rPr>
                <w:sz w:val="19"/>
                <w:szCs w:val="19"/>
              </w:rPr>
            </w:pPr>
          </w:p>
        </w:tc>
        <w:tc>
          <w:tcPr>
            <w:tcW w:w="948" w:type="dxa"/>
          </w:tcPr>
          <w:p w14:paraId="785F7ED6" w14:textId="14F99A08" w:rsidR="7477F33C" w:rsidRDefault="7477F33C" w:rsidP="7477F33C">
            <w:pPr>
              <w:rPr>
                <w:sz w:val="19"/>
                <w:szCs w:val="19"/>
              </w:rPr>
            </w:pPr>
          </w:p>
        </w:tc>
        <w:tc>
          <w:tcPr>
            <w:tcW w:w="925" w:type="dxa"/>
          </w:tcPr>
          <w:p w14:paraId="7A0ED63C" w14:textId="17CE47AD" w:rsidR="7477F33C" w:rsidRDefault="7477F33C" w:rsidP="7477F33C">
            <w:pPr>
              <w:rPr>
                <w:sz w:val="19"/>
                <w:szCs w:val="19"/>
              </w:rPr>
            </w:pPr>
          </w:p>
        </w:tc>
        <w:tc>
          <w:tcPr>
            <w:tcW w:w="1000" w:type="dxa"/>
          </w:tcPr>
          <w:p w14:paraId="4FD0789D" w14:textId="1F9F911A" w:rsidR="7477F33C" w:rsidRDefault="7477F33C" w:rsidP="7477F33C">
            <w:pPr>
              <w:rPr>
                <w:sz w:val="19"/>
                <w:szCs w:val="19"/>
              </w:rPr>
            </w:pPr>
          </w:p>
        </w:tc>
      </w:tr>
    </w:tbl>
    <w:p w14:paraId="3CDF05EF" w14:textId="77777777" w:rsidR="00041AE7" w:rsidRDefault="00041AE7" w:rsidP="00A81411">
      <w:pPr>
        <w:rPr>
          <w:b/>
          <w:bCs/>
          <w:i/>
          <w:iCs/>
        </w:rPr>
      </w:pPr>
    </w:p>
    <w:p w14:paraId="272F368B" w14:textId="77343270" w:rsidR="74E8ACA1" w:rsidRDefault="74E8ACA1" w:rsidP="4B4D75A5">
      <w:r w:rsidRPr="4B4D75A5">
        <w:rPr>
          <w:b/>
          <w:bCs/>
          <w:i/>
          <w:iCs/>
        </w:rPr>
        <w:t>Outcomes of interest sample table</w:t>
      </w:r>
    </w:p>
    <w:tbl>
      <w:tblPr>
        <w:tblStyle w:val="TableGrid"/>
        <w:tblW w:w="9016" w:type="dxa"/>
        <w:tblLook w:val="04A0" w:firstRow="1" w:lastRow="0" w:firstColumn="1" w:lastColumn="0" w:noHBand="0" w:noVBand="1"/>
      </w:tblPr>
      <w:tblGrid>
        <w:gridCol w:w="3139"/>
        <w:gridCol w:w="1012"/>
        <w:gridCol w:w="925"/>
        <w:gridCol w:w="964"/>
        <w:gridCol w:w="982"/>
        <w:gridCol w:w="974"/>
        <w:gridCol w:w="1020"/>
      </w:tblGrid>
      <w:tr w:rsidR="4B4D75A5" w14:paraId="565DA81F" w14:textId="77777777" w:rsidTr="7477F33C">
        <w:trPr>
          <w:trHeight w:val="327"/>
        </w:trPr>
        <w:tc>
          <w:tcPr>
            <w:tcW w:w="3139" w:type="dxa"/>
          </w:tcPr>
          <w:p w14:paraId="1604C1FD" w14:textId="77777777" w:rsidR="4B4D75A5" w:rsidRDefault="4B4D75A5" w:rsidP="4B4D75A5">
            <w:pPr>
              <w:rPr>
                <w:sz w:val="19"/>
                <w:szCs w:val="19"/>
              </w:rPr>
            </w:pPr>
            <w:r w:rsidRPr="4B4D75A5">
              <w:rPr>
                <w:sz w:val="19"/>
                <w:szCs w:val="19"/>
              </w:rPr>
              <w:t>Characteristic</w:t>
            </w:r>
          </w:p>
        </w:tc>
        <w:tc>
          <w:tcPr>
            <w:tcW w:w="5877" w:type="dxa"/>
            <w:gridSpan w:val="6"/>
          </w:tcPr>
          <w:p w14:paraId="7D37F61F" w14:textId="77777777" w:rsidR="4B4D75A5" w:rsidRDefault="4B4D75A5" w:rsidP="4B4D75A5">
            <w:pPr>
              <w:rPr>
                <w:sz w:val="19"/>
                <w:szCs w:val="19"/>
              </w:rPr>
            </w:pPr>
            <w:r w:rsidRPr="4B4D75A5">
              <w:rPr>
                <w:sz w:val="19"/>
                <w:szCs w:val="19"/>
              </w:rPr>
              <w:t>Total participants (n=XXX)</w:t>
            </w:r>
          </w:p>
        </w:tc>
      </w:tr>
      <w:tr w:rsidR="7477F33C" w14:paraId="2D6E7A12" w14:textId="77777777" w:rsidTr="7477F33C">
        <w:trPr>
          <w:trHeight w:val="300"/>
        </w:trPr>
        <w:tc>
          <w:tcPr>
            <w:tcW w:w="3139" w:type="dxa"/>
          </w:tcPr>
          <w:p w14:paraId="59DCA70C" w14:textId="0BE6AC2A" w:rsidR="1F2BBB14" w:rsidRDefault="1F2BBB14" w:rsidP="7477F33C">
            <w:pPr>
              <w:rPr>
                <w:b/>
                <w:bCs/>
                <w:sz w:val="19"/>
                <w:szCs w:val="19"/>
                <w:vertAlign w:val="subscript"/>
              </w:rPr>
            </w:pPr>
            <w:proofErr w:type="spellStart"/>
            <w:r w:rsidRPr="7477F33C">
              <w:rPr>
                <w:b/>
                <w:bCs/>
                <w:sz w:val="19"/>
                <w:szCs w:val="19"/>
              </w:rPr>
              <w:t>eGFR</w:t>
            </w:r>
            <w:r w:rsidRPr="7477F33C">
              <w:rPr>
                <w:b/>
                <w:bCs/>
                <w:sz w:val="19"/>
                <w:szCs w:val="19"/>
                <w:vertAlign w:val="subscript"/>
              </w:rPr>
              <w:t>cr</w:t>
            </w:r>
            <w:proofErr w:type="spellEnd"/>
          </w:p>
        </w:tc>
        <w:tc>
          <w:tcPr>
            <w:tcW w:w="1012" w:type="dxa"/>
          </w:tcPr>
          <w:p w14:paraId="396B7C2A" w14:textId="03737258" w:rsidR="7477F33C" w:rsidRDefault="7477F33C" w:rsidP="7477F33C">
            <w:pPr>
              <w:rPr>
                <w:sz w:val="19"/>
                <w:szCs w:val="19"/>
              </w:rPr>
            </w:pPr>
            <w:r w:rsidRPr="7477F33C">
              <w:rPr>
                <w:sz w:val="19"/>
                <w:szCs w:val="19"/>
              </w:rPr>
              <w:t>&gt;90</w:t>
            </w:r>
          </w:p>
        </w:tc>
        <w:tc>
          <w:tcPr>
            <w:tcW w:w="925" w:type="dxa"/>
          </w:tcPr>
          <w:p w14:paraId="75D26AD1" w14:textId="7C250943" w:rsidR="7477F33C" w:rsidRDefault="7477F33C" w:rsidP="7477F33C">
            <w:pPr>
              <w:rPr>
                <w:sz w:val="19"/>
                <w:szCs w:val="19"/>
              </w:rPr>
            </w:pPr>
            <w:r w:rsidRPr="7477F33C">
              <w:rPr>
                <w:sz w:val="19"/>
                <w:szCs w:val="19"/>
              </w:rPr>
              <w:t>60-89</w:t>
            </w:r>
          </w:p>
        </w:tc>
        <w:tc>
          <w:tcPr>
            <w:tcW w:w="964" w:type="dxa"/>
          </w:tcPr>
          <w:p w14:paraId="2E719549" w14:textId="3C989AB5" w:rsidR="7477F33C" w:rsidRDefault="7477F33C" w:rsidP="7477F33C">
            <w:pPr>
              <w:rPr>
                <w:sz w:val="19"/>
                <w:szCs w:val="19"/>
              </w:rPr>
            </w:pPr>
            <w:r w:rsidRPr="7477F33C">
              <w:rPr>
                <w:sz w:val="19"/>
                <w:szCs w:val="19"/>
              </w:rPr>
              <w:t>45-59</w:t>
            </w:r>
          </w:p>
        </w:tc>
        <w:tc>
          <w:tcPr>
            <w:tcW w:w="982" w:type="dxa"/>
          </w:tcPr>
          <w:p w14:paraId="6BDB5679" w14:textId="046788AB" w:rsidR="7477F33C" w:rsidRDefault="7477F33C" w:rsidP="7477F33C">
            <w:pPr>
              <w:rPr>
                <w:sz w:val="19"/>
                <w:szCs w:val="19"/>
              </w:rPr>
            </w:pPr>
            <w:r w:rsidRPr="7477F33C">
              <w:rPr>
                <w:sz w:val="19"/>
                <w:szCs w:val="19"/>
              </w:rPr>
              <w:t>30-44</w:t>
            </w:r>
          </w:p>
        </w:tc>
        <w:tc>
          <w:tcPr>
            <w:tcW w:w="974" w:type="dxa"/>
          </w:tcPr>
          <w:p w14:paraId="2C6BDE83" w14:textId="19F5CC3D" w:rsidR="7477F33C" w:rsidRDefault="7477F33C" w:rsidP="7477F33C">
            <w:pPr>
              <w:rPr>
                <w:sz w:val="19"/>
                <w:szCs w:val="19"/>
              </w:rPr>
            </w:pPr>
            <w:r w:rsidRPr="7477F33C">
              <w:rPr>
                <w:sz w:val="19"/>
                <w:szCs w:val="19"/>
              </w:rPr>
              <w:t>15-29</w:t>
            </w:r>
          </w:p>
        </w:tc>
        <w:tc>
          <w:tcPr>
            <w:tcW w:w="1020" w:type="dxa"/>
          </w:tcPr>
          <w:p w14:paraId="564C9BD6" w14:textId="5876B07E" w:rsidR="7477F33C" w:rsidRDefault="7477F33C" w:rsidP="7477F33C">
            <w:pPr>
              <w:rPr>
                <w:sz w:val="19"/>
                <w:szCs w:val="19"/>
              </w:rPr>
            </w:pPr>
            <w:r w:rsidRPr="7477F33C">
              <w:rPr>
                <w:sz w:val="19"/>
                <w:szCs w:val="19"/>
              </w:rPr>
              <w:t>&lt;15</w:t>
            </w:r>
          </w:p>
        </w:tc>
      </w:tr>
      <w:tr w:rsidR="4B4D75A5" w14:paraId="3C5EF331" w14:textId="77777777" w:rsidTr="7477F33C">
        <w:trPr>
          <w:trHeight w:val="300"/>
        </w:trPr>
        <w:tc>
          <w:tcPr>
            <w:tcW w:w="3139" w:type="dxa"/>
          </w:tcPr>
          <w:p w14:paraId="43634128" w14:textId="3B291F5D" w:rsidR="4B4D75A5" w:rsidRDefault="0B71BAE7" w:rsidP="4B4D75A5">
            <w:pPr>
              <w:rPr>
                <w:sz w:val="19"/>
                <w:szCs w:val="19"/>
              </w:rPr>
            </w:pPr>
            <w:r w:rsidRPr="7477F33C">
              <w:rPr>
                <w:sz w:val="19"/>
                <w:szCs w:val="19"/>
              </w:rPr>
              <w:t>Acute Kidney Injury</w:t>
            </w:r>
          </w:p>
        </w:tc>
        <w:tc>
          <w:tcPr>
            <w:tcW w:w="1012" w:type="dxa"/>
          </w:tcPr>
          <w:p w14:paraId="2FDE43BC" w14:textId="77777777" w:rsidR="4B4D75A5" w:rsidRDefault="4B4D75A5" w:rsidP="4B4D75A5">
            <w:pPr>
              <w:rPr>
                <w:sz w:val="19"/>
                <w:szCs w:val="19"/>
              </w:rPr>
            </w:pPr>
          </w:p>
        </w:tc>
        <w:tc>
          <w:tcPr>
            <w:tcW w:w="925" w:type="dxa"/>
          </w:tcPr>
          <w:p w14:paraId="3650F2AE" w14:textId="77777777" w:rsidR="4B4D75A5" w:rsidRDefault="4B4D75A5" w:rsidP="4B4D75A5">
            <w:pPr>
              <w:rPr>
                <w:sz w:val="19"/>
                <w:szCs w:val="19"/>
              </w:rPr>
            </w:pPr>
          </w:p>
        </w:tc>
        <w:tc>
          <w:tcPr>
            <w:tcW w:w="964" w:type="dxa"/>
          </w:tcPr>
          <w:p w14:paraId="74D9DF78" w14:textId="77777777" w:rsidR="4B4D75A5" w:rsidRDefault="4B4D75A5" w:rsidP="4B4D75A5">
            <w:pPr>
              <w:rPr>
                <w:sz w:val="19"/>
                <w:szCs w:val="19"/>
              </w:rPr>
            </w:pPr>
          </w:p>
        </w:tc>
        <w:tc>
          <w:tcPr>
            <w:tcW w:w="982" w:type="dxa"/>
          </w:tcPr>
          <w:p w14:paraId="3E84FF3B" w14:textId="109A99B4" w:rsidR="7477F33C" w:rsidRDefault="7477F33C" w:rsidP="7477F33C">
            <w:pPr>
              <w:rPr>
                <w:sz w:val="19"/>
                <w:szCs w:val="19"/>
              </w:rPr>
            </w:pPr>
          </w:p>
        </w:tc>
        <w:tc>
          <w:tcPr>
            <w:tcW w:w="974" w:type="dxa"/>
          </w:tcPr>
          <w:p w14:paraId="03C1DD62" w14:textId="73613A38" w:rsidR="7477F33C" w:rsidRDefault="7477F33C" w:rsidP="7477F33C">
            <w:pPr>
              <w:rPr>
                <w:sz w:val="19"/>
                <w:szCs w:val="19"/>
              </w:rPr>
            </w:pPr>
          </w:p>
        </w:tc>
        <w:tc>
          <w:tcPr>
            <w:tcW w:w="1020" w:type="dxa"/>
          </w:tcPr>
          <w:p w14:paraId="2731D892" w14:textId="2CCF0AAF" w:rsidR="7477F33C" w:rsidRDefault="7477F33C" w:rsidP="7477F33C">
            <w:pPr>
              <w:rPr>
                <w:sz w:val="19"/>
                <w:szCs w:val="19"/>
              </w:rPr>
            </w:pPr>
          </w:p>
        </w:tc>
      </w:tr>
      <w:tr w:rsidR="4B4D75A5" w14:paraId="43BE868C" w14:textId="77777777" w:rsidTr="7477F33C">
        <w:trPr>
          <w:trHeight w:val="300"/>
        </w:trPr>
        <w:tc>
          <w:tcPr>
            <w:tcW w:w="3139" w:type="dxa"/>
          </w:tcPr>
          <w:p w14:paraId="43D1F7D6" w14:textId="77777777" w:rsidR="4B4D75A5" w:rsidRDefault="4B4D75A5" w:rsidP="4B4D75A5">
            <w:pPr>
              <w:rPr>
                <w:sz w:val="19"/>
                <w:szCs w:val="19"/>
              </w:rPr>
            </w:pPr>
          </w:p>
        </w:tc>
        <w:tc>
          <w:tcPr>
            <w:tcW w:w="1012" w:type="dxa"/>
          </w:tcPr>
          <w:p w14:paraId="4E6F783E" w14:textId="77777777" w:rsidR="4B4D75A5" w:rsidRDefault="4B4D75A5" w:rsidP="4B4D75A5">
            <w:pPr>
              <w:rPr>
                <w:sz w:val="19"/>
                <w:szCs w:val="19"/>
              </w:rPr>
            </w:pPr>
          </w:p>
        </w:tc>
        <w:tc>
          <w:tcPr>
            <w:tcW w:w="925" w:type="dxa"/>
          </w:tcPr>
          <w:p w14:paraId="5E052632" w14:textId="77777777" w:rsidR="4B4D75A5" w:rsidRDefault="4B4D75A5" w:rsidP="4B4D75A5">
            <w:pPr>
              <w:rPr>
                <w:sz w:val="19"/>
                <w:szCs w:val="19"/>
              </w:rPr>
            </w:pPr>
          </w:p>
        </w:tc>
        <w:tc>
          <w:tcPr>
            <w:tcW w:w="964" w:type="dxa"/>
          </w:tcPr>
          <w:p w14:paraId="6A42DEB2" w14:textId="77777777" w:rsidR="4B4D75A5" w:rsidRDefault="4B4D75A5" w:rsidP="4B4D75A5">
            <w:pPr>
              <w:rPr>
                <w:sz w:val="19"/>
                <w:szCs w:val="19"/>
              </w:rPr>
            </w:pPr>
          </w:p>
        </w:tc>
        <w:tc>
          <w:tcPr>
            <w:tcW w:w="982" w:type="dxa"/>
          </w:tcPr>
          <w:p w14:paraId="4D638C50" w14:textId="434741F8" w:rsidR="7477F33C" w:rsidRDefault="7477F33C" w:rsidP="7477F33C">
            <w:pPr>
              <w:rPr>
                <w:sz w:val="19"/>
                <w:szCs w:val="19"/>
              </w:rPr>
            </w:pPr>
          </w:p>
        </w:tc>
        <w:tc>
          <w:tcPr>
            <w:tcW w:w="974" w:type="dxa"/>
          </w:tcPr>
          <w:p w14:paraId="0BAA1DA2" w14:textId="539BFBE1" w:rsidR="7477F33C" w:rsidRDefault="7477F33C" w:rsidP="7477F33C">
            <w:pPr>
              <w:rPr>
                <w:sz w:val="19"/>
                <w:szCs w:val="19"/>
              </w:rPr>
            </w:pPr>
          </w:p>
        </w:tc>
        <w:tc>
          <w:tcPr>
            <w:tcW w:w="1020" w:type="dxa"/>
          </w:tcPr>
          <w:p w14:paraId="4CE31E03" w14:textId="4968E1C8" w:rsidR="7477F33C" w:rsidRDefault="7477F33C" w:rsidP="7477F33C">
            <w:pPr>
              <w:rPr>
                <w:sz w:val="19"/>
                <w:szCs w:val="19"/>
              </w:rPr>
            </w:pPr>
          </w:p>
        </w:tc>
      </w:tr>
      <w:tr w:rsidR="4B4D75A5" w14:paraId="22262A4A" w14:textId="77777777" w:rsidTr="7477F33C">
        <w:trPr>
          <w:trHeight w:val="300"/>
        </w:trPr>
        <w:tc>
          <w:tcPr>
            <w:tcW w:w="3139" w:type="dxa"/>
          </w:tcPr>
          <w:p w14:paraId="2C9CCB37" w14:textId="428D1F51" w:rsidR="4B4D75A5" w:rsidRDefault="4B4D75A5" w:rsidP="4B4D75A5">
            <w:pPr>
              <w:rPr>
                <w:sz w:val="19"/>
                <w:szCs w:val="19"/>
              </w:rPr>
            </w:pPr>
            <w:r w:rsidRPr="4B4D75A5">
              <w:rPr>
                <w:sz w:val="19"/>
                <w:szCs w:val="19"/>
              </w:rPr>
              <w:t>Hospital inpatient encounter</w:t>
            </w:r>
          </w:p>
        </w:tc>
        <w:tc>
          <w:tcPr>
            <w:tcW w:w="1012" w:type="dxa"/>
          </w:tcPr>
          <w:p w14:paraId="15E8C113" w14:textId="77777777" w:rsidR="4B4D75A5" w:rsidRDefault="4B4D75A5" w:rsidP="4B4D75A5">
            <w:pPr>
              <w:rPr>
                <w:sz w:val="19"/>
                <w:szCs w:val="19"/>
              </w:rPr>
            </w:pPr>
          </w:p>
        </w:tc>
        <w:tc>
          <w:tcPr>
            <w:tcW w:w="925" w:type="dxa"/>
          </w:tcPr>
          <w:p w14:paraId="27970A34" w14:textId="77777777" w:rsidR="4B4D75A5" w:rsidRDefault="4B4D75A5" w:rsidP="4B4D75A5">
            <w:pPr>
              <w:rPr>
                <w:sz w:val="19"/>
                <w:szCs w:val="19"/>
              </w:rPr>
            </w:pPr>
          </w:p>
        </w:tc>
        <w:tc>
          <w:tcPr>
            <w:tcW w:w="964" w:type="dxa"/>
          </w:tcPr>
          <w:p w14:paraId="0F5902C4" w14:textId="77777777" w:rsidR="4B4D75A5" w:rsidRDefault="4B4D75A5" w:rsidP="4B4D75A5">
            <w:pPr>
              <w:rPr>
                <w:sz w:val="19"/>
                <w:szCs w:val="19"/>
              </w:rPr>
            </w:pPr>
          </w:p>
        </w:tc>
        <w:tc>
          <w:tcPr>
            <w:tcW w:w="982" w:type="dxa"/>
          </w:tcPr>
          <w:p w14:paraId="36F3F89A" w14:textId="1978382E" w:rsidR="7477F33C" w:rsidRDefault="7477F33C" w:rsidP="7477F33C">
            <w:pPr>
              <w:rPr>
                <w:sz w:val="19"/>
                <w:szCs w:val="19"/>
              </w:rPr>
            </w:pPr>
          </w:p>
        </w:tc>
        <w:tc>
          <w:tcPr>
            <w:tcW w:w="974" w:type="dxa"/>
          </w:tcPr>
          <w:p w14:paraId="64AECF28" w14:textId="460ED70D" w:rsidR="7477F33C" w:rsidRDefault="7477F33C" w:rsidP="7477F33C">
            <w:pPr>
              <w:rPr>
                <w:sz w:val="19"/>
                <w:szCs w:val="19"/>
              </w:rPr>
            </w:pPr>
          </w:p>
        </w:tc>
        <w:tc>
          <w:tcPr>
            <w:tcW w:w="1020" w:type="dxa"/>
          </w:tcPr>
          <w:p w14:paraId="4855926E" w14:textId="2FCBA5A1" w:rsidR="7477F33C" w:rsidRDefault="7477F33C" w:rsidP="7477F33C">
            <w:pPr>
              <w:rPr>
                <w:sz w:val="19"/>
                <w:szCs w:val="19"/>
              </w:rPr>
            </w:pPr>
          </w:p>
        </w:tc>
      </w:tr>
      <w:tr w:rsidR="4B4D75A5" w14:paraId="7ED7C782" w14:textId="77777777" w:rsidTr="7477F33C">
        <w:trPr>
          <w:trHeight w:val="300"/>
        </w:trPr>
        <w:tc>
          <w:tcPr>
            <w:tcW w:w="3139" w:type="dxa"/>
          </w:tcPr>
          <w:p w14:paraId="37AA0166" w14:textId="26F328FF" w:rsidR="4B4D75A5" w:rsidRDefault="4B4D75A5" w:rsidP="4B4D75A5">
            <w:pPr>
              <w:ind w:left="720"/>
              <w:rPr>
                <w:sz w:val="19"/>
                <w:szCs w:val="19"/>
              </w:rPr>
            </w:pPr>
            <w:r w:rsidRPr="4B4D75A5">
              <w:rPr>
                <w:sz w:val="19"/>
                <w:szCs w:val="19"/>
              </w:rPr>
              <w:t>Medical</w:t>
            </w:r>
          </w:p>
        </w:tc>
        <w:tc>
          <w:tcPr>
            <w:tcW w:w="1012" w:type="dxa"/>
          </w:tcPr>
          <w:p w14:paraId="435AB548" w14:textId="77777777" w:rsidR="4B4D75A5" w:rsidRDefault="4B4D75A5" w:rsidP="4B4D75A5">
            <w:pPr>
              <w:rPr>
                <w:sz w:val="19"/>
                <w:szCs w:val="19"/>
              </w:rPr>
            </w:pPr>
          </w:p>
        </w:tc>
        <w:tc>
          <w:tcPr>
            <w:tcW w:w="925" w:type="dxa"/>
          </w:tcPr>
          <w:p w14:paraId="4953E52A" w14:textId="77777777" w:rsidR="4B4D75A5" w:rsidRDefault="4B4D75A5" w:rsidP="4B4D75A5">
            <w:pPr>
              <w:rPr>
                <w:sz w:val="19"/>
                <w:szCs w:val="19"/>
              </w:rPr>
            </w:pPr>
          </w:p>
        </w:tc>
        <w:tc>
          <w:tcPr>
            <w:tcW w:w="964" w:type="dxa"/>
          </w:tcPr>
          <w:p w14:paraId="2905FAE9" w14:textId="77777777" w:rsidR="4B4D75A5" w:rsidRDefault="4B4D75A5" w:rsidP="4B4D75A5">
            <w:pPr>
              <w:rPr>
                <w:sz w:val="19"/>
                <w:szCs w:val="19"/>
              </w:rPr>
            </w:pPr>
          </w:p>
        </w:tc>
        <w:tc>
          <w:tcPr>
            <w:tcW w:w="982" w:type="dxa"/>
          </w:tcPr>
          <w:p w14:paraId="64C2EA27" w14:textId="0DAEB60F" w:rsidR="7477F33C" w:rsidRDefault="7477F33C" w:rsidP="7477F33C">
            <w:pPr>
              <w:rPr>
                <w:sz w:val="19"/>
                <w:szCs w:val="19"/>
              </w:rPr>
            </w:pPr>
          </w:p>
        </w:tc>
        <w:tc>
          <w:tcPr>
            <w:tcW w:w="974" w:type="dxa"/>
          </w:tcPr>
          <w:p w14:paraId="1259ACAC" w14:textId="7B7B5639" w:rsidR="7477F33C" w:rsidRDefault="7477F33C" w:rsidP="7477F33C">
            <w:pPr>
              <w:rPr>
                <w:sz w:val="19"/>
                <w:szCs w:val="19"/>
              </w:rPr>
            </w:pPr>
          </w:p>
        </w:tc>
        <w:tc>
          <w:tcPr>
            <w:tcW w:w="1020" w:type="dxa"/>
          </w:tcPr>
          <w:p w14:paraId="2700D4C5" w14:textId="3CCD3B8C" w:rsidR="7477F33C" w:rsidRDefault="7477F33C" w:rsidP="7477F33C">
            <w:pPr>
              <w:rPr>
                <w:sz w:val="19"/>
                <w:szCs w:val="19"/>
              </w:rPr>
            </w:pPr>
          </w:p>
        </w:tc>
      </w:tr>
      <w:tr w:rsidR="4B4D75A5" w14:paraId="5B16092D" w14:textId="77777777" w:rsidTr="7477F33C">
        <w:trPr>
          <w:trHeight w:val="300"/>
        </w:trPr>
        <w:tc>
          <w:tcPr>
            <w:tcW w:w="3139" w:type="dxa"/>
          </w:tcPr>
          <w:p w14:paraId="7A4E1623" w14:textId="3C4FF072" w:rsidR="4B4D75A5" w:rsidRDefault="4B4D75A5" w:rsidP="4B4D75A5">
            <w:pPr>
              <w:ind w:left="720"/>
              <w:rPr>
                <w:sz w:val="19"/>
                <w:szCs w:val="19"/>
              </w:rPr>
            </w:pPr>
            <w:r w:rsidRPr="4B4D75A5">
              <w:rPr>
                <w:sz w:val="19"/>
                <w:szCs w:val="19"/>
              </w:rPr>
              <w:t>Surgical (emergency)</w:t>
            </w:r>
          </w:p>
        </w:tc>
        <w:tc>
          <w:tcPr>
            <w:tcW w:w="1012" w:type="dxa"/>
          </w:tcPr>
          <w:p w14:paraId="0A32DFC0" w14:textId="77777777" w:rsidR="4B4D75A5" w:rsidRDefault="4B4D75A5" w:rsidP="4B4D75A5">
            <w:pPr>
              <w:rPr>
                <w:sz w:val="19"/>
                <w:szCs w:val="19"/>
              </w:rPr>
            </w:pPr>
          </w:p>
        </w:tc>
        <w:tc>
          <w:tcPr>
            <w:tcW w:w="925" w:type="dxa"/>
          </w:tcPr>
          <w:p w14:paraId="358491EE" w14:textId="77777777" w:rsidR="4B4D75A5" w:rsidRDefault="4B4D75A5" w:rsidP="4B4D75A5">
            <w:pPr>
              <w:rPr>
                <w:sz w:val="19"/>
                <w:szCs w:val="19"/>
              </w:rPr>
            </w:pPr>
          </w:p>
        </w:tc>
        <w:tc>
          <w:tcPr>
            <w:tcW w:w="964" w:type="dxa"/>
          </w:tcPr>
          <w:p w14:paraId="44214239" w14:textId="77777777" w:rsidR="4B4D75A5" w:rsidRDefault="4B4D75A5" w:rsidP="4B4D75A5">
            <w:pPr>
              <w:rPr>
                <w:sz w:val="19"/>
                <w:szCs w:val="19"/>
              </w:rPr>
            </w:pPr>
          </w:p>
        </w:tc>
        <w:tc>
          <w:tcPr>
            <w:tcW w:w="982" w:type="dxa"/>
          </w:tcPr>
          <w:p w14:paraId="4B78B7C2" w14:textId="70FC6338" w:rsidR="7477F33C" w:rsidRDefault="7477F33C" w:rsidP="7477F33C">
            <w:pPr>
              <w:rPr>
                <w:sz w:val="19"/>
                <w:szCs w:val="19"/>
              </w:rPr>
            </w:pPr>
          </w:p>
        </w:tc>
        <w:tc>
          <w:tcPr>
            <w:tcW w:w="974" w:type="dxa"/>
          </w:tcPr>
          <w:p w14:paraId="5E53CA4B" w14:textId="38578DCE" w:rsidR="7477F33C" w:rsidRDefault="7477F33C" w:rsidP="7477F33C">
            <w:pPr>
              <w:rPr>
                <w:sz w:val="19"/>
                <w:szCs w:val="19"/>
              </w:rPr>
            </w:pPr>
          </w:p>
        </w:tc>
        <w:tc>
          <w:tcPr>
            <w:tcW w:w="1020" w:type="dxa"/>
          </w:tcPr>
          <w:p w14:paraId="0ACFF3B1" w14:textId="776FD227" w:rsidR="7477F33C" w:rsidRDefault="7477F33C" w:rsidP="7477F33C">
            <w:pPr>
              <w:rPr>
                <w:sz w:val="19"/>
                <w:szCs w:val="19"/>
              </w:rPr>
            </w:pPr>
          </w:p>
        </w:tc>
      </w:tr>
      <w:tr w:rsidR="4B4D75A5" w14:paraId="53EAB653" w14:textId="77777777" w:rsidTr="7477F33C">
        <w:trPr>
          <w:trHeight w:val="300"/>
        </w:trPr>
        <w:tc>
          <w:tcPr>
            <w:tcW w:w="3139" w:type="dxa"/>
          </w:tcPr>
          <w:p w14:paraId="04C71D7A" w14:textId="4849AD26" w:rsidR="4B4D75A5" w:rsidRDefault="4B4D75A5" w:rsidP="4B4D75A5">
            <w:pPr>
              <w:ind w:left="720"/>
              <w:rPr>
                <w:sz w:val="19"/>
                <w:szCs w:val="19"/>
              </w:rPr>
            </w:pPr>
            <w:r w:rsidRPr="4B4D75A5">
              <w:rPr>
                <w:sz w:val="19"/>
                <w:szCs w:val="19"/>
              </w:rPr>
              <w:t>Surgical (elective)</w:t>
            </w:r>
          </w:p>
        </w:tc>
        <w:tc>
          <w:tcPr>
            <w:tcW w:w="1012" w:type="dxa"/>
          </w:tcPr>
          <w:p w14:paraId="47B1CCDC" w14:textId="77777777" w:rsidR="4B4D75A5" w:rsidRDefault="4B4D75A5" w:rsidP="4B4D75A5">
            <w:pPr>
              <w:rPr>
                <w:sz w:val="19"/>
                <w:szCs w:val="19"/>
              </w:rPr>
            </w:pPr>
          </w:p>
        </w:tc>
        <w:tc>
          <w:tcPr>
            <w:tcW w:w="925" w:type="dxa"/>
          </w:tcPr>
          <w:p w14:paraId="1CD15802" w14:textId="77777777" w:rsidR="4B4D75A5" w:rsidRDefault="4B4D75A5" w:rsidP="4B4D75A5">
            <w:pPr>
              <w:rPr>
                <w:sz w:val="19"/>
                <w:szCs w:val="19"/>
              </w:rPr>
            </w:pPr>
          </w:p>
        </w:tc>
        <w:tc>
          <w:tcPr>
            <w:tcW w:w="964" w:type="dxa"/>
          </w:tcPr>
          <w:p w14:paraId="10CB58E9" w14:textId="77777777" w:rsidR="4B4D75A5" w:rsidRDefault="4B4D75A5" w:rsidP="4B4D75A5">
            <w:pPr>
              <w:rPr>
                <w:sz w:val="19"/>
                <w:szCs w:val="19"/>
              </w:rPr>
            </w:pPr>
          </w:p>
        </w:tc>
        <w:tc>
          <w:tcPr>
            <w:tcW w:w="982" w:type="dxa"/>
          </w:tcPr>
          <w:p w14:paraId="29DDF800" w14:textId="6CDE6402" w:rsidR="7477F33C" w:rsidRDefault="7477F33C" w:rsidP="7477F33C">
            <w:pPr>
              <w:rPr>
                <w:sz w:val="19"/>
                <w:szCs w:val="19"/>
              </w:rPr>
            </w:pPr>
          </w:p>
        </w:tc>
        <w:tc>
          <w:tcPr>
            <w:tcW w:w="974" w:type="dxa"/>
          </w:tcPr>
          <w:p w14:paraId="595272D8" w14:textId="43525E22" w:rsidR="7477F33C" w:rsidRDefault="7477F33C" w:rsidP="7477F33C">
            <w:pPr>
              <w:rPr>
                <w:sz w:val="19"/>
                <w:szCs w:val="19"/>
              </w:rPr>
            </w:pPr>
          </w:p>
        </w:tc>
        <w:tc>
          <w:tcPr>
            <w:tcW w:w="1020" w:type="dxa"/>
          </w:tcPr>
          <w:p w14:paraId="26790D58" w14:textId="0421E5B2" w:rsidR="7477F33C" w:rsidRDefault="7477F33C" w:rsidP="7477F33C">
            <w:pPr>
              <w:rPr>
                <w:sz w:val="19"/>
                <w:szCs w:val="19"/>
              </w:rPr>
            </w:pPr>
          </w:p>
        </w:tc>
      </w:tr>
      <w:tr w:rsidR="4B4D75A5" w14:paraId="57E6948A" w14:textId="77777777" w:rsidTr="7477F33C">
        <w:trPr>
          <w:trHeight w:val="300"/>
        </w:trPr>
        <w:tc>
          <w:tcPr>
            <w:tcW w:w="3139" w:type="dxa"/>
          </w:tcPr>
          <w:p w14:paraId="40406E76" w14:textId="12C4CA57" w:rsidR="4B4D75A5" w:rsidRDefault="4B4D75A5" w:rsidP="4B4D75A5">
            <w:pPr>
              <w:rPr>
                <w:sz w:val="19"/>
                <w:szCs w:val="19"/>
              </w:rPr>
            </w:pPr>
            <w:r w:rsidRPr="4B4D75A5">
              <w:rPr>
                <w:sz w:val="19"/>
                <w:szCs w:val="19"/>
              </w:rPr>
              <w:t>Critical care encounter</w:t>
            </w:r>
          </w:p>
        </w:tc>
        <w:tc>
          <w:tcPr>
            <w:tcW w:w="1012" w:type="dxa"/>
          </w:tcPr>
          <w:p w14:paraId="1094D7E1" w14:textId="77777777" w:rsidR="4B4D75A5" w:rsidRDefault="4B4D75A5" w:rsidP="4B4D75A5">
            <w:pPr>
              <w:rPr>
                <w:sz w:val="19"/>
                <w:szCs w:val="19"/>
              </w:rPr>
            </w:pPr>
          </w:p>
        </w:tc>
        <w:tc>
          <w:tcPr>
            <w:tcW w:w="925" w:type="dxa"/>
          </w:tcPr>
          <w:p w14:paraId="737B2AA2" w14:textId="77777777" w:rsidR="4B4D75A5" w:rsidRDefault="4B4D75A5" w:rsidP="4B4D75A5">
            <w:pPr>
              <w:rPr>
                <w:sz w:val="19"/>
                <w:szCs w:val="19"/>
              </w:rPr>
            </w:pPr>
          </w:p>
        </w:tc>
        <w:tc>
          <w:tcPr>
            <w:tcW w:w="964" w:type="dxa"/>
          </w:tcPr>
          <w:p w14:paraId="21AE4039" w14:textId="77777777" w:rsidR="4B4D75A5" w:rsidRDefault="4B4D75A5" w:rsidP="4B4D75A5">
            <w:pPr>
              <w:rPr>
                <w:sz w:val="19"/>
                <w:szCs w:val="19"/>
              </w:rPr>
            </w:pPr>
          </w:p>
        </w:tc>
        <w:tc>
          <w:tcPr>
            <w:tcW w:w="982" w:type="dxa"/>
          </w:tcPr>
          <w:p w14:paraId="4440E2B4" w14:textId="1C240256" w:rsidR="7477F33C" w:rsidRDefault="7477F33C" w:rsidP="7477F33C">
            <w:pPr>
              <w:rPr>
                <w:sz w:val="19"/>
                <w:szCs w:val="19"/>
              </w:rPr>
            </w:pPr>
          </w:p>
        </w:tc>
        <w:tc>
          <w:tcPr>
            <w:tcW w:w="974" w:type="dxa"/>
          </w:tcPr>
          <w:p w14:paraId="7699B5B4" w14:textId="0716973D" w:rsidR="7477F33C" w:rsidRDefault="7477F33C" w:rsidP="7477F33C">
            <w:pPr>
              <w:rPr>
                <w:sz w:val="19"/>
                <w:szCs w:val="19"/>
              </w:rPr>
            </w:pPr>
          </w:p>
        </w:tc>
        <w:tc>
          <w:tcPr>
            <w:tcW w:w="1020" w:type="dxa"/>
          </w:tcPr>
          <w:p w14:paraId="71479C23" w14:textId="3D0C6E52" w:rsidR="7477F33C" w:rsidRDefault="7477F33C" w:rsidP="7477F33C">
            <w:pPr>
              <w:rPr>
                <w:sz w:val="19"/>
                <w:szCs w:val="19"/>
              </w:rPr>
            </w:pPr>
          </w:p>
        </w:tc>
      </w:tr>
      <w:tr w:rsidR="4B4D75A5" w14:paraId="2F1FACE9" w14:textId="77777777" w:rsidTr="7477F33C">
        <w:trPr>
          <w:trHeight w:val="300"/>
        </w:trPr>
        <w:tc>
          <w:tcPr>
            <w:tcW w:w="3139" w:type="dxa"/>
          </w:tcPr>
          <w:p w14:paraId="5858268B" w14:textId="745D6CD5" w:rsidR="4B4D75A5" w:rsidRDefault="4B4D75A5" w:rsidP="4B4D75A5">
            <w:pPr>
              <w:ind w:left="720"/>
              <w:rPr>
                <w:sz w:val="19"/>
                <w:szCs w:val="19"/>
              </w:rPr>
            </w:pPr>
            <w:r w:rsidRPr="4B4D75A5">
              <w:rPr>
                <w:sz w:val="19"/>
                <w:szCs w:val="19"/>
              </w:rPr>
              <w:t>Medical</w:t>
            </w:r>
          </w:p>
        </w:tc>
        <w:tc>
          <w:tcPr>
            <w:tcW w:w="1012" w:type="dxa"/>
          </w:tcPr>
          <w:p w14:paraId="5C5E788E" w14:textId="77777777" w:rsidR="4B4D75A5" w:rsidRDefault="4B4D75A5" w:rsidP="4B4D75A5">
            <w:pPr>
              <w:rPr>
                <w:sz w:val="19"/>
                <w:szCs w:val="19"/>
              </w:rPr>
            </w:pPr>
          </w:p>
        </w:tc>
        <w:tc>
          <w:tcPr>
            <w:tcW w:w="925" w:type="dxa"/>
          </w:tcPr>
          <w:p w14:paraId="77044DCE" w14:textId="77777777" w:rsidR="4B4D75A5" w:rsidRDefault="4B4D75A5" w:rsidP="4B4D75A5">
            <w:pPr>
              <w:rPr>
                <w:sz w:val="19"/>
                <w:szCs w:val="19"/>
              </w:rPr>
            </w:pPr>
          </w:p>
        </w:tc>
        <w:tc>
          <w:tcPr>
            <w:tcW w:w="964" w:type="dxa"/>
          </w:tcPr>
          <w:p w14:paraId="3851C03D" w14:textId="77777777" w:rsidR="4B4D75A5" w:rsidRDefault="4B4D75A5" w:rsidP="4B4D75A5">
            <w:pPr>
              <w:rPr>
                <w:sz w:val="19"/>
                <w:szCs w:val="19"/>
              </w:rPr>
            </w:pPr>
          </w:p>
        </w:tc>
        <w:tc>
          <w:tcPr>
            <w:tcW w:w="982" w:type="dxa"/>
          </w:tcPr>
          <w:p w14:paraId="0B186834" w14:textId="5590BDA1" w:rsidR="7477F33C" w:rsidRDefault="7477F33C" w:rsidP="7477F33C">
            <w:pPr>
              <w:rPr>
                <w:sz w:val="19"/>
                <w:szCs w:val="19"/>
              </w:rPr>
            </w:pPr>
          </w:p>
        </w:tc>
        <w:tc>
          <w:tcPr>
            <w:tcW w:w="974" w:type="dxa"/>
          </w:tcPr>
          <w:p w14:paraId="569183A7" w14:textId="23FC1DEF" w:rsidR="7477F33C" w:rsidRDefault="7477F33C" w:rsidP="7477F33C">
            <w:pPr>
              <w:rPr>
                <w:sz w:val="19"/>
                <w:szCs w:val="19"/>
              </w:rPr>
            </w:pPr>
          </w:p>
        </w:tc>
        <w:tc>
          <w:tcPr>
            <w:tcW w:w="1020" w:type="dxa"/>
          </w:tcPr>
          <w:p w14:paraId="6796E4D5" w14:textId="09A7CDBD" w:rsidR="7477F33C" w:rsidRDefault="7477F33C" w:rsidP="7477F33C">
            <w:pPr>
              <w:rPr>
                <w:sz w:val="19"/>
                <w:szCs w:val="19"/>
              </w:rPr>
            </w:pPr>
          </w:p>
        </w:tc>
      </w:tr>
      <w:tr w:rsidR="4B4D75A5" w14:paraId="1C49C089" w14:textId="77777777" w:rsidTr="7477F33C">
        <w:trPr>
          <w:trHeight w:val="300"/>
        </w:trPr>
        <w:tc>
          <w:tcPr>
            <w:tcW w:w="3139" w:type="dxa"/>
          </w:tcPr>
          <w:p w14:paraId="00EDBF05" w14:textId="3C2A8363" w:rsidR="4B4D75A5" w:rsidRDefault="4B4D75A5" w:rsidP="4B4D75A5">
            <w:pPr>
              <w:ind w:left="720"/>
              <w:rPr>
                <w:sz w:val="19"/>
                <w:szCs w:val="19"/>
              </w:rPr>
            </w:pPr>
            <w:r w:rsidRPr="4B4D75A5">
              <w:rPr>
                <w:sz w:val="19"/>
                <w:szCs w:val="19"/>
              </w:rPr>
              <w:t>Surgical (emergency)</w:t>
            </w:r>
          </w:p>
        </w:tc>
        <w:tc>
          <w:tcPr>
            <w:tcW w:w="1012" w:type="dxa"/>
          </w:tcPr>
          <w:p w14:paraId="0E80B307" w14:textId="77777777" w:rsidR="4B4D75A5" w:rsidRDefault="4B4D75A5" w:rsidP="4B4D75A5">
            <w:pPr>
              <w:rPr>
                <w:sz w:val="19"/>
                <w:szCs w:val="19"/>
              </w:rPr>
            </w:pPr>
          </w:p>
        </w:tc>
        <w:tc>
          <w:tcPr>
            <w:tcW w:w="925" w:type="dxa"/>
          </w:tcPr>
          <w:p w14:paraId="75C9CC0D" w14:textId="77777777" w:rsidR="4B4D75A5" w:rsidRDefault="4B4D75A5" w:rsidP="4B4D75A5">
            <w:pPr>
              <w:rPr>
                <w:sz w:val="19"/>
                <w:szCs w:val="19"/>
              </w:rPr>
            </w:pPr>
          </w:p>
        </w:tc>
        <w:tc>
          <w:tcPr>
            <w:tcW w:w="964" w:type="dxa"/>
          </w:tcPr>
          <w:p w14:paraId="01A00579" w14:textId="77777777" w:rsidR="4B4D75A5" w:rsidRDefault="4B4D75A5" w:rsidP="4B4D75A5">
            <w:pPr>
              <w:rPr>
                <w:sz w:val="19"/>
                <w:szCs w:val="19"/>
              </w:rPr>
            </w:pPr>
          </w:p>
        </w:tc>
        <w:tc>
          <w:tcPr>
            <w:tcW w:w="982" w:type="dxa"/>
          </w:tcPr>
          <w:p w14:paraId="6ACEC043" w14:textId="5EED1655" w:rsidR="7477F33C" w:rsidRDefault="7477F33C" w:rsidP="7477F33C">
            <w:pPr>
              <w:rPr>
                <w:sz w:val="19"/>
                <w:szCs w:val="19"/>
              </w:rPr>
            </w:pPr>
          </w:p>
        </w:tc>
        <w:tc>
          <w:tcPr>
            <w:tcW w:w="974" w:type="dxa"/>
          </w:tcPr>
          <w:p w14:paraId="54426BB6" w14:textId="3071B393" w:rsidR="7477F33C" w:rsidRDefault="7477F33C" w:rsidP="7477F33C">
            <w:pPr>
              <w:rPr>
                <w:sz w:val="19"/>
                <w:szCs w:val="19"/>
              </w:rPr>
            </w:pPr>
          </w:p>
        </w:tc>
        <w:tc>
          <w:tcPr>
            <w:tcW w:w="1020" w:type="dxa"/>
          </w:tcPr>
          <w:p w14:paraId="382E0523" w14:textId="5603619D" w:rsidR="7477F33C" w:rsidRDefault="7477F33C" w:rsidP="7477F33C">
            <w:pPr>
              <w:rPr>
                <w:sz w:val="19"/>
                <w:szCs w:val="19"/>
              </w:rPr>
            </w:pPr>
          </w:p>
        </w:tc>
      </w:tr>
      <w:tr w:rsidR="4B4D75A5" w14:paraId="5AE03DDC" w14:textId="77777777" w:rsidTr="7477F33C">
        <w:trPr>
          <w:trHeight w:val="300"/>
        </w:trPr>
        <w:tc>
          <w:tcPr>
            <w:tcW w:w="3139" w:type="dxa"/>
          </w:tcPr>
          <w:p w14:paraId="384A7BB9" w14:textId="2FC2EBA6" w:rsidR="4B4D75A5" w:rsidRDefault="4B4D75A5" w:rsidP="4B4D75A5">
            <w:pPr>
              <w:ind w:left="720"/>
              <w:rPr>
                <w:sz w:val="19"/>
                <w:szCs w:val="19"/>
              </w:rPr>
            </w:pPr>
            <w:r w:rsidRPr="4B4D75A5">
              <w:rPr>
                <w:sz w:val="19"/>
                <w:szCs w:val="19"/>
              </w:rPr>
              <w:t>Surgical (elective)</w:t>
            </w:r>
          </w:p>
        </w:tc>
        <w:tc>
          <w:tcPr>
            <w:tcW w:w="1012" w:type="dxa"/>
          </w:tcPr>
          <w:p w14:paraId="58741256" w14:textId="77777777" w:rsidR="4B4D75A5" w:rsidRDefault="4B4D75A5" w:rsidP="4B4D75A5">
            <w:pPr>
              <w:rPr>
                <w:sz w:val="19"/>
                <w:szCs w:val="19"/>
              </w:rPr>
            </w:pPr>
          </w:p>
        </w:tc>
        <w:tc>
          <w:tcPr>
            <w:tcW w:w="925" w:type="dxa"/>
          </w:tcPr>
          <w:p w14:paraId="4F945261" w14:textId="77777777" w:rsidR="4B4D75A5" w:rsidRDefault="4B4D75A5" w:rsidP="4B4D75A5">
            <w:pPr>
              <w:rPr>
                <w:sz w:val="19"/>
                <w:szCs w:val="19"/>
              </w:rPr>
            </w:pPr>
          </w:p>
        </w:tc>
        <w:tc>
          <w:tcPr>
            <w:tcW w:w="964" w:type="dxa"/>
          </w:tcPr>
          <w:p w14:paraId="71A188B8" w14:textId="202A2552" w:rsidR="4B4D75A5" w:rsidRDefault="4B4D75A5" w:rsidP="7477F33C">
            <w:pPr>
              <w:rPr>
                <w:sz w:val="19"/>
                <w:szCs w:val="19"/>
              </w:rPr>
            </w:pPr>
          </w:p>
        </w:tc>
        <w:tc>
          <w:tcPr>
            <w:tcW w:w="982" w:type="dxa"/>
          </w:tcPr>
          <w:p w14:paraId="7531BA8B" w14:textId="1DDDE90E" w:rsidR="7477F33C" w:rsidRDefault="7477F33C" w:rsidP="7477F33C">
            <w:pPr>
              <w:rPr>
                <w:sz w:val="19"/>
                <w:szCs w:val="19"/>
              </w:rPr>
            </w:pPr>
          </w:p>
        </w:tc>
        <w:tc>
          <w:tcPr>
            <w:tcW w:w="974" w:type="dxa"/>
          </w:tcPr>
          <w:p w14:paraId="1C985ED1" w14:textId="35E320DC" w:rsidR="7477F33C" w:rsidRDefault="7477F33C" w:rsidP="7477F33C">
            <w:pPr>
              <w:rPr>
                <w:sz w:val="19"/>
                <w:szCs w:val="19"/>
              </w:rPr>
            </w:pPr>
          </w:p>
        </w:tc>
        <w:tc>
          <w:tcPr>
            <w:tcW w:w="1020" w:type="dxa"/>
          </w:tcPr>
          <w:p w14:paraId="65FA37CF" w14:textId="578CF8CC" w:rsidR="7477F33C" w:rsidRDefault="7477F33C" w:rsidP="7477F33C">
            <w:pPr>
              <w:rPr>
                <w:sz w:val="19"/>
                <w:szCs w:val="19"/>
              </w:rPr>
            </w:pPr>
          </w:p>
        </w:tc>
      </w:tr>
      <w:tr w:rsidR="7477F33C" w14:paraId="340C7070" w14:textId="77777777" w:rsidTr="7477F33C">
        <w:trPr>
          <w:trHeight w:val="300"/>
        </w:trPr>
        <w:tc>
          <w:tcPr>
            <w:tcW w:w="3139" w:type="dxa"/>
          </w:tcPr>
          <w:p w14:paraId="06001C28" w14:textId="2452762D" w:rsidR="7477F33C" w:rsidRDefault="7477F33C" w:rsidP="7477F33C">
            <w:pPr>
              <w:rPr>
                <w:sz w:val="19"/>
                <w:szCs w:val="19"/>
              </w:rPr>
            </w:pPr>
          </w:p>
        </w:tc>
        <w:tc>
          <w:tcPr>
            <w:tcW w:w="1012" w:type="dxa"/>
          </w:tcPr>
          <w:p w14:paraId="4E001B2D" w14:textId="1B6EAF54" w:rsidR="7477F33C" w:rsidRDefault="7477F33C" w:rsidP="7477F33C">
            <w:pPr>
              <w:rPr>
                <w:sz w:val="19"/>
                <w:szCs w:val="19"/>
              </w:rPr>
            </w:pPr>
          </w:p>
        </w:tc>
        <w:tc>
          <w:tcPr>
            <w:tcW w:w="925" w:type="dxa"/>
          </w:tcPr>
          <w:p w14:paraId="536A7FBE" w14:textId="6557CF42" w:rsidR="7477F33C" w:rsidRDefault="7477F33C" w:rsidP="7477F33C">
            <w:pPr>
              <w:rPr>
                <w:sz w:val="19"/>
                <w:szCs w:val="19"/>
              </w:rPr>
            </w:pPr>
          </w:p>
        </w:tc>
        <w:tc>
          <w:tcPr>
            <w:tcW w:w="964" w:type="dxa"/>
          </w:tcPr>
          <w:p w14:paraId="2CFC4412" w14:textId="37BCB6B8" w:rsidR="7477F33C" w:rsidRDefault="7477F33C" w:rsidP="7477F33C">
            <w:pPr>
              <w:rPr>
                <w:sz w:val="19"/>
                <w:szCs w:val="19"/>
              </w:rPr>
            </w:pPr>
          </w:p>
        </w:tc>
        <w:tc>
          <w:tcPr>
            <w:tcW w:w="982" w:type="dxa"/>
          </w:tcPr>
          <w:p w14:paraId="4D6C06DF" w14:textId="6C191E3D" w:rsidR="7477F33C" w:rsidRDefault="7477F33C" w:rsidP="7477F33C">
            <w:pPr>
              <w:rPr>
                <w:sz w:val="19"/>
                <w:szCs w:val="19"/>
              </w:rPr>
            </w:pPr>
          </w:p>
        </w:tc>
        <w:tc>
          <w:tcPr>
            <w:tcW w:w="974" w:type="dxa"/>
          </w:tcPr>
          <w:p w14:paraId="097B5D5B" w14:textId="6ACF42E4" w:rsidR="7477F33C" w:rsidRDefault="7477F33C" w:rsidP="7477F33C">
            <w:pPr>
              <w:rPr>
                <w:sz w:val="19"/>
                <w:szCs w:val="19"/>
              </w:rPr>
            </w:pPr>
          </w:p>
        </w:tc>
        <w:tc>
          <w:tcPr>
            <w:tcW w:w="1020" w:type="dxa"/>
          </w:tcPr>
          <w:p w14:paraId="4FA04DA4" w14:textId="03C6680D" w:rsidR="7477F33C" w:rsidRDefault="7477F33C" w:rsidP="7477F33C">
            <w:pPr>
              <w:rPr>
                <w:sz w:val="19"/>
                <w:szCs w:val="19"/>
              </w:rPr>
            </w:pPr>
          </w:p>
        </w:tc>
      </w:tr>
      <w:tr w:rsidR="7477F33C" w14:paraId="7E46E406" w14:textId="77777777" w:rsidTr="7477F33C">
        <w:trPr>
          <w:trHeight w:val="300"/>
        </w:trPr>
        <w:tc>
          <w:tcPr>
            <w:tcW w:w="3139" w:type="dxa"/>
          </w:tcPr>
          <w:p w14:paraId="30A66FEA" w14:textId="780029DE" w:rsidR="7477F33C" w:rsidRDefault="7477F33C" w:rsidP="7477F33C">
            <w:pPr>
              <w:rPr>
                <w:b/>
                <w:bCs/>
                <w:sz w:val="19"/>
                <w:szCs w:val="19"/>
                <w:vertAlign w:val="subscript"/>
              </w:rPr>
            </w:pPr>
            <w:proofErr w:type="spellStart"/>
            <w:r w:rsidRPr="7477F33C">
              <w:rPr>
                <w:b/>
                <w:bCs/>
                <w:sz w:val="19"/>
                <w:szCs w:val="19"/>
              </w:rPr>
              <w:t>eGFR</w:t>
            </w:r>
            <w:r w:rsidRPr="7477F33C">
              <w:rPr>
                <w:b/>
                <w:bCs/>
                <w:sz w:val="19"/>
                <w:szCs w:val="19"/>
                <w:vertAlign w:val="subscript"/>
              </w:rPr>
              <w:t>c</w:t>
            </w:r>
            <w:r w:rsidR="405D7A9D" w:rsidRPr="7477F33C">
              <w:rPr>
                <w:b/>
                <w:bCs/>
                <w:sz w:val="19"/>
                <w:szCs w:val="19"/>
                <w:vertAlign w:val="subscript"/>
              </w:rPr>
              <w:t>ys</w:t>
            </w:r>
            <w:proofErr w:type="spellEnd"/>
          </w:p>
        </w:tc>
        <w:tc>
          <w:tcPr>
            <w:tcW w:w="1012" w:type="dxa"/>
          </w:tcPr>
          <w:p w14:paraId="4CAB4AD8" w14:textId="03737258" w:rsidR="7477F33C" w:rsidRDefault="7477F33C" w:rsidP="7477F33C">
            <w:pPr>
              <w:rPr>
                <w:sz w:val="19"/>
                <w:szCs w:val="19"/>
              </w:rPr>
            </w:pPr>
            <w:r w:rsidRPr="7477F33C">
              <w:rPr>
                <w:sz w:val="19"/>
                <w:szCs w:val="19"/>
              </w:rPr>
              <w:t>&gt;90</w:t>
            </w:r>
          </w:p>
        </w:tc>
        <w:tc>
          <w:tcPr>
            <w:tcW w:w="925" w:type="dxa"/>
          </w:tcPr>
          <w:p w14:paraId="2D5E2841" w14:textId="7C250943" w:rsidR="7477F33C" w:rsidRDefault="7477F33C" w:rsidP="7477F33C">
            <w:pPr>
              <w:rPr>
                <w:sz w:val="19"/>
                <w:szCs w:val="19"/>
              </w:rPr>
            </w:pPr>
            <w:r w:rsidRPr="7477F33C">
              <w:rPr>
                <w:sz w:val="19"/>
                <w:szCs w:val="19"/>
              </w:rPr>
              <w:t>60-89</w:t>
            </w:r>
          </w:p>
        </w:tc>
        <w:tc>
          <w:tcPr>
            <w:tcW w:w="964" w:type="dxa"/>
          </w:tcPr>
          <w:p w14:paraId="68FD9F44" w14:textId="3C989AB5" w:rsidR="7477F33C" w:rsidRDefault="7477F33C" w:rsidP="7477F33C">
            <w:pPr>
              <w:rPr>
                <w:sz w:val="19"/>
                <w:szCs w:val="19"/>
              </w:rPr>
            </w:pPr>
            <w:r w:rsidRPr="7477F33C">
              <w:rPr>
                <w:sz w:val="19"/>
                <w:szCs w:val="19"/>
              </w:rPr>
              <w:t>45-59</w:t>
            </w:r>
          </w:p>
        </w:tc>
        <w:tc>
          <w:tcPr>
            <w:tcW w:w="982" w:type="dxa"/>
          </w:tcPr>
          <w:p w14:paraId="495B881E" w14:textId="046788AB" w:rsidR="7477F33C" w:rsidRDefault="7477F33C" w:rsidP="7477F33C">
            <w:pPr>
              <w:rPr>
                <w:sz w:val="19"/>
                <w:szCs w:val="19"/>
              </w:rPr>
            </w:pPr>
            <w:r w:rsidRPr="7477F33C">
              <w:rPr>
                <w:sz w:val="19"/>
                <w:szCs w:val="19"/>
              </w:rPr>
              <w:t>30-44</w:t>
            </w:r>
          </w:p>
        </w:tc>
        <w:tc>
          <w:tcPr>
            <w:tcW w:w="974" w:type="dxa"/>
          </w:tcPr>
          <w:p w14:paraId="785FE024" w14:textId="19F5CC3D" w:rsidR="7477F33C" w:rsidRDefault="7477F33C" w:rsidP="7477F33C">
            <w:pPr>
              <w:rPr>
                <w:sz w:val="19"/>
                <w:szCs w:val="19"/>
              </w:rPr>
            </w:pPr>
            <w:r w:rsidRPr="7477F33C">
              <w:rPr>
                <w:sz w:val="19"/>
                <w:szCs w:val="19"/>
              </w:rPr>
              <w:t>15-29</w:t>
            </w:r>
          </w:p>
        </w:tc>
        <w:tc>
          <w:tcPr>
            <w:tcW w:w="1020" w:type="dxa"/>
          </w:tcPr>
          <w:p w14:paraId="5A6925AE" w14:textId="5876B07E" w:rsidR="7477F33C" w:rsidRDefault="7477F33C" w:rsidP="7477F33C">
            <w:pPr>
              <w:rPr>
                <w:sz w:val="19"/>
                <w:szCs w:val="19"/>
              </w:rPr>
            </w:pPr>
            <w:r w:rsidRPr="7477F33C">
              <w:rPr>
                <w:sz w:val="19"/>
                <w:szCs w:val="19"/>
              </w:rPr>
              <w:t>&lt;15</w:t>
            </w:r>
          </w:p>
        </w:tc>
      </w:tr>
      <w:tr w:rsidR="7477F33C" w14:paraId="4DED2653" w14:textId="77777777" w:rsidTr="7477F33C">
        <w:trPr>
          <w:trHeight w:val="300"/>
        </w:trPr>
        <w:tc>
          <w:tcPr>
            <w:tcW w:w="3139" w:type="dxa"/>
          </w:tcPr>
          <w:p w14:paraId="767AD786" w14:textId="3B291F5D" w:rsidR="7477F33C" w:rsidRDefault="7477F33C" w:rsidP="7477F33C">
            <w:pPr>
              <w:rPr>
                <w:sz w:val="19"/>
                <w:szCs w:val="19"/>
              </w:rPr>
            </w:pPr>
            <w:r w:rsidRPr="7477F33C">
              <w:rPr>
                <w:sz w:val="19"/>
                <w:szCs w:val="19"/>
              </w:rPr>
              <w:t>Acute Kidney Injury</w:t>
            </w:r>
          </w:p>
        </w:tc>
        <w:tc>
          <w:tcPr>
            <w:tcW w:w="1012" w:type="dxa"/>
          </w:tcPr>
          <w:p w14:paraId="3F0691BD" w14:textId="77777777" w:rsidR="7477F33C" w:rsidRDefault="7477F33C" w:rsidP="7477F33C">
            <w:pPr>
              <w:rPr>
                <w:sz w:val="19"/>
                <w:szCs w:val="19"/>
              </w:rPr>
            </w:pPr>
          </w:p>
        </w:tc>
        <w:tc>
          <w:tcPr>
            <w:tcW w:w="925" w:type="dxa"/>
          </w:tcPr>
          <w:p w14:paraId="103DE8A3" w14:textId="77777777" w:rsidR="7477F33C" w:rsidRDefault="7477F33C" w:rsidP="7477F33C">
            <w:pPr>
              <w:rPr>
                <w:sz w:val="19"/>
                <w:szCs w:val="19"/>
              </w:rPr>
            </w:pPr>
          </w:p>
        </w:tc>
        <w:tc>
          <w:tcPr>
            <w:tcW w:w="964" w:type="dxa"/>
          </w:tcPr>
          <w:p w14:paraId="7CBB98FE" w14:textId="77777777" w:rsidR="7477F33C" w:rsidRDefault="7477F33C" w:rsidP="7477F33C">
            <w:pPr>
              <w:rPr>
                <w:sz w:val="19"/>
                <w:szCs w:val="19"/>
              </w:rPr>
            </w:pPr>
          </w:p>
        </w:tc>
        <w:tc>
          <w:tcPr>
            <w:tcW w:w="982" w:type="dxa"/>
          </w:tcPr>
          <w:p w14:paraId="7BA8946B" w14:textId="590E95B3" w:rsidR="7477F33C" w:rsidRDefault="7477F33C" w:rsidP="7477F33C">
            <w:pPr>
              <w:rPr>
                <w:sz w:val="19"/>
                <w:szCs w:val="19"/>
              </w:rPr>
            </w:pPr>
          </w:p>
        </w:tc>
        <w:tc>
          <w:tcPr>
            <w:tcW w:w="974" w:type="dxa"/>
          </w:tcPr>
          <w:p w14:paraId="4DA80812" w14:textId="2753B4AE" w:rsidR="7477F33C" w:rsidRDefault="7477F33C" w:rsidP="7477F33C">
            <w:pPr>
              <w:rPr>
                <w:sz w:val="19"/>
                <w:szCs w:val="19"/>
              </w:rPr>
            </w:pPr>
          </w:p>
        </w:tc>
        <w:tc>
          <w:tcPr>
            <w:tcW w:w="1020" w:type="dxa"/>
          </w:tcPr>
          <w:p w14:paraId="11151A8A" w14:textId="34BDD399" w:rsidR="7477F33C" w:rsidRDefault="7477F33C" w:rsidP="7477F33C">
            <w:pPr>
              <w:rPr>
                <w:sz w:val="19"/>
                <w:szCs w:val="19"/>
              </w:rPr>
            </w:pPr>
          </w:p>
        </w:tc>
      </w:tr>
      <w:tr w:rsidR="7477F33C" w14:paraId="63E48B9C" w14:textId="77777777" w:rsidTr="7477F33C">
        <w:trPr>
          <w:trHeight w:val="300"/>
        </w:trPr>
        <w:tc>
          <w:tcPr>
            <w:tcW w:w="3139" w:type="dxa"/>
          </w:tcPr>
          <w:p w14:paraId="2114FA91" w14:textId="77777777" w:rsidR="7477F33C" w:rsidRDefault="7477F33C" w:rsidP="7477F33C">
            <w:pPr>
              <w:rPr>
                <w:sz w:val="19"/>
                <w:szCs w:val="19"/>
              </w:rPr>
            </w:pPr>
          </w:p>
        </w:tc>
        <w:tc>
          <w:tcPr>
            <w:tcW w:w="1012" w:type="dxa"/>
          </w:tcPr>
          <w:p w14:paraId="4C703BC6" w14:textId="77777777" w:rsidR="7477F33C" w:rsidRDefault="7477F33C" w:rsidP="7477F33C">
            <w:pPr>
              <w:rPr>
                <w:sz w:val="19"/>
                <w:szCs w:val="19"/>
              </w:rPr>
            </w:pPr>
          </w:p>
        </w:tc>
        <w:tc>
          <w:tcPr>
            <w:tcW w:w="925" w:type="dxa"/>
          </w:tcPr>
          <w:p w14:paraId="7CFD08D5" w14:textId="77777777" w:rsidR="7477F33C" w:rsidRDefault="7477F33C" w:rsidP="7477F33C">
            <w:pPr>
              <w:rPr>
                <w:sz w:val="19"/>
                <w:szCs w:val="19"/>
              </w:rPr>
            </w:pPr>
          </w:p>
        </w:tc>
        <w:tc>
          <w:tcPr>
            <w:tcW w:w="964" w:type="dxa"/>
          </w:tcPr>
          <w:p w14:paraId="16AF5288" w14:textId="77777777" w:rsidR="7477F33C" w:rsidRDefault="7477F33C" w:rsidP="7477F33C">
            <w:pPr>
              <w:rPr>
                <w:sz w:val="19"/>
                <w:szCs w:val="19"/>
              </w:rPr>
            </w:pPr>
          </w:p>
        </w:tc>
        <w:tc>
          <w:tcPr>
            <w:tcW w:w="982" w:type="dxa"/>
          </w:tcPr>
          <w:p w14:paraId="28D95560" w14:textId="5D8C9469" w:rsidR="7477F33C" w:rsidRDefault="7477F33C" w:rsidP="7477F33C">
            <w:pPr>
              <w:rPr>
                <w:sz w:val="19"/>
                <w:szCs w:val="19"/>
              </w:rPr>
            </w:pPr>
          </w:p>
        </w:tc>
        <w:tc>
          <w:tcPr>
            <w:tcW w:w="974" w:type="dxa"/>
          </w:tcPr>
          <w:p w14:paraId="51483CC9" w14:textId="5ADAEF34" w:rsidR="7477F33C" w:rsidRDefault="7477F33C" w:rsidP="7477F33C">
            <w:pPr>
              <w:rPr>
                <w:sz w:val="19"/>
                <w:szCs w:val="19"/>
              </w:rPr>
            </w:pPr>
          </w:p>
        </w:tc>
        <w:tc>
          <w:tcPr>
            <w:tcW w:w="1020" w:type="dxa"/>
          </w:tcPr>
          <w:p w14:paraId="43F95E54" w14:textId="1EA53208" w:rsidR="7477F33C" w:rsidRDefault="7477F33C" w:rsidP="7477F33C">
            <w:pPr>
              <w:rPr>
                <w:sz w:val="19"/>
                <w:szCs w:val="19"/>
              </w:rPr>
            </w:pPr>
          </w:p>
        </w:tc>
      </w:tr>
      <w:tr w:rsidR="7477F33C" w14:paraId="0764222A" w14:textId="77777777" w:rsidTr="7477F33C">
        <w:trPr>
          <w:trHeight w:val="300"/>
        </w:trPr>
        <w:tc>
          <w:tcPr>
            <w:tcW w:w="3139" w:type="dxa"/>
          </w:tcPr>
          <w:p w14:paraId="29FC7A1F" w14:textId="428D1F51" w:rsidR="7477F33C" w:rsidRDefault="7477F33C" w:rsidP="7477F33C">
            <w:pPr>
              <w:rPr>
                <w:sz w:val="19"/>
                <w:szCs w:val="19"/>
              </w:rPr>
            </w:pPr>
            <w:r w:rsidRPr="7477F33C">
              <w:rPr>
                <w:sz w:val="19"/>
                <w:szCs w:val="19"/>
              </w:rPr>
              <w:t>Hospital inpatient encounter</w:t>
            </w:r>
          </w:p>
        </w:tc>
        <w:tc>
          <w:tcPr>
            <w:tcW w:w="1012" w:type="dxa"/>
          </w:tcPr>
          <w:p w14:paraId="1AC910E7" w14:textId="77777777" w:rsidR="7477F33C" w:rsidRDefault="7477F33C" w:rsidP="7477F33C">
            <w:pPr>
              <w:rPr>
                <w:sz w:val="19"/>
                <w:szCs w:val="19"/>
              </w:rPr>
            </w:pPr>
          </w:p>
        </w:tc>
        <w:tc>
          <w:tcPr>
            <w:tcW w:w="925" w:type="dxa"/>
          </w:tcPr>
          <w:p w14:paraId="7F4B230A" w14:textId="77777777" w:rsidR="7477F33C" w:rsidRDefault="7477F33C" w:rsidP="7477F33C">
            <w:pPr>
              <w:rPr>
                <w:sz w:val="19"/>
                <w:szCs w:val="19"/>
              </w:rPr>
            </w:pPr>
          </w:p>
        </w:tc>
        <w:tc>
          <w:tcPr>
            <w:tcW w:w="964" w:type="dxa"/>
          </w:tcPr>
          <w:p w14:paraId="5349DEE7" w14:textId="77777777" w:rsidR="7477F33C" w:rsidRDefault="7477F33C" w:rsidP="7477F33C">
            <w:pPr>
              <w:rPr>
                <w:sz w:val="19"/>
                <w:szCs w:val="19"/>
              </w:rPr>
            </w:pPr>
          </w:p>
        </w:tc>
        <w:tc>
          <w:tcPr>
            <w:tcW w:w="982" w:type="dxa"/>
          </w:tcPr>
          <w:p w14:paraId="44C605EC" w14:textId="556F1FFE" w:rsidR="7477F33C" w:rsidRDefault="7477F33C" w:rsidP="7477F33C">
            <w:pPr>
              <w:rPr>
                <w:sz w:val="19"/>
                <w:szCs w:val="19"/>
              </w:rPr>
            </w:pPr>
          </w:p>
        </w:tc>
        <w:tc>
          <w:tcPr>
            <w:tcW w:w="974" w:type="dxa"/>
          </w:tcPr>
          <w:p w14:paraId="5B38B766" w14:textId="5F173C6D" w:rsidR="7477F33C" w:rsidRDefault="7477F33C" w:rsidP="7477F33C">
            <w:pPr>
              <w:rPr>
                <w:sz w:val="19"/>
                <w:szCs w:val="19"/>
              </w:rPr>
            </w:pPr>
          </w:p>
        </w:tc>
        <w:tc>
          <w:tcPr>
            <w:tcW w:w="1020" w:type="dxa"/>
          </w:tcPr>
          <w:p w14:paraId="2B3D1639" w14:textId="590CDBB6" w:rsidR="7477F33C" w:rsidRDefault="7477F33C" w:rsidP="7477F33C">
            <w:pPr>
              <w:rPr>
                <w:sz w:val="19"/>
                <w:szCs w:val="19"/>
              </w:rPr>
            </w:pPr>
          </w:p>
        </w:tc>
      </w:tr>
      <w:tr w:rsidR="7477F33C" w14:paraId="2965AA0A" w14:textId="77777777" w:rsidTr="7477F33C">
        <w:trPr>
          <w:trHeight w:val="300"/>
        </w:trPr>
        <w:tc>
          <w:tcPr>
            <w:tcW w:w="3139" w:type="dxa"/>
          </w:tcPr>
          <w:p w14:paraId="75C65F2F" w14:textId="26F328FF" w:rsidR="7477F33C" w:rsidRDefault="7477F33C" w:rsidP="7477F33C">
            <w:pPr>
              <w:ind w:left="720"/>
              <w:rPr>
                <w:sz w:val="19"/>
                <w:szCs w:val="19"/>
              </w:rPr>
            </w:pPr>
            <w:r w:rsidRPr="7477F33C">
              <w:rPr>
                <w:sz w:val="19"/>
                <w:szCs w:val="19"/>
              </w:rPr>
              <w:t>Medical</w:t>
            </w:r>
          </w:p>
        </w:tc>
        <w:tc>
          <w:tcPr>
            <w:tcW w:w="1012" w:type="dxa"/>
          </w:tcPr>
          <w:p w14:paraId="7A14E867" w14:textId="77777777" w:rsidR="7477F33C" w:rsidRDefault="7477F33C" w:rsidP="7477F33C">
            <w:pPr>
              <w:rPr>
                <w:sz w:val="19"/>
                <w:szCs w:val="19"/>
              </w:rPr>
            </w:pPr>
          </w:p>
        </w:tc>
        <w:tc>
          <w:tcPr>
            <w:tcW w:w="925" w:type="dxa"/>
          </w:tcPr>
          <w:p w14:paraId="3504D0CC" w14:textId="77777777" w:rsidR="7477F33C" w:rsidRDefault="7477F33C" w:rsidP="7477F33C">
            <w:pPr>
              <w:rPr>
                <w:sz w:val="19"/>
                <w:szCs w:val="19"/>
              </w:rPr>
            </w:pPr>
          </w:p>
        </w:tc>
        <w:tc>
          <w:tcPr>
            <w:tcW w:w="964" w:type="dxa"/>
          </w:tcPr>
          <w:p w14:paraId="112271EA" w14:textId="77777777" w:rsidR="7477F33C" w:rsidRDefault="7477F33C" w:rsidP="7477F33C">
            <w:pPr>
              <w:rPr>
                <w:sz w:val="19"/>
                <w:szCs w:val="19"/>
              </w:rPr>
            </w:pPr>
          </w:p>
        </w:tc>
        <w:tc>
          <w:tcPr>
            <w:tcW w:w="982" w:type="dxa"/>
          </w:tcPr>
          <w:p w14:paraId="0ACAB48E" w14:textId="6AD6E6F3" w:rsidR="7477F33C" w:rsidRDefault="7477F33C" w:rsidP="7477F33C">
            <w:pPr>
              <w:rPr>
                <w:sz w:val="19"/>
                <w:szCs w:val="19"/>
              </w:rPr>
            </w:pPr>
          </w:p>
        </w:tc>
        <w:tc>
          <w:tcPr>
            <w:tcW w:w="974" w:type="dxa"/>
          </w:tcPr>
          <w:p w14:paraId="4C29C7FB" w14:textId="728DE7A0" w:rsidR="7477F33C" w:rsidRDefault="7477F33C" w:rsidP="7477F33C">
            <w:pPr>
              <w:rPr>
                <w:sz w:val="19"/>
                <w:szCs w:val="19"/>
              </w:rPr>
            </w:pPr>
          </w:p>
        </w:tc>
        <w:tc>
          <w:tcPr>
            <w:tcW w:w="1020" w:type="dxa"/>
          </w:tcPr>
          <w:p w14:paraId="4BD74031" w14:textId="6612D04F" w:rsidR="7477F33C" w:rsidRDefault="7477F33C" w:rsidP="7477F33C">
            <w:pPr>
              <w:rPr>
                <w:sz w:val="19"/>
                <w:szCs w:val="19"/>
              </w:rPr>
            </w:pPr>
          </w:p>
        </w:tc>
      </w:tr>
      <w:tr w:rsidR="7477F33C" w14:paraId="3AFBA336" w14:textId="77777777" w:rsidTr="7477F33C">
        <w:trPr>
          <w:trHeight w:val="300"/>
        </w:trPr>
        <w:tc>
          <w:tcPr>
            <w:tcW w:w="3139" w:type="dxa"/>
          </w:tcPr>
          <w:p w14:paraId="75027F43" w14:textId="3C4FF072" w:rsidR="7477F33C" w:rsidRDefault="7477F33C" w:rsidP="7477F33C">
            <w:pPr>
              <w:ind w:left="720"/>
              <w:rPr>
                <w:sz w:val="19"/>
                <w:szCs w:val="19"/>
              </w:rPr>
            </w:pPr>
            <w:r w:rsidRPr="7477F33C">
              <w:rPr>
                <w:sz w:val="19"/>
                <w:szCs w:val="19"/>
              </w:rPr>
              <w:t>Surgical (emergency)</w:t>
            </w:r>
          </w:p>
        </w:tc>
        <w:tc>
          <w:tcPr>
            <w:tcW w:w="1012" w:type="dxa"/>
          </w:tcPr>
          <w:p w14:paraId="7474BA45" w14:textId="77777777" w:rsidR="7477F33C" w:rsidRDefault="7477F33C" w:rsidP="7477F33C">
            <w:pPr>
              <w:rPr>
                <w:sz w:val="19"/>
                <w:szCs w:val="19"/>
              </w:rPr>
            </w:pPr>
          </w:p>
        </w:tc>
        <w:tc>
          <w:tcPr>
            <w:tcW w:w="925" w:type="dxa"/>
          </w:tcPr>
          <w:p w14:paraId="32E7C50A" w14:textId="77777777" w:rsidR="7477F33C" w:rsidRDefault="7477F33C" w:rsidP="7477F33C">
            <w:pPr>
              <w:rPr>
                <w:sz w:val="19"/>
                <w:szCs w:val="19"/>
              </w:rPr>
            </w:pPr>
          </w:p>
        </w:tc>
        <w:tc>
          <w:tcPr>
            <w:tcW w:w="964" w:type="dxa"/>
          </w:tcPr>
          <w:p w14:paraId="55469FC8" w14:textId="77777777" w:rsidR="7477F33C" w:rsidRDefault="7477F33C" w:rsidP="7477F33C">
            <w:pPr>
              <w:rPr>
                <w:sz w:val="19"/>
                <w:szCs w:val="19"/>
              </w:rPr>
            </w:pPr>
          </w:p>
        </w:tc>
        <w:tc>
          <w:tcPr>
            <w:tcW w:w="982" w:type="dxa"/>
          </w:tcPr>
          <w:p w14:paraId="158B96B0" w14:textId="68B030AB" w:rsidR="7477F33C" w:rsidRDefault="7477F33C" w:rsidP="7477F33C">
            <w:pPr>
              <w:rPr>
                <w:sz w:val="19"/>
                <w:szCs w:val="19"/>
              </w:rPr>
            </w:pPr>
          </w:p>
        </w:tc>
        <w:tc>
          <w:tcPr>
            <w:tcW w:w="974" w:type="dxa"/>
          </w:tcPr>
          <w:p w14:paraId="17582F70" w14:textId="1D2BF9B1" w:rsidR="7477F33C" w:rsidRDefault="7477F33C" w:rsidP="7477F33C">
            <w:pPr>
              <w:rPr>
                <w:sz w:val="19"/>
                <w:szCs w:val="19"/>
              </w:rPr>
            </w:pPr>
          </w:p>
        </w:tc>
        <w:tc>
          <w:tcPr>
            <w:tcW w:w="1020" w:type="dxa"/>
          </w:tcPr>
          <w:p w14:paraId="19D4E0F3" w14:textId="61096DFD" w:rsidR="7477F33C" w:rsidRDefault="7477F33C" w:rsidP="7477F33C">
            <w:pPr>
              <w:rPr>
                <w:sz w:val="19"/>
                <w:szCs w:val="19"/>
              </w:rPr>
            </w:pPr>
          </w:p>
        </w:tc>
      </w:tr>
      <w:tr w:rsidR="7477F33C" w14:paraId="172EA597" w14:textId="77777777" w:rsidTr="7477F33C">
        <w:trPr>
          <w:trHeight w:val="300"/>
        </w:trPr>
        <w:tc>
          <w:tcPr>
            <w:tcW w:w="3139" w:type="dxa"/>
          </w:tcPr>
          <w:p w14:paraId="55DD8CB2" w14:textId="4849AD26" w:rsidR="7477F33C" w:rsidRDefault="7477F33C" w:rsidP="7477F33C">
            <w:pPr>
              <w:ind w:left="720"/>
              <w:rPr>
                <w:sz w:val="19"/>
                <w:szCs w:val="19"/>
              </w:rPr>
            </w:pPr>
            <w:r w:rsidRPr="7477F33C">
              <w:rPr>
                <w:sz w:val="19"/>
                <w:szCs w:val="19"/>
              </w:rPr>
              <w:t>Surgical (elective)</w:t>
            </w:r>
          </w:p>
        </w:tc>
        <w:tc>
          <w:tcPr>
            <w:tcW w:w="1012" w:type="dxa"/>
          </w:tcPr>
          <w:p w14:paraId="22B26D5E" w14:textId="77777777" w:rsidR="7477F33C" w:rsidRDefault="7477F33C" w:rsidP="7477F33C">
            <w:pPr>
              <w:rPr>
                <w:sz w:val="19"/>
                <w:szCs w:val="19"/>
              </w:rPr>
            </w:pPr>
          </w:p>
        </w:tc>
        <w:tc>
          <w:tcPr>
            <w:tcW w:w="925" w:type="dxa"/>
          </w:tcPr>
          <w:p w14:paraId="3FF82272" w14:textId="77777777" w:rsidR="7477F33C" w:rsidRDefault="7477F33C" w:rsidP="7477F33C">
            <w:pPr>
              <w:rPr>
                <w:sz w:val="19"/>
                <w:szCs w:val="19"/>
              </w:rPr>
            </w:pPr>
          </w:p>
        </w:tc>
        <w:tc>
          <w:tcPr>
            <w:tcW w:w="964" w:type="dxa"/>
          </w:tcPr>
          <w:p w14:paraId="5D7BE4FD" w14:textId="77777777" w:rsidR="7477F33C" w:rsidRDefault="7477F33C" w:rsidP="7477F33C">
            <w:pPr>
              <w:rPr>
                <w:sz w:val="19"/>
                <w:szCs w:val="19"/>
              </w:rPr>
            </w:pPr>
          </w:p>
        </w:tc>
        <w:tc>
          <w:tcPr>
            <w:tcW w:w="982" w:type="dxa"/>
          </w:tcPr>
          <w:p w14:paraId="0B14F998" w14:textId="7AB5A9BC" w:rsidR="7477F33C" w:rsidRDefault="7477F33C" w:rsidP="7477F33C">
            <w:pPr>
              <w:rPr>
                <w:sz w:val="19"/>
                <w:szCs w:val="19"/>
              </w:rPr>
            </w:pPr>
          </w:p>
        </w:tc>
        <w:tc>
          <w:tcPr>
            <w:tcW w:w="974" w:type="dxa"/>
          </w:tcPr>
          <w:p w14:paraId="5C6FEED1" w14:textId="32549D90" w:rsidR="7477F33C" w:rsidRDefault="7477F33C" w:rsidP="7477F33C">
            <w:pPr>
              <w:rPr>
                <w:sz w:val="19"/>
                <w:szCs w:val="19"/>
              </w:rPr>
            </w:pPr>
          </w:p>
        </w:tc>
        <w:tc>
          <w:tcPr>
            <w:tcW w:w="1020" w:type="dxa"/>
          </w:tcPr>
          <w:p w14:paraId="5794C928" w14:textId="4D85867F" w:rsidR="7477F33C" w:rsidRDefault="7477F33C" w:rsidP="7477F33C">
            <w:pPr>
              <w:rPr>
                <w:sz w:val="19"/>
                <w:szCs w:val="19"/>
              </w:rPr>
            </w:pPr>
          </w:p>
        </w:tc>
      </w:tr>
      <w:tr w:rsidR="7477F33C" w14:paraId="36D4E50A" w14:textId="77777777" w:rsidTr="7477F33C">
        <w:trPr>
          <w:trHeight w:val="300"/>
        </w:trPr>
        <w:tc>
          <w:tcPr>
            <w:tcW w:w="3139" w:type="dxa"/>
          </w:tcPr>
          <w:p w14:paraId="05A88234" w14:textId="12C4CA57" w:rsidR="7477F33C" w:rsidRDefault="7477F33C" w:rsidP="7477F33C">
            <w:pPr>
              <w:rPr>
                <w:sz w:val="19"/>
                <w:szCs w:val="19"/>
              </w:rPr>
            </w:pPr>
            <w:r w:rsidRPr="7477F33C">
              <w:rPr>
                <w:sz w:val="19"/>
                <w:szCs w:val="19"/>
              </w:rPr>
              <w:t>Critical care encounter</w:t>
            </w:r>
          </w:p>
        </w:tc>
        <w:tc>
          <w:tcPr>
            <w:tcW w:w="1012" w:type="dxa"/>
          </w:tcPr>
          <w:p w14:paraId="09CE0DB1" w14:textId="77777777" w:rsidR="7477F33C" w:rsidRDefault="7477F33C" w:rsidP="7477F33C">
            <w:pPr>
              <w:rPr>
                <w:sz w:val="19"/>
                <w:szCs w:val="19"/>
              </w:rPr>
            </w:pPr>
          </w:p>
        </w:tc>
        <w:tc>
          <w:tcPr>
            <w:tcW w:w="925" w:type="dxa"/>
          </w:tcPr>
          <w:p w14:paraId="771DEB9A" w14:textId="77777777" w:rsidR="7477F33C" w:rsidRDefault="7477F33C" w:rsidP="7477F33C">
            <w:pPr>
              <w:rPr>
                <w:sz w:val="19"/>
                <w:szCs w:val="19"/>
              </w:rPr>
            </w:pPr>
          </w:p>
        </w:tc>
        <w:tc>
          <w:tcPr>
            <w:tcW w:w="964" w:type="dxa"/>
          </w:tcPr>
          <w:p w14:paraId="2F75850F" w14:textId="77777777" w:rsidR="7477F33C" w:rsidRDefault="7477F33C" w:rsidP="7477F33C">
            <w:pPr>
              <w:rPr>
                <w:sz w:val="19"/>
                <w:szCs w:val="19"/>
              </w:rPr>
            </w:pPr>
          </w:p>
        </w:tc>
        <w:tc>
          <w:tcPr>
            <w:tcW w:w="982" w:type="dxa"/>
          </w:tcPr>
          <w:p w14:paraId="71B2F160" w14:textId="303FBAF5" w:rsidR="7477F33C" w:rsidRDefault="7477F33C" w:rsidP="7477F33C">
            <w:pPr>
              <w:rPr>
                <w:sz w:val="19"/>
                <w:szCs w:val="19"/>
              </w:rPr>
            </w:pPr>
          </w:p>
        </w:tc>
        <w:tc>
          <w:tcPr>
            <w:tcW w:w="974" w:type="dxa"/>
          </w:tcPr>
          <w:p w14:paraId="4EB37BAA" w14:textId="0126B5D0" w:rsidR="7477F33C" w:rsidRDefault="7477F33C" w:rsidP="7477F33C">
            <w:pPr>
              <w:rPr>
                <w:sz w:val="19"/>
                <w:szCs w:val="19"/>
              </w:rPr>
            </w:pPr>
          </w:p>
        </w:tc>
        <w:tc>
          <w:tcPr>
            <w:tcW w:w="1020" w:type="dxa"/>
          </w:tcPr>
          <w:p w14:paraId="512F8CE6" w14:textId="7D8A1C86" w:rsidR="7477F33C" w:rsidRDefault="7477F33C" w:rsidP="7477F33C">
            <w:pPr>
              <w:rPr>
                <w:sz w:val="19"/>
                <w:szCs w:val="19"/>
              </w:rPr>
            </w:pPr>
          </w:p>
        </w:tc>
      </w:tr>
      <w:tr w:rsidR="7477F33C" w14:paraId="6A7902F4" w14:textId="77777777" w:rsidTr="7477F33C">
        <w:trPr>
          <w:trHeight w:val="300"/>
        </w:trPr>
        <w:tc>
          <w:tcPr>
            <w:tcW w:w="3139" w:type="dxa"/>
          </w:tcPr>
          <w:p w14:paraId="7BAAFDE9" w14:textId="745D6CD5" w:rsidR="7477F33C" w:rsidRDefault="7477F33C" w:rsidP="7477F33C">
            <w:pPr>
              <w:ind w:left="720"/>
              <w:rPr>
                <w:sz w:val="19"/>
                <w:szCs w:val="19"/>
              </w:rPr>
            </w:pPr>
            <w:r w:rsidRPr="7477F33C">
              <w:rPr>
                <w:sz w:val="19"/>
                <w:szCs w:val="19"/>
              </w:rPr>
              <w:t>Medical</w:t>
            </w:r>
          </w:p>
        </w:tc>
        <w:tc>
          <w:tcPr>
            <w:tcW w:w="1012" w:type="dxa"/>
          </w:tcPr>
          <w:p w14:paraId="06660FF0" w14:textId="77777777" w:rsidR="7477F33C" w:rsidRDefault="7477F33C" w:rsidP="7477F33C">
            <w:pPr>
              <w:rPr>
                <w:sz w:val="19"/>
                <w:szCs w:val="19"/>
              </w:rPr>
            </w:pPr>
          </w:p>
        </w:tc>
        <w:tc>
          <w:tcPr>
            <w:tcW w:w="925" w:type="dxa"/>
          </w:tcPr>
          <w:p w14:paraId="68342BE3" w14:textId="77777777" w:rsidR="7477F33C" w:rsidRDefault="7477F33C" w:rsidP="7477F33C">
            <w:pPr>
              <w:rPr>
                <w:sz w:val="19"/>
                <w:szCs w:val="19"/>
              </w:rPr>
            </w:pPr>
          </w:p>
        </w:tc>
        <w:tc>
          <w:tcPr>
            <w:tcW w:w="964" w:type="dxa"/>
          </w:tcPr>
          <w:p w14:paraId="517F2617" w14:textId="77777777" w:rsidR="7477F33C" w:rsidRDefault="7477F33C" w:rsidP="7477F33C">
            <w:pPr>
              <w:rPr>
                <w:sz w:val="19"/>
                <w:szCs w:val="19"/>
              </w:rPr>
            </w:pPr>
          </w:p>
        </w:tc>
        <w:tc>
          <w:tcPr>
            <w:tcW w:w="982" w:type="dxa"/>
          </w:tcPr>
          <w:p w14:paraId="132C07F8" w14:textId="6C20134F" w:rsidR="7477F33C" w:rsidRDefault="7477F33C" w:rsidP="7477F33C">
            <w:pPr>
              <w:rPr>
                <w:sz w:val="19"/>
                <w:szCs w:val="19"/>
              </w:rPr>
            </w:pPr>
          </w:p>
        </w:tc>
        <w:tc>
          <w:tcPr>
            <w:tcW w:w="974" w:type="dxa"/>
          </w:tcPr>
          <w:p w14:paraId="033EE0B3" w14:textId="056A26BB" w:rsidR="7477F33C" w:rsidRDefault="7477F33C" w:rsidP="7477F33C">
            <w:pPr>
              <w:rPr>
                <w:sz w:val="19"/>
                <w:szCs w:val="19"/>
              </w:rPr>
            </w:pPr>
          </w:p>
        </w:tc>
        <w:tc>
          <w:tcPr>
            <w:tcW w:w="1020" w:type="dxa"/>
          </w:tcPr>
          <w:p w14:paraId="023516D7" w14:textId="045C8926" w:rsidR="7477F33C" w:rsidRDefault="7477F33C" w:rsidP="7477F33C">
            <w:pPr>
              <w:rPr>
                <w:sz w:val="19"/>
                <w:szCs w:val="19"/>
              </w:rPr>
            </w:pPr>
          </w:p>
        </w:tc>
      </w:tr>
      <w:tr w:rsidR="7477F33C" w14:paraId="5876ACA7" w14:textId="77777777" w:rsidTr="7477F33C">
        <w:trPr>
          <w:trHeight w:val="300"/>
        </w:trPr>
        <w:tc>
          <w:tcPr>
            <w:tcW w:w="3139" w:type="dxa"/>
          </w:tcPr>
          <w:p w14:paraId="378A1CD5" w14:textId="3C2A8363" w:rsidR="7477F33C" w:rsidRDefault="7477F33C" w:rsidP="7477F33C">
            <w:pPr>
              <w:ind w:left="720"/>
              <w:rPr>
                <w:sz w:val="19"/>
                <w:szCs w:val="19"/>
              </w:rPr>
            </w:pPr>
            <w:r w:rsidRPr="7477F33C">
              <w:rPr>
                <w:sz w:val="19"/>
                <w:szCs w:val="19"/>
              </w:rPr>
              <w:lastRenderedPageBreak/>
              <w:t>Surgical (emergency)</w:t>
            </w:r>
          </w:p>
        </w:tc>
        <w:tc>
          <w:tcPr>
            <w:tcW w:w="1012" w:type="dxa"/>
          </w:tcPr>
          <w:p w14:paraId="7D0E9F2B" w14:textId="77777777" w:rsidR="7477F33C" w:rsidRDefault="7477F33C" w:rsidP="7477F33C">
            <w:pPr>
              <w:rPr>
                <w:sz w:val="19"/>
                <w:szCs w:val="19"/>
              </w:rPr>
            </w:pPr>
          </w:p>
        </w:tc>
        <w:tc>
          <w:tcPr>
            <w:tcW w:w="925" w:type="dxa"/>
          </w:tcPr>
          <w:p w14:paraId="6487ABC4" w14:textId="77777777" w:rsidR="7477F33C" w:rsidRDefault="7477F33C" w:rsidP="7477F33C">
            <w:pPr>
              <w:rPr>
                <w:sz w:val="19"/>
                <w:szCs w:val="19"/>
              </w:rPr>
            </w:pPr>
          </w:p>
        </w:tc>
        <w:tc>
          <w:tcPr>
            <w:tcW w:w="964" w:type="dxa"/>
          </w:tcPr>
          <w:p w14:paraId="1AA6B544" w14:textId="77777777" w:rsidR="7477F33C" w:rsidRDefault="7477F33C" w:rsidP="7477F33C">
            <w:pPr>
              <w:rPr>
                <w:sz w:val="19"/>
                <w:szCs w:val="19"/>
              </w:rPr>
            </w:pPr>
          </w:p>
        </w:tc>
        <w:tc>
          <w:tcPr>
            <w:tcW w:w="982" w:type="dxa"/>
          </w:tcPr>
          <w:p w14:paraId="46BA9E8F" w14:textId="289FC208" w:rsidR="7477F33C" w:rsidRDefault="7477F33C" w:rsidP="7477F33C">
            <w:pPr>
              <w:rPr>
                <w:sz w:val="19"/>
                <w:szCs w:val="19"/>
              </w:rPr>
            </w:pPr>
          </w:p>
        </w:tc>
        <w:tc>
          <w:tcPr>
            <w:tcW w:w="974" w:type="dxa"/>
          </w:tcPr>
          <w:p w14:paraId="671660BB" w14:textId="1DBFAA8B" w:rsidR="7477F33C" w:rsidRDefault="7477F33C" w:rsidP="7477F33C">
            <w:pPr>
              <w:rPr>
                <w:sz w:val="19"/>
                <w:szCs w:val="19"/>
              </w:rPr>
            </w:pPr>
          </w:p>
        </w:tc>
        <w:tc>
          <w:tcPr>
            <w:tcW w:w="1020" w:type="dxa"/>
          </w:tcPr>
          <w:p w14:paraId="7BF47CF5" w14:textId="1C0990C6" w:rsidR="7477F33C" w:rsidRDefault="7477F33C" w:rsidP="7477F33C">
            <w:pPr>
              <w:rPr>
                <w:sz w:val="19"/>
                <w:szCs w:val="19"/>
              </w:rPr>
            </w:pPr>
          </w:p>
        </w:tc>
      </w:tr>
      <w:tr w:rsidR="7477F33C" w14:paraId="4BE08D11" w14:textId="77777777" w:rsidTr="7477F33C">
        <w:trPr>
          <w:trHeight w:val="300"/>
        </w:trPr>
        <w:tc>
          <w:tcPr>
            <w:tcW w:w="3139" w:type="dxa"/>
          </w:tcPr>
          <w:p w14:paraId="657C0FD2" w14:textId="2FC2EBA6" w:rsidR="7477F33C" w:rsidRDefault="7477F33C" w:rsidP="7477F33C">
            <w:pPr>
              <w:ind w:left="720"/>
              <w:rPr>
                <w:sz w:val="19"/>
                <w:szCs w:val="19"/>
              </w:rPr>
            </w:pPr>
            <w:r w:rsidRPr="7477F33C">
              <w:rPr>
                <w:sz w:val="19"/>
                <w:szCs w:val="19"/>
              </w:rPr>
              <w:t>Surgical (elective)</w:t>
            </w:r>
          </w:p>
        </w:tc>
        <w:tc>
          <w:tcPr>
            <w:tcW w:w="1012" w:type="dxa"/>
          </w:tcPr>
          <w:p w14:paraId="2ACF3185" w14:textId="77777777" w:rsidR="7477F33C" w:rsidRDefault="7477F33C" w:rsidP="7477F33C">
            <w:pPr>
              <w:rPr>
                <w:sz w:val="19"/>
                <w:szCs w:val="19"/>
              </w:rPr>
            </w:pPr>
          </w:p>
        </w:tc>
        <w:tc>
          <w:tcPr>
            <w:tcW w:w="925" w:type="dxa"/>
          </w:tcPr>
          <w:p w14:paraId="640F9DCE" w14:textId="77777777" w:rsidR="7477F33C" w:rsidRDefault="7477F33C" w:rsidP="7477F33C">
            <w:pPr>
              <w:rPr>
                <w:sz w:val="19"/>
                <w:szCs w:val="19"/>
              </w:rPr>
            </w:pPr>
          </w:p>
        </w:tc>
        <w:tc>
          <w:tcPr>
            <w:tcW w:w="964" w:type="dxa"/>
          </w:tcPr>
          <w:p w14:paraId="47D2D827" w14:textId="77777777" w:rsidR="7477F33C" w:rsidRDefault="7477F33C" w:rsidP="7477F33C">
            <w:pPr>
              <w:rPr>
                <w:sz w:val="19"/>
                <w:szCs w:val="19"/>
              </w:rPr>
            </w:pPr>
          </w:p>
        </w:tc>
        <w:tc>
          <w:tcPr>
            <w:tcW w:w="982" w:type="dxa"/>
          </w:tcPr>
          <w:p w14:paraId="0C97F532" w14:textId="4C9358FA" w:rsidR="7477F33C" w:rsidRDefault="7477F33C" w:rsidP="7477F33C">
            <w:pPr>
              <w:rPr>
                <w:sz w:val="19"/>
                <w:szCs w:val="19"/>
              </w:rPr>
            </w:pPr>
          </w:p>
        </w:tc>
        <w:tc>
          <w:tcPr>
            <w:tcW w:w="974" w:type="dxa"/>
          </w:tcPr>
          <w:p w14:paraId="43B3B5EE" w14:textId="57461E78" w:rsidR="7477F33C" w:rsidRDefault="7477F33C" w:rsidP="7477F33C">
            <w:pPr>
              <w:rPr>
                <w:sz w:val="19"/>
                <w:szCs w:val="19"/>
              </w:rPr>
            </w:pPr>
          </w:p>
        </w:tc>
        <w:tc>
          <w:tcPr>
            <w:tcW w:w="1020" w:type="dxa"/>
          </w:tcPr>
          <w:p w14:paraId="794132AE" w14:textId="32C921F4" w:rsidR="7477F33C" w:rsidRDefault="7477F33C" w:rsidP="7477F33C">
            <w:pPr>
              <w:rPr>
                <w:sz w:val="19"/>
                <w:szCs w:val="19"/>
              </w:rPr>
            </w:pPr>
          </w:p>
        </w:tc>
      </w:tr>
      <w:tr w:rsidR="7477F33C" w14:paraId="4D66F799" w14:textId="77777777" w:rsidTr="7477F33C">
        <w:trPr>
          <w:trHeight w:val="300"/>
        </w:trPr>
        <w:tc>
          <w:tcPr>
            <w:tcW w:w="3139" w:type="dxa"/>
          </w:tcPr>
          <w:p w14:paraId="256AEF85" w14:textId="7D09852A" w:rsidR="7477F33C" w:rsidRDefault="7477F33C" w:rsidP="7477F33C">
            <w:pPr>
              <w:rPr>
                <w:sz w:val="19"/>
                <w:szCs w:val="19"/>
              </w:rPr>
            </w:pPr>
          </w:p>
        </w:tc>
        <w:tc>
          <w:tcPr>
            <w:tcW w:w="1012" w:type="dxa"/>
          </w:tcPr>
          <w:p w14:paraId="19809E30" w14:textId="38576FBB" w:rsidR="7477F33C" w:rsidRDefault="7477F33C" w:rsidP="7477F33C">
            <w:pPr>
              <w:rPr>
                <w:sz w:val="19"/>
                <w:szCs w:val="19"/>
              </w:rPr>
            </w:pPr>
          </w:p>
        </w:tc>
        <w:tc>
          <w:tcPr>
            <w:tcW w:w="925" w:type="dxa"/>
          </w:tcPr>
          <w:p w14:paraId="14C1BA9A" w14:textId="01E991EB" w:rsidR="7477F33C" w:rsidRDefault="7477F33C" w:rsidP="7477F33C">
            <w:pPr>
              <w:rPr>
                <w:sz w:val="19"/>
                <w:szCs w:val="19"/>
              </w:rPr>
            </w:pPr>
          </w:p>
        </w:tc>
        <w:tc>
          <w:tcPr>
            <w:tcW w:w="964" w:type="dxa"/>
          </w:tcPr>
          <w:p w14:paraId="617D8FF2" w14:textId="2249B9B6" w:rsidR="7477F33C" w:rsidRDefault="7477F33C" w:rsidP="7477F33C">
            <w:pPr>
              <w:rPr>
                <w:sz w:val="19"/>
                <w:szCs w:val="19"/>
              </w:rPr>
            </w:pPr>
          </w:p>
        </w:tc>
        <w:tc>
          <w:tcPr>
            <w:tcW w:w="982" w:type="dxa"/>
          </w:tcPr>
          <w:p w14:paraId="4409CA00" w14:textId="6E0519BA" w:rsidR="7477F33C" w:rsidRDefault="7477F33C" w:rsidP="7477F33C">
            <w:pPr>
              <w:rPr>
                <w:sz w:val="19"/>
                <w:szCs w:val="19"/>
              </w:rPr>
            </w:pPr>
          </w:p>
        </w:tc>
        <w:tc>
          <w:tcPr>
            <w:tcW w:w="974" w:type="dxa"/>
          </w:tcPr>
          <w:p w14:paraId="50A8B441" w14:textId="197A9FDD" w:rsidR="7477F33C" w:rsidRDefault="7477F33C" w:rsidP="7477F33C">
            <w:pPr>
              <w:rPr>
                <w:sz w:val="19"/>
                <w:szCs w:val="19"/>
              </w:rPr>
            </w:pPr>
          </w:p>
        </w:tc>
        <w:tc>
          <w:tcPr>
            <w:tcW w:w="1020" w:type="dxa"/>
          </w:tcPr>
          <w:p w14:paraId="54B7193A" w14:textId="360B7F34" w:rsidR="7477F33C" w:rsidRDefault="7477F33C" w:rsidP="7477F33C">
            <w:pPr>
              <w:rPr>
                <w:sz w:val="19"/>
                <w:szCs w:val="19"/>
              </w:rPr>
            </w:pPr>
          </w:p>
        </w:tc>
      </w:tr>
      <w:tr w:rsidR="7477F33C" w14:paraId="4B771956" w14:textId="77777777" w:rsidTr="7477F33C">
        <w:trPr>
          <w:trHeight w:val="300"/>
        </w:trPr>
        <w:tc>
          <w:tcPr>
            <w:tcW w:w="3139" w:type="dxa"/>
          </w:tcPr>
          <w:p w14:paraId="3ED6931B" w14:textId="33C7E197" w:rsidR="2BF8E7DC" w:rsidRDefault="2BF8E7DC" w:rsidP="7477F33C">
            <w:pPr>
              <w:rPr>
                <w:b/>
                <w:bCs/>
                <w:sz w:val="19"/>
                <w:szCs w:val="19"/>
              </w:rPr>
            </w:pPr>
            <w:proofErr w:type="spellStart"/>
            <w:r w:rsidRPr="7477F33C">
              <w:rPr>
                <w:b/>
                <w:bCs/>
                <w:sz w:val="19"/>
                <w:szCs w:val="19"/>
              </w:rPr>
              <w:t>e</w:t>
            </w:r>
            <w:r w:rsidR="7477F33C" w:rsidRPr="7477F33C">
              <w:rPr>
                <w:b/>
                <w:bCs/>
                <w:sz w:val="19"/>
                <w:szCs w:val="19"/>
              </w:rPr>
              <w:t>GFR</w:t>
            </w:r>
            <w:r w:rsidR="7477F33C" w:rsidRPr="7477F33C">
              <w:rPr>
                <w:b/>
                <w:bCs/>
                <w:sz w:val="19"/>
                <w:szCs w:val="19"/>
                <w:vertAlign w:val="subscript"/>
              </w:rPr>
              <w:t>cr</w:t>
            </w:r>
            <w:r w:rsidR="6AA02962" w:rsidRPr="7477F33C">
              <w:rPr>
                <w:b/>
                <w:bCs/>
                <w:sz w:val="19"/>
                <w:szCs w:val="19"/>
                <w:vertAlign w:val="subscript"/>
              </w:rPr>
              <w:t>-cys</w:t>
            </w:r>
            <w:proofErr w:type="spellEnd"/>
          </w:p>
        </w:tc>
        <w:tc>
          <w:tcPr>
            <w:tcW w:w="1012" w:type="dxa"/>
          </w:tcPr>
          <w:p w14:paraId="24DC5528" w14:textId="03737258" w:rsidR="7477F33C" w:rsidRDefault="7477F33C" w:rsidP="7477F33C">
            <w:pPr>
              <w:rPr>
                <w:sz w:val="19"/>
                <w:szCs w:val="19"/>
              </w:rPr>
            </w:pPr>
            <w:r w:rsidRPr="7477F33C">
              <w:rPr>
                <w:sz w:val="19"/>
                <w:szCs w:val="19"/>
              </w:rPr>
              <w:t>&gt;90</w:t>
            </w:r>
          </w:p>
        </w:tc>
        <w:tc>
          <w:tcPr>
            <w:tcW w:w="925" w:type="dxa"/>
          </w:tcPr>
          <w:p w14:paraId="143551FF" w14:textId="7C250943" w:rsidR="7477F33C" w:rsidRDefault="7477F33C" w:rsidP="7477F33C">
            <w:pPr>
              <w:rPr>
                <w:sz w:val="19"/>
                <w:szCs w:val="19"/>
              </w:rPr>
            </w:pPr>
            <w:r w:rsidRPr="7477F33C">
              <w:rPr>
                <w:sz w:val="19"/>
                <w:szCs w:val="19"/>
              </w:rPr>
              <w:t>60-89</w:t>
            </w:r>
          </w:p>
        </w:tc>
        <w:tc>
          <w:tcPr>
            <w:tcW w:w="964" w:type="dxa"/>
          </w:tcPr>
          <w:p w14:paraId="1C49E128" w14:textId="3C989AB5" w:rsidR="7477F33C" w:rsidRDefault="7477F33C" w:rsidP="7477F33C">
            <w:pPr>
              <w:rPr>
                <w:sz w:val="19"/>
                <w:szCs w:val="19"/>
              </w:rPr>
            </w:pPr>
            <w:r w:rsidRPr="7477F33C">
              <w:rPr>
                <w:sz w:val="19"/>
                <w:szCs w:val="19"/>
              </w:rPr>
              <w:t>45-59</w:t>
            </w:r>
          </w:p>
        </w:tc>
        <w:tc>
          <w:tcPr>
            <w:tcW w:w="982" w:type="dxa"/>
          </w:tcPr>
          <w:p w14:paraId="44F7A433" w14:textId="046788AB" w:rsidR="7477F33C" w:rsidRDefault="7477F33C" w:rsidP="7477F33C">
            <w:pPr>
              <w:rPr>
                <w:sz w:val="19"/>
                <w:szCs w:val="19"/>
              </w:rPr>
            </w:pPr>
            <w:r w:rsidRPr="7477F33C">
              <w:rPr>
                <w:sz w:val="19"/>
                <w:szCs w:val="19"/>
              </w:rPr>
              <w:t>30-44</w:t>
            </w:r>
          </w:p>
        </w:tc>
        <w:tc>
          <w:tcPr>
            <w:tcW w:w="974" w:type="dxa"/>
          </w:tcPr>
          <w:p w14:paraId="1192A80E" w14:textId="19F5CC3D" w:rsidR="7477F33C" w:rsidRDefault="7477F33C" w:rsidP="7477F33C">
            <w:pPr>
              <w:rPr>
                <w:sz w:val="19"/>
                <w:szCs w:val="19"/>
              </w:rPr>
            </w:pPr>
            <w:r w:rsidRPr="7477F33C">
              <w:rPr>
                <w:sz w:val="19"/>
                <w:szCs w:val="19"/>
              </w:rPr>
              <w:t>15-29</w:t>
            </w:r>
          </w:p>
        </w:tc>
        <w:tc>
          <w:tcPr>
            <w:tcW w:w="1020" w:type="dxa"/>
          </w:tcPr>
          <w:p w14:paraId="7221E544" w14:textId="5876B07E" w:rsidR="7477F33C" w:rsidRDefault="7477F33C" w:rsidP="7477F33C">
            <w:pPr>
              <w:rPr>
                <w:sz w:val="19"/>
                <w:szCs w:val="19"/>
              </w:rPr>
            </w:pPr>
            <w:r w:rsidRPr="7477F33C">
              <w:rPr>
                <w:sz w:val="19"/>
                <w:szCs w:val="19"/>
              </w:rPr>
              <w:t>&lt;15</w:t>
            </w:r>
          </w:p>
        </w:tc>
      </w:tr>
      <w:tr w:rsidR="7477F33C" w14:paraId="3CA319F3" w14:textId="77777777" w:rsidTr="7477F33C">
        <w:trPr>
          <w:trHeight w:val="300"/>
        </w:trPr>
        <w:tc>
          <w:tcPr>
            <w:tcW w:w="3139" w:type="dxa"/>
          </w:tcPr>
          <w:p w14:paraId="6F6144C0" w14:textId="3B291F5D" w:rsidR="7477F33C" w:rsidRDefault="7477F33C" w:rsidP="7477F33C">
            <w:pPr>
              <w:rPr>
                <w:sz w:val="19"/>
                <w:szCs w:val="19"/>
              </w:rPr>
            </w:pPr>
            <w:r w:rsidRPr="7477F33C">
              <w:rPr>
                <w:sz w:val="19"/>
                <w:szCs w:val="19"/>
              </w:rPr>
              <w:t>Acute Kidney Injury</w:t>
            </w:r>
          </w:p>
        </w:tc>
        <w:tc>
          <w:tcPr>
            <w:tcW w:w="1012" w:type="dxa"/>
          </w:tcPr>
          <w:p w14:paraId="5458BEA5" w14:textId="77777777" w:rsidR="7477F33C" w:rsidRDefault="7477F33C" w:rsidP="7477F33C">
            <w:pPr>
              <w:rPr>
                <w:sz w:val="19"/>
                <w:szCs w:val="19"/>
              </w:rPr>
            </w:pPr>
          </w:p>
        </w:tc>
        <w:tc>
          <w:tcPr>
            <w:tcW w:w="925" w:type="dxa"/>
          </w:tcPr>
          <w:p w14:paraId="08AD358A" w14:textId="77777777" w:rsidR="7477F33C" w:rsidRDefault="7477F33C" w:rsidP="7477F33C">
            <w:pPr>
              <w:rPr>
                <w:sz w:val="19"/>
                <w:szCs w:val="19"/>
              </w:rPr>
            </w:pPr>
          </w:p>
        </w:tc>
        <w:tc>
          <w:tcPr>
            <w:tcW w:w="964" w:type="dxa"/>
          </w:tcPr>
          <w:p w14:paraId="6A61386D" w14:textId="77777777" w:rsidR="7477F33C" w:rsidRDefault="7477F33C" w:rsidP="7477F33C">
            <w:pPr>
              <w:rPr>
                <w:sz w:val="19"/>
                <w:szCs w:val="19"/>
              </w:rPr>
            </w:pPr>
          </w:p>
        </w:tc>
        <w:tc>
          <w:tcPr>
            <w:tcW w:w="982" w:type="dxa"/>
          </w:tcPr>
          <w:p w14:paraId="201B757A" w14:textId="00E6BD62" w:rsidR="7477F33C" w:rsidRDefault="7477F33C" w:rsidP="7477F33C">
            <w:pPr>
              <w:rPr>
                <w:sz w:val="19"/>
                <w:szCs w:val="19"/>
              </w:rPr>
            </w:pPr>
          </w:p>
        </w:tc>
        <w:tc>
          <w:tcPr>
            <w:tcW w:w="974" w:type="dxa"/>
          </w:tcPr>
          <w:p w14:paraId="00388173" w14:textId="2F8C7DED" w:rsidR="7477F33C" w:rsidRDefault="7477F33C" w:rsidP="7477F33C">
            <w:pPr>
              <w:rPr>
                <w:sz w:val="19"/>
                <w:szCs w:val="19"/>
              </w:rPr>
            </w:pPr>
          </w:p>
        </w:tc>
        <w:tc>
          <w:tcPr>
            <w:tcW w:w="1020" w:type="dxa"/>
          </w:tcPr>
          <w:p w14:paraId="59970CF7" w14:textId="38D63BBC" w:rsidR="7477F33C" w:rsidRDefault="7477F33C" w:rsidP="7477F33C">
            <w:pPr>
              <w:rPr>
                <w:sz w:val="19"/>
                <w:szCs w:val="19"/>
              </w:rPr>
            </w:pPr>
          </w:p>
        </w:tc>
      </w:tr>
      <w:tr w:rsidR="7477F33C" w14:paraId="64848C31" w14:textId="77777777" w:rsidTr="7477F33C">
        <w:trPr>
          <w:trHeight w:val="300"/>
        </w:trPr>
        <w:tc>
          <w:tcPr>
            <w:tcW w:w="3139" w:type="dxa"/>
          </w:tcPr>
          <w:p w14:paraId="39F97421" w14:textId="77777777" w:rsidR="7477F33C" w:rsidRDefault="7477F33C" w:rsidP="7477F33C">
            <w:pPr>
              <w:rPr>
                <w:sz w:val="19"/>
                <w:szCs w:val="19"/>
              </w:rPr>
            </w:pPr>
          </w:p>
        </w:tc>
        <w:tc>
          <w:tcPr>
            <w:tcW w:w="1012" w:type="dxa"/>
          </w:tcPr>
          <w:p w14:paraId="5F66874F" w14:textId="77777777" w:rsidR="7477F33C" w:rsidRDefault="7477F33C" w:rsidP="7477F33C">
            <w:pPr>
              <w:rPr>
                <w:sz w:val="19"/>
                <w:szCs w:val="19"/>
              </w:rPr>
            </w:pPr>
          </w:p>
        </w:tc>
        <w:tc>
          <w:tcPr>
            <w:tcW w:w="925" w:type="dxa"/>
          </w:tcPr>
          <w:p w14:paraId="73359E1B" w14:textId="77777777" w:rsidR="7477F33C" w:rsidRDefault="7477F33C" w:rsidP="7477F33C">
            <w:pPr>
              <w:rPr>
                <w:sz w:val="19"/>
                <w:szCs w:val="19"/>
              </w:rPr>
            </w:pPr>
          </w:p>
        </w:tc>
        <w:tc>
          <w:tcPr>
            <w:tcW w:w="964" w:type="dxa"/>
          </w:tcPr>
          <w:p w14:paraId="1C579332" w14:textId="77777777" w:rsidR="7477F33C" w:rsidRDefault="7477F33C" w:rsidP="7477F33C">
            <w:pPr>
              <w:rPr>
                <w:sz w:val="19"/>
                <w:szCs w:val="19"/>
              </w:rPr>
            </w:pPr>
          </w:p>
        </w:tc>
        <w:tc>
          <w:tcPr>
            <w:tcW w:w="982" w:type="dxa"/>
          </w:tcPr>
          <w:p w14:paraId="01D2BECC" w14:textId="2551C080" w:rsidR="7477F33C" w:rsidRDefault="7477F33C" w:rsidP="7477F33C">
            <w:pPr>
              <w:rPr>
                <w:sz w:val="19"/>
                <w:szCs w:val="19"/>
              </w:rPr>
            </w:pPr>
          </w:p>
        </w:tc>
        <w:tc>
          <w:tcPr>
            <w:tcW w:w="974" w:type="dxa"/>
          </w:tcPr>
          <w:p w14:paraId="5402BFA0" w14:textId="70C30C8B" w:rsidR="7477F33C" w:rsidRDefault="7477F33C" w:rsidP="7477F33C">
            <w:pPr>
              <w:rPr>
                <w:sz w:val="19"/>
                <w:szCs w:val="19"/>
              </w:rPr>
            </w:pPr>
          </w:p>
        </w:tc>
        <w:tc>
          <w:tcPr>
            <w:tcW w:w="1020" w:type="dxa"/>
          </w:tcPr>
          <w:p w14:paraId="506CA8EE" w14:textId="3AA393EB" w:rsidR="7477F33C" w:rsidRDefault="7477F33C" w:rsidP="7477F33C">
            <w:pPr>
              <w:rPr>
                <w:sz w:val="19"/>
                <w:szCs w:val="19"/>
              </w:rPr>
            </w:pPr>
          </w:p>
        </w:tc>
      </w:tr>
      <w:tr w:rsidR="7477F33C" w14:paraId="2181FC5B" w14:textId="77777777" w:rsidTr="7477F33C">
        <w:trPr>
          <w:trHeight w:val="300"/>
        </w:trPr>
        <w:tc>
          <w:tcPr>
            <w:tcW w:w="3139" w:type="dxa"/>
          </w:tcPr>
          <w:p w14:paraId="06568980" w14:textId="428D1F51" w:rsidR="7477F33C" w:rsidRDefault="7477F33C" w:rsidP="7477F33C">
            <w:pPr>
              <w:rPr>
                <w:sz w:val="19"/>
                <w:szCs w:val="19"/>
              </w:rPr>
            </w:pPr>
            <w:r w:rsidRPr="7477F33C">
              <w:rPr>
                <w:sz w:val="19"/>
                <w:szCs w:val="19"/>
              </w:rPr>
              <w:t>Hospital inpatient encounter</w:t>
            </w:r>
          </w:p>
        </w:tc>
        <w:tc>
          <w:tcPr>
            <w:tcW w:w="1012" w:type="dxa"/>
          </w:tcPr>
          <w:p w14:paraId="68035A9A" w14:textId="77777777" w:rsidR="7477F33C" w:rsidRDefault="7477F33C" w:rsidP="7477F33C">
            <w:pPr>
              <w:rPr>
                <w:sz w:val="19"/>
                <w:szCs w:val="19"/>
              </w:rPr>
            </w:pPr>
          </w:p>
        </w:tc>
        <w:tc>
          <w:tcPr>
            <w:tcW w:w="925" w:type="dxa"/>
          </w:tcPr>
          <w:p w14:paraId="275A6AB3" w14:textId="77777777" w:rsidR="7477F33C" w:rsidRDefault="7477F33C" w:rsidP="7477F33C">
            <w:pPr>
              <w:rPr>
                <w:sz w:val="19"/>
                <w:szCs w:val="19"/>
              </w:rPr>
            </w:pPr>
          </w:p>
        </w:tc>
        <w:tc>
          <w:tcPr>
            <w:tcW w:w="964" w:type="dxa"/>
          </w:tcPr>
          <w:p w14:paraId="7D26B994" w14:textId="77777777" w:rsidR="7477F33C" w:rsidRDefault="7477F33C" w:rsidP="7477F33C">
            <w:pPr>
              <w:rPr>
                <w:sz w:val="19"/>
                <w:szCs w:val="19"/>
              </w:rPr>
            </w:pPr>
          </w:p>
        </w:tc>
        <w:tc>
          <w:tcPr>
            <w:tcW w:w="982" w:type="dxa"/>
          </w:tcPr>
          <w:p w14:paraId="371B1531" w14:textId="24DEFE79" w:rsidR="7477F33C" w:rsidRDefault="7477F33C" w:rsidP="7477F33C">
            <w:pPr>
              <w:rPr>
                <w:sz w:val="19"/>
                <w:szCs w:val="19"/>
              </w:rPr>
            </w:pPr>
          </w:p>
        </w:tc>
        <w:tc>
          <w:tcPr>
            <w:tcW w:w="974" w:type="dxa"/>
          </w:tcPr>
          <w:p w14:paraId="2DD9BD2B" w14:textId="3E0F3BB8" w:rsidR="7477F33C" w:rsidRDefault="7477F33C" w:rsidP="7477F33C">
            <w:pPr>
              <w:rPr>
                <w:sz w:val="19"/>
                <w:szCs w:val="19"/>
              </w:rPr>
            </w:pPr>
          </w:p>
        </w:tc>
        <w:tc>
          <w:tcPr>
            <w:tcW w:w="1020" w:type="dxa"/>
          </w:tcPr>
          <w:p w14:paraId="523AAE7B" w14:textId="075ED801" w:rsidR="7477F33C" w:rsidRDefault="7477F33C" w:rsidP="7477F33C">
            <w:pPr>
              <w:rPr>
                <w:sz w:val="19"/>
                <w:szCs w:val="19"/>
              </w:rPr>
            </w:pPr>
          </w:p>
        </w:tc>
      </w:tr>
      <w:tr w:rsidR="7477F33C" w14:paraId="5D82F184" w14:textId="77777777" w:rsidTr="7477F33C">
        <w:trPr>
          <w:trHeight w:val="300"/>
        </w:trPr>
        <w:tc>
          <w:tcPr>
            <w:tcW w:w="3139" w:type="dxa"/>
          </w:tcPr>
          <w:p w14:paraId="7251478D" w14:textId="26F328FF" w:rsidR="7477F33C" w:rsidRDefault="7477F33C" w:rsidP="7477F33C">
            <w:pPr>
              <w:ind w:left="720"/>
              <w:rPr>
                <w:sz w:val="19"/>
                <w:szCs w:val="19"/>
              </w:rPr>
            </w:pPr>
            <w:r w:rsidRPr="7477F33C">
              <w:rPr>
                <w:sz w:val="19"/>
                <w:szCs w:val="19"/>
              </w:rPr>
              <w:t>Medical</w:t>
            </w:r>
          </w:p>
        </w:tc>
        <w:tc>
          <w:tcPr>
            <w:tcW w:w="1012" w:type="dxa"/>
          </w:tcPr>
          <w:p w14:paraId="5D407803" w14:textId="77777777" w:rsidR="7477F33C" w:rsidRDefault="7477F33C" w:rsidP="7477F33C">
            <w:pPr>
              <w:rPr>
                <w:sz w:val="19"/>
                <w:szCs w:val="19"/>
              </w:rPr>
            </w:pPr>
          </w:p>
        </w:tc>
        <w:tc>
          <w:tcPr>
            <w:tcW w:w="925" w:type="dxa"/>
          </w:tcPr>
          <w:p w14:paraId="69C463C4" w14:textId="77777777" w:rsidR="7477F33C" w:rsidRDefault="7477F33C" w:rsidP="7477F33C">
            <w:pPr>
              <w:rPr>
                <w:sz w:val="19"/>
                <w:szCs w:val="19"/>
              </w:rPr>
            </w:pPr>
          </w:p>
        </w:tc>
        <w:tc>
          <w:tcPr>
            <w:tcW w:w="964" w:type="dxa"/>
          </w:tcPr>
          <w:p w14:paraId="052C362E" w14:textId="77777777" w:rsidR="7477F33C" w:rsidRDefault="7477F33C" w:rsidP="7477F33C">
            <w:pPr>
              <w:rPr>
                <w:sz w:val="19"/>
                <w:szCs w:val="19"/>
              </w:rPr>
            </w:pPr>
          </w:p>
        </w:tc>
        <w:tc>
          <w:tcPr>
            <w:tcW w:w="982" w:type="dxa"/>
          </w:tcPr>
          <w:p w14:paraId="0D1D8607" w14:textId="36D76923" w:rsidR="7477F33C" w:rsidRDefault="7477F33C" w:rsidP="7477F33C">
            <w:pPr>
              <w:rPr>
                <w:sz w:val="19"/>
                <w:szCs w:val="19"/>
              </w:rPr>
            </w:pPr>
          </w:p>
        </w:tc>
        <w:tc>
          <w:tcPr>
            <w:tcW w:w="974" w:type="dxa"/>
          </w:tcPr>
          <w:p w14:paraId="4CBCA132" w14:textId="06698243" w:rsidR="7477F33C" w:rsidRDefault="7477F33C" w:rsidP="7477F33C">
            <w:pPr>
              <w:rPr>
                <w:sz w:val="19"/>
                <w:szCs w:val="19"/>
              </w:rPr>
            </w:pPr>
          </w:p>
        </w:tc>
        <w:tc>
          <w:tcPr>
            <w:tcW w:w="1020" w:type="dxa"/>
          </w:tcPr>
          <w:p w14:paraId="04FF82C4" w14:textId="12AC62E9" w:rsidR="7477F33C" w:rsidRDefault="7477F33C" w:rsidP="7477F33C">
            <w:pPr>
              <w:rPr>
                <w:sz w:val="19"/>
                <w:szCs w:val="19"/>
              </w:rPr>
            </w:pPr>
          </w:p>
        </w:tc>
      </w:tr>
      <w:tr w:rsidR="7477F33C" w14:paraId="515C32CC" w14:textId="77777777" w:rsidTr="7477F33C">
        <w:trPr>
          <w:trHeight w:val="300"/>
        </w:trPr>
        <w:tc>
          <w:tcPr>
            <w:tcW w:w="3139" w:type="dxa"/>
          </w:tcPr>
          <w:p w14:paraId="36DCCF06" w14:textId="3C4FF072" w:rsidR="7477F33C" w:rsidRDefault="7477F33C" w:rsidP="7477F33C">
            <w:pPr>
              <w:ind w:left="720"/>
              <w:rPr>
                <w:sz w:val="19"/>
                <w:szCs w:val="19"/>
              </w:rPr>
            </w:pPr>
            <w:r w:rsidRPr="7477F33C">
              <w:rPr>
                <w:sz w:val="19"/>
                <w:szCs w:val="19"/>
              </w:rPr>
              <w:t>Surgical (emergency)</w:t>
            </w:r>
          </w:p>
        </w:tc>
        <w:tc>
          <w:tcPr>
            <w:tcW w:w="1012" w:type="dxa"/>
          </w:tcPr>
          <w:p w14:paraId="152BBD11" w14:textId="77777777" w:rsidR="7477F33C" w:rsidRDefault="7477F33C" w:rsidP="7477F33C">
            <w:pPr>
              <w:rPr>
                <w:sz w:val="19"/>
                <w:szCs w:val="19"/>
              </w:rPr>
            </w:pPr>
          </w:p>
        </w:tc>
        <w:tc>
          <w:tcPr>
            <w:tcW w:w="925" w:type="dxa"/>
          </w:tcPr>
          <w:p w14:paraId="5AEE5FEB" w14:textId="77777777" w:rsidR="7477F33C" w:rsidRDefault="7477F33C" w:rsidP="7477F33C">
            <w:pPr>
              <w:rPr>
                <w:sz w:val="19"/>
                <w:szCs w:val="19"/>
              </w:rPr>
            </w:pPr>
          </w:p>
        </w:tc>
        <w:tc>
          <w:tcPr>
            <w:tcW w:w="964" w:type="dxa"/>
          </w:tcPr>
          <w:p w14:paraId="268D062A" w14:textId="77777777" w:rsidR="7477F33C" w:rsidRDefault="7477F33C" w:rsidP="7477F33C">
            <w:pPr>
              <w:rPr>
                <w:sz w:val="19"/>
                <w:szCs w:val="19"/>
              </w:rPr>
            </w:pPr>
          </w:p>
        </w:tc>
        <w:tc>
          <w:tcPr>
            <w:tcW w:w="982" w:type="dxa"/>
          </w:tcPr>
          <w:p w14:paraId="1375DB51" w14:textId="3396595C" w:rsidR="7477F33C" w:rsidRDefault="7477F33C" w:rsidP="7477F33C">
            <w:pPr>
              <w:rPr>
                <w:sz w:val="19"/>
                <w:szCs w:val="19"/>
              </w:rPr>
            </w:pPr>
          </w:p>
        </w:tc>
        <w:tc>
          <w:tcPr>
            <w:tcW w:w="974" w:type="dxa"/>
          </w:tcPr>
          <w:p w14:paraId="351A42F1" w14:textId="2AC139AA" w:rsidR="7477F33C" w:rsidRDefault="7477F33C" w:rsidP="7477F33C">
            <w:pPr>
              <w:rPr>
                <w:sz w:val="19"/>
                <w:szCs w:val="19"/>
              </w:rPr>
            </w:pPr>
          </w:p>
        </w:tc>
        <w:tc>
          <w:tcPr>
            <w:tcW w:w="1020" w:type="dxa"/>
          </w:tcPr>
          <w:p w14:paraId="3A8A8CAA" w14:textId="1648A1A1" w:rsidR="7477F33C" w:rsidRDefault="7477F33C" w:rsidP="7477F33C">
            <w:pPr>
              <w:rPr>
                <w:sz w:val="19"/>
                <w:szCs w:val="19"/>
              </w:rPr>
            </w:pPr>
          </w:p>
        </w:tc>
      </w:tr>
      <w:tr w:rsidR="7477F33C" w14:paraId="4EF8A04B" w14:textId="77777777" w:rsidTr="7477F33C">
        <w:trPr>
          <w:trHeight w:val="300"/>
        </w:trPr>
        <w:tc>
          <w:tcPr>
            <w:tcW w:w="3139" w:type="dxa"/>
          </w:tcPr>
          <w:p w14:paraId="456A1F53" w14:textId="4849AD26" w:rsidR="7477F33C" w:rsidRDefault="7477F33C" w:rsidP="7477F33C">
            <w:pPr>
              <w:ind w:left="720"/>
              <w:rPr>
                <w:sz w:val="19"/>
                <w:szCs w:val="19"/>
              </w:rPr>
            </w:pPr>
            <w:r w:rsidRPr="7477F33C">
              <w:rPr>
                <w:sz w:val="19"/>
                <w:szCs w:val="19"/>
              </w:rPr>
              <w:t>Surgical (elective)</w:t>
            </w:r>
          </w:p>
        </w:tc>
        <w:tc>
          <w:tcPr>
            <w:tcW w:w="1012" w:type="dxa"/>
          </w:tcPr>
          <w:p w14:paraId="5B3EEAA7" w14:textId="77777777" w:rsidR="7477F33C" w:rsidRDefault="7477F33C" w:rsidP="7477F33C">
            <w:pPr>
              <w:rPr>
                <w:sz w:val="19"/>
                <w:szCs w:val="19"/>
              </w:rPr>
            </w:pPr>
          </w:p>
        </w:tc>
        <w:tc>
          <w:tcPr>
            <w:tcW w:w="925" w:type="dxa"/>
          </w:tcPr>
          <w:p w14:paraId="040E1310" w14:textId="77777777" w:rsidR="7477F33C" w:rsidRDefault="7477F33C" w:rsidP="7477F33C">
            <w:pPr>
              <w:rPr>
                <w:sz w:val="19"/>
                <w:szCs w:val="19"/>
              </w:rPr>
            </w:pPr>
          </w:p>
        </w:tc>
        <w:tc>
          <w:tcPr>
            <w:tcW w:w="964" w:type="dxa"/>
          </w:tcPr>
          <w:p w14:paraId="02D78076" w14:textId="77777777" w:rsidR="7477F33C" w:rsidRDefault="7477F33C" w:rsidP="7477F33C">
            <w:pPr>
              <w:rPr>
                <w:sz w:val="19"/>
                <w:szCs w:val="19"/>
              </w:rPr>
            </w:pPr>
          </w:p>
        </w:tc>
        <w:tc>
          <w:tcPr>
            <w:tcW w:w="982" w:type="dxa"/>
          </w:tcPr>
          <w:p w14:paraId="4F2C0FA1" w14:textId="25A2648D" w:rsidR="7477F33C" w:rsidRDefault="7477F33C" w:rsidP="7477F33C">
            <w:pPr>
              <w:rPr>
                <w:sz w:val="19"/>
                <w:szCs w:val="19"/>
              </w:rPr>
            </w:pPr>
          </w:p>
        </w:tc>
        <w:tc>
          <w:tcPr>
            <w:tcW w:w="974" w:type="dxa"/>
          </w:tcPr>
          <w:p w14:paraId="50F72D9B" w14:textId="46EA5243" w:rsidR="7477F33C" w:rsidRDefault="7477F33C" w:rsidP="7477F33C">
            <w:pPr>
              <w:rPr>
                <w:sz w:val="19"/>
                <w:szCs w:val="19"/>
              </w:rPr>
            </w:pPr>
          </w:p>
        </w:tc>
        <w:tc>
          <w:tcPr>
            <w:tcW w:w="1020" w:type="dxa"/>
          </w:tcPr>
          <w:p w14:paraId="04F6493F" w14:textId="5FA0C4AD" w:rsidR="7477F33C" w:rsidRDefault="7477F33C" w:rsidP="7477F33C">
            <w:pPr>
              <w:rPr>
                <w:sz w:val="19"/>
                <w:szCs w:val="19"/>
              </w:rPr>
            </w:pPr>
          </w:p>
        </w:tc>
      </w:tr>
      <w:tr w:rsidR="7477F33C" w14:paraId="7A5E2EB1" w14:textId="77777777" w:rsidTr="7477F33C">
        <w:trPr>
          <w:trHeight w:val="300"/>
        </w:trPr>
        <w:tc>
          <w:tcPr>
            <w:tcW w:w="3139" w:type="dxa"/>
          </w:tcPr>
          <w:p w14:paraId="362A3951" w14:textId="12C4CA57" w:rsidR="7477F33C" w:rsidRDefault="7477F33C" w:rsidP="7477F33C">
            <w:pPr>
              <w:rPr>
                <w:sz w:val="19"/>
                <w:szCs w:val="19"/>
              </w:rPr>
            </w:pPr>
            <w:r w:rsidRPr="7477F33C">
              <w:rPr>
                <w:sz w:val="19"/>
                <w:szCs w:val="19"/>
              </w:rPr>
              <w:t>Critical care encounter</w:t>
            </w:r>
          </w:p>
        </w:tc>
        <w:tc>
          <w:tcPr>
            <w:tcW w:w="1012" w:type="dxa"/>
          </w:tcPr>
          <w:p w14:paraId="6F2D464F" w14:textId="77777777" w:rsidR="7477F33C" w:rsidRDefault="7477F33C" w:rsidP="7477F33C">
            <w:pPr>
              <w:rPr>
                <w:sz w:val="19"/>
                <w:szCs w:val="19"/>
              </w:rPr>
            </w:pPr>
          </w:p>
        </w:tc>
        <w:tc>
          <w:tcPr>
            <w:tcW w:w="925" w:type="dxa"/>
          </w:tcPr>
          <w:p w14:paraId="62968917" w14:textId="77777777" w:rsidR="7477F33C" w:rsidRDefault="7477F33C" w:rsidP="7477F33C">
            <w:pPr>
              <w:rPr>
                <w:sz w:val="19"/>
                <w:szCs w:val="19"/>
              </w:rPr>
            </w:pPr>
          </w:p>
        </w:tc>
        <w:tc>
          <w:tcPr>
            <w:tcW w:w="964" w:type="dxa"/>
          </w:tcPr>
          <w:p w14:paraId="4766335C" w14:textId="77777777" w:rsidR="7477F33C" w:rsidRDefault="7477F33C" w:rsidP="7477F33C">
            <w:pPr>
              <w:rPr>
                <w:sz w:val="19"/>
                <w:szCs w:val="19"/>
              </w:rPr>
            </w:pPr>
          </w:p>
        </w:tc>
        <w:tc>
          <w:tcPr>
            <w:tcW w:w="982" w:type="dxa"/>
          </w:tcPr>
          <w:p w14:paraId="03131A73" w14:textId="0AA9DF2D" w:rsidR="7477F33C" w:rsidRDefault="7477F33C" w:rsidP="7477F33C">
            <w:pPr>
              <w:rPr>
                <w:sz w:val="19"/>
                <w:szCs w:val="19"/>
              </w:rPr>
            </w:pPr>
          </w:p>
        </w:tc>
        <w:tc>
          <w:tcPr>
            <w:tcW w:w="974" w:type="dxa"/>
          </w:tcPr>
          <w:p w14:paraId="3BCAD365" w14:textId="55345943" w:rsidR="7477F33C" w:rsidRDefault="7477F33C" w:rsidP="7477F33C">
            <w:pPr>
              <w:rPr>
                <w:sz w:val="19"/>
                <w:szCs w:val="19"/>
              </w:rPr>
            </w:pPr>
          </w:p>
        </w:tc>
        <w:tc>
          <w:tcPr>
            <w:tcW w:w="1020" w:type="dxa"/>
          </w:tcPr>
          <w:p w14:paraId="452205B3" w14:textId="13A4F32C" w:rsidR="7477F33C" w:rsidRDefault="7477F33C" w:rsidP="7477F33C">
            <w:pPr>
              <w:rPr>
                <w:sz w:val="19"/>
                <w:szCs w:val="19"/>
              </w:rPr>
            </w:pPr>
          </w:p>
        </w:tc>
      </w:tr>
      <w:tr w:rsidR="7477F33C" w14:paraId="113A6609" w14:textId="77777777" w:rsidTr="7477F33C">
        <w:trPr>
          <w:trHeight w:val="300"/>
        </w:trPr>
        <w:tc>
          <w:tcPr>
            <w:tcW w:w="3139" w:type="dxa"/>
          </w:tcPr>
          <w:p w14:paraId="1335206E" w14:textId="745D6CD5" w:rsidR="7477F33C" w:rsidRDefault="7477F33C" w:rsidP="7477F33C">
            <w:pPr>
              <w:ind w:left="720"/>
              <w:rPr>
                <w:sz w:val="19"/>
                <w:szCs w:val="19"/>
              </w:rPr>
            </w:pPr>
            <w:r w:rsidRPr="7477F33C">
              <w:rPr>
                <w:sz w:val="19"/>
                <w:szCs w:val="19"/>
              </w:rPr>
              <w:t>Medical</w:t>
            </w:r>
          </w:p>
        </w:tc>
        <w:tc>
          <w:tcPr>
            <w:tcW w:w="1012" w:type="dxa"/>
          </w:tcPr>
          <w:p w14:paraId="1F39E1A7" w14:textId="77777777" w:rsidR="7477F33C" w:rsidRDefault="7477F33C" w:rsidP="7477F33C">
            <w:pPr>
              <w:rPr>
                <w:sz w:val="19"/>
                <w:szCs w:val="19"/>
              </w:rPr>
            </w:pPr>
          </w:p>
        </w:tc>
        <w:tc>
          <w:tcPr>
            <w:tcW w:w="925" w:type="dxa"/>
          </w:tcPr>
          <w:p w14:paraId="0BE2BBF3" w14:textId="77777777" w:rsidR="7477F33C" w:rsidRDefault="7477F33C" w:rsidP="7477F33C">
            <w:pPr>
              <w:rPr>
                <w:sz w:val="19"/>
                <w:szCs w:val="19"/>
              </w:rPr>
            </w:pPr>
          </w:p>
        </w:tc>
        <w:tc>
          <w:tcPr>
            <w:tcW w:w="964" w:type="dxa"/>
          </w:tcPr>
          <w:p w14:paraId="78ED9E54" w14:textId="77777777" w:rsidR="7477F33C" w:rsidRDefault="7477F33C" w:rsidP="7477F33C">
            <w:pPr>
              <w:rPr>
                <w:sz w:val="19"/>
                <w:szCs w:val="19"/>
              </w:rPr>
            </w:pPr>
          </w:p>
        </w:tc>
        <w:tc>
          <w:tcPr>
            <w:tcW w:w="982" w:type="dxa"/>
          </w:tcPr>
          <w:p w14:paraId="67E63D25" w14:textId="6A202EE4" w:rsidR="7477F33C" w:rsidRDefault="7477F33C" w:rsidP="7477F33C">
            <w:pPr>
              <w:rPr>
                <w:sz w:val="19"/>
                <w:szCs w:val="19"/>
              </w:rPr>
            </w:pPr>
          </w:p>
        </w:tc>
        <w:tc>
          <w:tcPr>
            <w:tcW w:w="974" w:type="dxa"/>
          </w:tcPr>
          <w:p w14:paraId="17517CDB" w14:textId="0E692D6D" w:rsidR="7477F33C" w:rsidRDefault="7477F33C" w:rsidP="7477F33C">
            <w:pPr>
              <w:rPr>
                <w:sz w:val="19"/>
                <w:szCs w:val="19"/>
              </w:rPr>
            </w:pPr>
          </w:p>
        </w:tc>
        <w:tc>
          <w:tcPr>
            <w:tcW w:w="1020" w:type="dxa"/>
          </w:tcPr>
          <w:p w14:paraId="7BDD45E2" w14:textId="35B032AE" w:rsidR="7477F33C" w:rsidRDefault="7477F33C" w:rsidP="7477F33C">
            <w:pPr>
              <w:rPr>
                <w:sz w:val="19"/>
                <w:szCs w:val="19"/>
              </w:rPr>
            </w:pPr>
          </w:p>
        </w:tc>
      </w:tr>
      <w:tr w:rsidR="7477F33C" w14:paraId="3384B847" w14:textId="77777777" w:rsidTr="7477F33C">
        <w:trPr>
          <w:trHeight w:val="300"/>
        </w:trPr>
        <w:tc>
          <w:tcPr>
            <w:tcW w:w="3139" w:type="dxa"/>
          </w:tcPr>
          <w:p w14:paraId="7AD1B8F3" w14:textId="3C2A8363" w:rsidR="7477F33C" w:rsidRDefault="7477F33C" w:rsidP="7477F33C">
            <w:pPr>
              <w:ind w:left="720"/>
              <w:rPr>
                <w:sz w:val="19"/>
                <w:szCs w:val="19"/>
              </w:rPr>
            </w:pPr>
            <w:r w:rsidRPr="7477F33C">
              <w:rPr>
                <w:sz w:val="19"/>
                <w:szCs w:val="19"/>
              </w:rPr>
              <w:t>Surgical (emergency)</w:t>
            </w:r>
          </w:p>
        </w:tc>
        <w:tc>
          <w:tcPr>
            <w:tcW w:w="1012" w:type="dxa"/>
          </w:tcPr>
          <w:p w14:paraId="00C277D1" w14:textId="77777777" w:rsidR="7477F33C" w:rsidRDefault="7477F33C" w:rsidP="7477F33C">
            <w:pPr>
              <w:rPr>
                <w:sz w:val="19"/>
                <w:szCs w:val="19"/>
              </w:rPr>
            </w:pPr>
          </w:p>
        </w:tc>
        <w:tc>
          <w:tcPr>
            <w:tcW w:w="925" w:type="dxa"/>
          </w:tcPr>
          <w:p w14:paraId="29AE5363" w14:textId="77777777" w:rsidR="7477F33C" w:rsidRDefault="7477F33C" w:rsidP="7477F33C">
            <w:pPr>
              <w:rPr>
                <w:sz w:val="19"/>
                <w:szCs w:val="19"/>
              </w:rPr>
            </w:pPr>
          </w:p>
        </w:tc>
        <w:tc>
          <w:tcPr>
            <w:tcW w:w="964" w:type="dxa"/>
          </w:tcPr>
          <w:p w14:paraId="51004241" w14:textId="77777777" w:rsidR="7477F33C" w:rsidRDefault="7477F33C" w:rsidP="7477F33C">
            <w:pPr>
              <w:rPr>
                <w:sz w:val="19"/>
                <w:szCs w:val="19"/>
              </w:rPr>
            </w:pPr>
          </w:p>
        </w:tc>
        <w:tc>
          <w:tcPr>
            <w:tcW w:w="982" w:type="dxa"/>
          </w:tcPr>
          <w:p w14:paraId="600ACDA6" w14:textId="0D83B56A" w:rsidR="7477F33C" w:rsidRDefault="7477F33C" w:rsidP="7477F33C">
            <w:pPr>
              <w:rPr>
                <w:sz w:val="19"/>
                <w:szCs w:val="19"/>
              </w:rPr>
            </w:pPr>
          </w:p>
        </w:tc>
        <w:tc>
          <w:tcPr>
            <w:tcW w:w="974" w:type="dxa"/>
          </w:tcPr>
          <w:p w14:paraId="1DD0ABC2" w14:textId="50E0557C" w:rsidR="7477F33C" w:rsidRDefault="7477F33C" w:rsidP="7477F33C">
            <w:pPr>
              <w:rPr>
                <w:sz w:val="19"/>
                <w:szCs w:val="19"/>
              </w:rPr>
            </w:pPr>
          </w:p>
        </w:tc>
        <w:tc>
          <w:tcPr>
            <w:tcW w:w="1020" w:type="dxa"/>
          </w:tcPr>
          <w:p w14:paraId="2D3865D6" w14:textId="2ECC99E3" w:rsidR="7477F33C" w:rsidRDefault="7477F33C" w:rsidP="7477F33C">
            <w:pPr>
              <w:rPr>
                <w:sz w:val="19"/>
                <w:szCs w:val="19"/>
              </w:rPr>
            </w:pPr>
          </w:p>
        </w:tc>
      </w:tr>
      <w:tr w:rsidR="7477F33C" w14:paraId="263268A9" w14:textId="77777777" w:rsidTr="7477F33C">
        <w:trPr>
          <w:trHeight w:val="300"/>
        </w:trPr>
        <w:tc>
          <w:tcPr>
            <w:tcW w:w="3139" w:type="dxa"/>
          </w:tcPr>
          <w:p w14:paraId="02AE0B53" w14:textId="2FC2EBA6" w:rsidR="7477F33C" w:rsidRDefault="7477F33C" w:rsidP="7477F33C">
            <w:pPr>
              <w:ind w:left="720"/>
              <w:rPr>
                <w:sz w:val="19"/>
                <w:szCs w:val="19"/>
              </w:rPr>
            </w:pPr>
            <w:r w:rsidRPr="7477F33C">
              <w:rPr>
                <w:sz w:val="19"/>
                <w:szCs w:val="19"/>
              </w:rPr>
              <w:t>Surgical (elective)</w:t>
            </w:r>
          </w:p>
        </w:tc>
        <w:tc>
          <w:tcPr>
            <w:tcW w:w="1012" w:type="dxa"/>
          </w:tcPr>
          <w:p w14:paraId="46F4049A" w14:textId="77777777" w:rsidR="7477F33C" w:rsidRDefault="7477F33C" w:rsidP="7477F33C">
            <w:pPr>
              <w:rPr>
                <w:sz w:val="19"/>
                <w:szCs w:val="19"/>
              </w:rPr>
            </w:pPr>
          </w:p>
        </w:tc>
        <w:tc>
          <w:tcPr>
            <w:tcW w:w="925" w:type="dxa"/>
          </w:tcPr>
          <w:p w14:paraId="637EC36B" w14:textId="77777777" w:rsidR="7477F33C" w:rsidRDefault="7477F33C" w:rsidP="7477F33C">
            <w:pPr>
              <w:rPr>
                <w:sz w:val="19"/>
                <w:szCs w:val="19"/>
              </w:rPr>
            </w:pPr>
          </w:p>
        </w:tc>
        <w:tc>
          <w:tcPr>
            <w:tcW w:w="964" w:type="dxa"/>
          </w:tcPr>
          <w:p w14:paraId="2E80F10D" w14:textId="77777777" w:rsidR="7477F33C" w:rsidRDefault="7477F33C" w:rsidP="7477F33C">
            <w:pPr>
              <w:rPr>
                <w:sz w:val="19"/>
                <w:szCs w:val="19"/>
              </w:rPr>
            </w:pPr>
          </w:p>
        </w:tc>
        <w:tc>
          <w:tcPr>
            <w:tcW w:w="982" w:type="dxa"/>
          </w:tcPr>
          <w:p w14:paraId="3C1AA4AB" w14:textId="66D5FB7E" w:rsidR="7477F33C" w:rsidRDefault="7477F33C" w:rsidP="7477F33C">
            <w:pPr>
              <w:rPr>
                <w:sz w:val="19"/>
                <w:szCs w:val="19"/>
              </w:rPr>
            </w:pPr>
          </w:p>
        </w:tc>
        <w:tc>
          <w:tcPr>
            <w:tcW w:w="974" w:type="dxa"/>
          </w:tcPr>
          <w:p w14:paraId="6FC6EEFC" w14:textId="67116A93" w:rsidR="7477F33C" w:rsidRDefault="7477F33C" w:rsidP="7477F33C">
            <w:pPr>
              <w:rPr>
                <w:sz w:val="19"/>
                <w:szCs w:val="19"/>
              </w:rPr>
            </w:pPr>
          </w:p>
        </w:tc>
        <w:tc>
          <w:tcPr>
            <w:tcW w:w="1020" w:type="dxa"/>
          </w:tcPr>
          <w:p w14:paraId="09D83F62" w14:textId="54B83296" w:rsidR="7477F33C" w:rsidRDefault="7477F33C" w:rsidP="7477F33C">
            <w:pPr>
              <w:rPr>
                <w:sz w:val="19"/>
                <w:szCs w:val="19"/>
              </w:rPr>
            </w:pPr>
          </w:p>
        </w:tc>
      </w:tr>
    </w:tbl>
    <w:p w14:paraId="6DB6F61D" w14:textId="0798EB45" w:rsidR="4B4D75A5" w:rsidRDefault="4B4D75A5" w:rsidP="4B4D75A5">
      <w:pPr>
        <w:rPr>
          <w:b/>
          <w:bCs/>
          <w:i/>
          <w:iCs/>
        </w:rPr>
      </w:pPr>
    </w:p>
    <w:p w14:paraId="7D0F0DD3" w14:textId="77777777" w:rsidR="00041AE7" w:rsidRPr="006B733A" w:rsidRDefault="00041AE7" w:rsidP="00041AE7">
      <w:r w:rsidRPr="00A67A32">
        <w:t>Categorical variables are presented as total number (%). Normally distributed continuous variables are presented as a mean (SD). Non-normally distributed continuous variables are presented as a median (IQR).</w:t>
      </w:r>
    </w:p>
    <w:p w14:paraId="21CEEA37" w14:textId="77777777" w:rsidR="0022599B" w:rsidRDefault="0022599B" w:rsidP="00C14FA2">
      <w:pPr>
        <w:rPr>
          <w:b/>
          <w:bCs/>
          <w:i/>
          <w:iCs/>
        </w:rPr>
      </w:pPr>
    </w:p>
    <w:p w14:paraId="697DC2B7" w14:textId="47C31379" w:rsidR="00C14FA2" w:rsidRPr="00C14FA2" w:rsidRDefault="00C14FA2" w:rsidP="00C14FA2">
      <w:pPr>
        <w:rPr>
          <w:b/>
          <w:bCs/>
          <w:i/>
          <w:iCs/>
        </w:rPr>
      </w:pPr>
      <w:r w:rsidRPr="00C14FA2">
        <w:rPr>
          <w:b/>
          <w:bCs/>
          <w:i/>
          <w:iCs/>
        </w:rPr>
        <w:t xml:space="preserve">Definition of key </w:t>
      </w:r>
      <w:r>
        <w:rPr>
          <w:b/>
          <w:bCs/>
          <w:i/>
          <w:iCs/>
        </w:rPr>
        <w:t>terms</w:t>
      </w:r>
    </w:p>
    <w:p w14:paraId="7AD8435F" w14:textId="77777777" w:rsidR="0022599B" w:rsidRDefault="0022599B" w:rsidP="00A81411">
      <w:pPr>
        <w:rPr>
          <w:i/>
          <w:iCs/>
        </w:rPr>
      </w:pPr>
    </w:p>
    <w:p w14:paraId="025EE7BD" w14:textId="07C4DE32" w:rsidR="00A02373" w:rsidRDefault="0022599B" w:rsidP="00A81411">
      <w:pPr>
        <w:rPr>
          <w:i/>
          <w:iCs/>
        </w:rPr>
      </w:pPr>
      <w:r>
        <w:rPr>
          <w:i/>
          <w:iCs/>
        </w:rPr>
        <w:t>Chronic Kidney Disease</w:t>
      </w:r>
    </w:p>
    <w:p w14:paraId="268CC98E" w14:textId="021D1891" w:rsidR="0022066F" w:rsidRDefault="0022066F" w:rsidP="00A81411">
      <w:pPr>
        <w:rPr>
          <w:i/>
          <w:iCs/>
        </w:rPr>
      </w:pPr>
    </w:p>
    <w:p w14:paraId="31442D32" w14:textId="6F61D839" w:rsidR="0022066F" w:rsidRDefault="0022066F" w:rsidP="00A81411">
      <w:r>
        <w:t xml:space="preserve">Chronic Kidney Disease will be classified as per the KDIGO </w:t>
      </w:r>
      <w:r w:rsidR="009E2BA5">
        <w:t>staging system</w:t>
      </w:r>
      <w:r w:rsidR="00642C77">
        <w:t xml:space="preserve"> </w:t>
      </w:r>
      <w:r w:rsidR="009E2BA5">
        <w:fldChar w:fldCharType="begin"/>
      </w:r>
      <w:r w:rsidR="00F83466">
        <w:instrText xml:space="preserve"> ADDIN EN.CITE &lt;EndNote&gt;&lt;Cite&gt;&lt;Author&gt;2012&lt;/Author&gt;&lt;Year&gt;2013&lt;/Year&gt;&lt;RecNum&gt;48&lt;/RecNum&gt;&lt;DisplayText&gt;(28)&lt;/DisplayText&gt;&lt;record&gt;&lt;rec-number&gt;48&lt;/rec-number&gt;&lt;foreign-keys&gt;&lt;key app="EN" db-id="fsdtavx5rzvsrjevt0ip2r5fdze9505zzzaf" timestamp="1678821412"&gt;48&lt;/key&gt;&lt;/foreign-keys&gt;&lt;ref-type name="Journal Article"&gt;17&lt;/ref-type&gt;&lt;contributors&gt;&lt;authors&gt;&lt;author&gt;Kidney Disease: Improving Global Outcomes (KDIGO) CKD Work Group. KDIGO 2012&lt;/author&gt;&lt;/authors&gt;&lt;/contributors&gt;&lt;titles&gt;&lt;title&gt;Clinical Practice Guideline for the Evaluation and Management of Chronic Kidney Disease&lt;/title&gt;&lt;secondary-title&gt;Kidney inter., Suppl.&lt;/secondary-title&gt;&lt;/titles&gt;&lt;periodical&gt;&lt;full-title&gt;Kidney inter., Suppl.&lt;/full-title&gt;&lt;/periodical&gt;&lt;pages&gt;1 - 150&lt;/pages&gt;&lt;number&gt;3&lt;/number&gt;&lt;dates&gt;&lt;year&gt;2013&lt;/year&gt;&lt;/dates&gt;&lt;urls&gt;&lt;/urls&gt;&lt;/record&gt;&lt;/Cite&gt;&lt;/EndNote&gt;</w:instrText>
      </w:r>
      <w:r w:rsidR="009E2BA5">
        <w:fldChar w:fldCharType="separate"/>
      </w:r>
      <w:r w:rsidR="00F83466">
        <w:rPr>
          <w:noProof/>
        </w:rPr>
        <w:t>(28)</w:t>
      </w:r>
      <w:r w:rsidR="009E2BA5">
        <w:fldChar w:fldCharType="end"/>
      </w:r>
      <w:r>
        <w:t>.</w:t>
      </w:r>
    </w:p>
    <w:p w14:paraId="0C95C566" w14:textId="5F33F64E" w:rsidR="0022066F" w:rsidRDefault="0022066F" w:rsidP="00A81411"/>
    <w:tbl>
      <w:tblPr>
        <w:tblStyle w:val="TableGrid"/>
        <w:tblW w:w="0" w:type="auto"/>
        <w:tblLook w:val="04A0" w:firstRow="1" w:lastRow="0" w:firstColumn="1" w:lastColumn="0" w:noHBand="0" w:noVBand="1"/>
      </w:tblPr>
      <w:tblGrid>
        <w:gridCol w:w="2211"/>
        <w:gridCol w:w="2211"/>
        <w:gridCol w:w="2211"/>
        <w:gridCol w:w="2058"/>
      </w:tblGrid>
      <w:tr w:rsidR="00B638F6" w14:paraId="21014F60" w14:textId="77777777">
        <w:tc>
          <w:tcPr>
            <w:tcW w:w="2211" w:type="dxa"/>
          </w:tcPr>
          <w:p w14:paraId="76F07D99" w14:textId="77777777" w:rsidR="00B638F6" w:rsidRPr="009E2BA5" w:rsidRDefault="00B638F6">
            <w:pPr>
              <w:rPr>
                <w:b/>
                <w:bCs/>
                <w:sz w:val="20"/>
                <w:szCs w:val="20"/>
              </w:rPr>
            </w:pPr>
            <w:r w:rsidRPr="009E2BA5">
              <w:rPr>
                <w:b/>
                <w:bCs/>
                <w:sz w:val="20"/>
                <w:szCs w:val="20"/>
              </w:rPr>
              <w:t>GFR Category</w:t>
            </w:r>
          </w:p>
        </w:tc>
        <w:tc>
          <w:tcPr>
            <w:tcW w:w="2211" w:type="dxa"/>
          </w:tcPr>
          <w:p w14:paraId="030F566A" w14:textId="77777777" w:rsidR="00B638F6" w:rsidRPr="009E2BA5" w:rsidRDefault="00B638F6">
            <w:pPr>
              <w:rPr>
                <w:b/>
                <w:bCs/>
                <w:sz w:val="20"/>
                <w:szCs w:val="20"/>
              </w:rPr>
            </w:pPr>
            <w:r w:rsidRPr="009E2BA5">
              <w:rPr>
                <w:b/>
                <w:bCs/>
                <w:sz w:val="20"/>
                <w:szCs w:val="20"/>
              </w:rPr>
              <w:t>GFR (ml/min/1.73 m</w:t>
            </w:r>
            <w:proofErr w:type="gramStart"/>
            <w:r w:rsidRPr="009E2BA5">
              <w:rPr>
                <w:b/>
                <w:bCs/>
                <w:sz w:val="20"/>
                <w:szCs w:val="20"/>
              </w:rPr>
              <w:t>2 )</w:t>
            </w:r>
            <w:proofErr w:type="gramEnd"/>
          </w:p>
        </w:tc>
        <w:tc>
          <w:tcPr>
            <w:tcW w:w="2211" w:type="dxa"/>
          </w:tcPr>
          <w:p w14:paraId="7E72CF7C" w14:textId="77777777" w:rsidR="00B638F6" w:rsidRPr="009E2BA5" w:rsidRDefault="00B638F6">
            <w:pPr>
              <w:rPr>
                <w:b/>
                <w:bCs/>
                <w:sz w:val="20"/>
                <w:szCs w:val="20"/>
              </w:rPr>
            </w:pPr>
            <w:r>
              <w:rPr>
                <w:b/>
                <w:bCs/>
                <w:sz w:val="20"/>
                <w:szCs w:val="20"/>
              </w:rPr>
              <w:t>ACR Category</w:t>
            </w:r>
          </w:p>
        </w:tc>
        <w:tc>
          <w:tcPr>
            <w:tcW w:w="2058" w:type="dxa"/>
          </w:tcPr>
          <w:p w14:paraId="158EC3FC" w14:textId="77777777" w:rsidR="00B638F6" w:rsidRPr="009E2BA5" w:rsidRDefault="00B638F6">
            <w:pPr>
              <w:rPr>
                <w:b/>
                <w:bCs/>
                <w:sz w:val="20"/>
                <w:szCs w:val="20"/>
              </w:rPr>
            </w:pPr>
            <w:r>
              <w:rPr>
                <w:b/>
                <w:bCs/>
                <w:sz w:val="20"/>
                <w:szCs w:val="20"/>
              </w:rPr>
              <w:t>ACR mg/mmol</w:t>
            </w:r>
          </w:p>
        </w:tc>
      </w:tr>
      <w:tr w:rsidR="00B638F6" w14:paraId="06224CE1" w14:textId="77777777">
        <w:tc>
          <w:tcPr>
            <w:tcW w:w="2211" w:type="dxa"/>
          </w:tcPr>
          <w:p w14:paraId="4A4ECB86" w14:textId="77777777" w:rsidR="00B638F6" w:rsidRPr="009E2BA5" w:rsidRDefault="00B638F6">
            <w:pPr>
              <w:rPr>
                <w:sz w:val="20"/>
                <w:szCs w:val="20"/>
              </w:rPr>
            </w:pPr>
            <w:r w:rsidRPr="009E2BA5">
              <w:rPr>
                <w:sz w:val="20"/>
                <w:szCs w:val="20"/>
              </w:rPr>
              <w:t>G1</w:t>
            </w:r>
          </w:p>
        </w:tc>
        <w:tc>
          <w:tcPr>
            <w:tcW w:w="2211" w:type="dxa"/>
          </w:tcPr>
          <w:p w14:paraId="4BE2AF9E" w14:textId="77777777" w:rsidR="00B638F6" w:rsidRPr="009E2BA5" w:rsidRDefault="00B638F6">
            <w:pPr>
              <w:rPr>
                <w:sz w:val="20"/>
                <w:szCs w:val="20"/>
              </w:rPr>
            </w:pPr>
            <w:r w:rsidRPr="009E2BA5">
              <w:rPr>
                <w:sz w:val="20"/>
                <w:szCs w:val="20"/>
              </w:rPr>
              <w:t>≥ 90</w:t>
            </w:r>
          </w:p>
        </w:tc>
        <w:tc>
          <w:tcPr>
            <w:tcW w:w="2211" w:type="dxa"/>
          </w:tcPr>
          <w:p w14:paraId="5278155E" w14:textId="77777777" w:rsidR="00B638F6" w:rsidRPr="009E2BA5" w:rsidRDefault="00B638F6">
            <w:pPr>
              <w:rPr>
                <w:sz w:val="20"/>
                <w:szCs w:val="20"/>
              </w:rPr>
            </w:pPr>
            <w:r>
              <w:rPr>
                <w:sz w:val="20"/>
                <w:szCs w:val="20"/>
              </w:rPr>
              <w:t>A1</w:t>
            </w:r>
          </w:p>
        </w:tc>
        <w:tc>
          <w:tcPr>
            <w:tcW w:w="2058" w:type="dxa"/>
          </w:tcPr>
          <w:p w14:paraId="63D8903C" w14:textId="77777777" w:rsidR="00B638F6" w:rsidRPr="009E2BA5" w:rsidRDefault="00B638F6">
            <w:pPr>
              <w:rPr>
                <w:sz w:val="20"/>
                <w:szCs w:val="20"/>
              </w:rPr>
            </w:pPr>
            <w:r>
              <w:rPr>
                <w:sz w:val="20"/>
                <w:szCs w:val="20"/>
              </w:rPr>
              <w:t>&lt;3</w:t>
            </w:r>
          </w:p>
        </w:tc>
      </w:tr>
      <w:tr w:rsidR="00B638F6" w14:paraId="5EF51330" w14:textId="77777777">
        <w:tc>
          <w:tcPr>
            <w:tcW w:w="2211" w:type="dxa"/>
          </w:tcPr>
          <w:p w14:paraId="6CEC099C" w14:textId="77777777" w:rsidR="00B638F6" w:rsidRPr="009E2BA5" w:rsidRDefault="00B638F6">
            <w:pPr>
              <w:rPr>
                <w:sz w:val="20"/>
                <w:szCs w:val="20"/>
              </w:rPr>
            </w:pPr>
            <w:r w:rsidRPr="009E2BA5">
              <w:rPr>
                <w:sz w:val="20"/>
                <w:szCs w:val="20"/>
              </w:rPr>
              <w:t>G2</w:t>
            </w:r>
          </w:p>
        </w:tc>
        <w:tc>
          <w:tcPr>
            <w:tcW w:w="2211" w:type="dxa"/>
          </w:tcPr>
          <w:p w14:paraId="36399684" w14:textId="77777777" w:rsidR="00B638F6" w:rsidRPr="009E2BA5" w:rsidRDefault="00B638F6">
            <w:pPr>
              <w:rPr>
                <w:sz w:val="20"/>
                <w:szCs w:val="20"/>
              </w:rPr>
            </w:pPr>
            <w:r w:rsidRPr="009E2BA5">
              <w:rPr>
                <w:sz w:val="20"/>
                <w:szCs w:val="20"/>
              </w:rPr>
              <w:t>60 – 89</w:t>
            </w:r>
          </w:p>
        </w:tc>
        <w:tc>
          <w:tcPr>
            <w:tcW w:w="2211" w:type="dxa"/>
          </w:tcPr>
          <w:p w14:paraId="5A500EB5" w14:textId="77777777" w:rsidR="00B638F6" w:rsidRPr="009E2BA5" w:rsidRDefault="00B638F6">
            <w:pPr>
              <w:rPr>
                <w:sz w:val="20"/>
                <w:szCs w:val="20"/>
              </w:rPr>
            </w:pPr>
            <w:r>
              <w:rPr>
                <w:sz w:val="20"/>
                <w:szCs w:val="20"/>
              </w:rPr>
              <w:t>A2</w:t>
            </w:r>
          </w:p>
        </w:tc>
        <w:tc>
          <w:tcPr>
            <w:tcW w:w="2058" w:type="dxa"/>
          </w:tcPr>
          <w:p w14:paraId="4C511DE7" w14:textId="77777777" w:rsidR="00B638F6" w:rsidRPr="009E2BA5" w:rsidRDefault="00B638F6">
            <w:pPr>
              <w:rPr>
                <w:sz w:val="20"/>
                <w:szCs w:val="20"/>
              </w:rPr>
            </w:pPr>
            <w:r>
              <w:rPr>
                <w:sz w:val="20"/>
                <w:szCs w:val="20"/>
              </w:rPr>
              <w:t xml:space="preserve">3 – 30 </w:t>
            </w:r>
          </w:p>
        </w:tc>
      </w:tr>
      <w:tr w:rsidR="00B638F6" w14:paraId="7922D5A1" w14:textId="77777777">
        <w:tc>
          <w:tcPr>
            <w:tcW w:w="2211" w:type="dxa"/>
          </w:tcPr>
          <w:p w14:paraId="7AEE0455" w14:textId="77777777" w:rsidR="00B638F6" w:rsidRPr="009E2BA5" w:rsidRDefault="00B638F6">
            <w:pPr>
              <w:rPr>
                <w:sz w:val="20"/>
                <w:szCs w:val="20"/>
              </w:rPr>
            </w:pPr>
            <w:r w:rsidRPr="009E2BA5">
              <w:rPr>
                <w:sz w:val="20"/>
                <w:szCs w:val="20"/>
              </w:rPr>
              <w:t>G3A</w:t>
            </w:r>
          </w:p>
        </w:tc>
        <w:tc>
          <w:tcPr>
            <w:tcW w:w="2211" w:type="dxa"/>
          </w:tcPr>
          <w:p w14:paraId="1829204D" w14:textId="77777777" w:rsidR="00B638F6" w:rsidRPr="009E2BA5" w:rsidRDefault="00B638F6">
            <w:pPr>
              <w:rPr>
                <w:sz w:val="20"/>
                <w:szCs w:val="20"/>
              </w:rPr>
            </w:pPr>
            <w:r w:rsidRPr="009E2BA5">
              <w:rPr>
                <w:sz w:val="20"/>
                <w:szCs w:val="20"/>
              </w:rPr>
              <w:t>45 – 59</w:t>
            </w:r>
          </w:p>
        </w:tc>
        <w:tc>
          <w:tcPr>
            <w:tcW w:w="2211" w:type="dxa"/>
          </w:tcPr>
          <w:p w14:paraId="7CC8E157" w14:textId="77777777" w:rsidR="00B638F6" w:rsidRPr="009E2BA5" w:rsidRDefault="00B638F6">
            <w:pPr>
              <w:rPr>
                <w:sz w:val="20"/>
                <w:szCs w:val="20"/>
              </w:rPr>
            </w:pPr>
            <w:r>
              <w:rPr>
                <w:sz w:val="20"/>
                <w:szCs w:val="20"/>
              </w:rPr>
              <w:t>A3</w:t>
            </w:r>
          </w:p>
        </w:tc>
        <w:tc>
          <w:tcPr>
            <w:tcW w:w="2058" w:type="dxa"/>
          </w:tcPr>
          <w:p w14:paraId="4179CFB9" w14:textId="77777777" w:rsidR="00B638F6" w:rsidRPr="006423E9" w:rsidRDefault="00B638F6">
            <w:pPr>
              <w:rPr>
                <w:sz w:val="20"/>
                <w:szCs w:val="20"/>
              </w:rPr>
            </w:pPr>
            <w:r w:rsidRPr="006423E9">
              <w:rPr>
                <w:sz w:val="20"/>
                <w:szCs w:val="20"/>
              </w:rPr>
              <w:t>&gt;</w:t>
            </w:r>
            <w:r>
              <w:rPr>
                <w:sz w:val="20"/>
                <w:szCs w:val="20"/>
              </w:rPr>
              <w:t xml:space="preserve"> </w:t>
            </w:r>
            <w:r w:rsidRPr="006423E9">
              <w:rPr>
                <w:sz w:val="20"/>
                <w:szCs w:val="20"/>
              </w:rPr>
              <w:t>30</w:t>
            </w:r>
          </w:p>
        </w:tc>
      </w:tr>
      <w:tr w:rsidR="00B638F6" w14:paraId="0DD51B10" w14:textId="77777777">
        <w:tc>
          <w:tcPr>
            <w:tcW w:w="2211" w:type="dxa"/>
          </w:tcPr>
          <w:p w14:paraId="486A7122" w14:textId="77777777" w:rsidR="00B638F6" w:rsidRPr="009E2BA5" w:rsidRDefault="00B638F6">
            <w:pPr>
              <w:rPr>
                <w:sz w:val="20"/>
                <w:szCs w:val="20"/>
              </w:rPr>
            </w:pPr>
            <w:r w:rsidRPr="009E2BA5">
              <w:rPr>
                <w:sz w:val="20"/>
                <w:szCs w:val="20"/>
              </w:rPr>
              <w:t>G3B</w:t>
            </w:r>
          </w:p>
        </w:tc>
        <w:tc>
          <w:tcPr>
            <w:tcW w:w="2211" w:type="dxa"/>
          </w:tcPr>
          <w:p w14:paraId="3682F1B4" w14:textId="77777777" w:rsidR="00B638F6" w:rsidRPr="009E2BA5" w:rsidRDefault="00B638F6">
            <w:pPr>
              <w:rPr>
                <w:sz w:val="20"/>
                <w:szCs w:val="20"/>
              </w:rPr>
            </w:pPr>
            <w:r w:rsidRPr="009E2BA5">
              <w:rPr>
                <w:sz w:val="20"/>
                <w:szCs w:val="20"/>
              </w:rPr>
              <w:t>30 – 44</w:t>
            </w:r>
          </w:p>
        </w:tc>
        <w:tc>
          <w:tcPr>
            <w:tcW w:w="2211" w:type="dxa"/>
          </w:tcPr>
          <w:p w14:paraId="587F63C0" w14:textId="77777777" w:rsidR="00B638F6" w:rsidRPr="009E2BA5" w:rsidRDefault="00B638F6">
            <w:pPr>
              <w:rPr>
                <w:sz w:val="20"/>
                <w:szCs w:val="20"/>
              </w:rPr>
            </w:pPr>
          </w:p>
        </w:tc>
        <w:tc>
          <w:tcPr>
            <w:tcW w:w="2058" w:type="dxa"/>
          </w:tcPr>
          <w:p w14:paraId="2A22A307" w14:textId="77777777" w:rsidR="00B638F6" w:rsidRPr="009E2BA5" w:rsidRDefault="00B638F6">
            <w:pPr>
              <w:rPr>
                <w:sz w:val="20"/>
                <w:szCs w:val="20"/>
              </w:rPr>
            </w:pPr>
          </w:p>
        </w:tc>
      </w:tr>
      <w:tr w:rsidR="00B638F6" w14:paraId="437606A2" w14:textId="77777777">
        <w:trPr>
          <w:trHeight w:val="77"/>
        </w:trPr>
        <w:tc>
          <w:tcPr>
            <w:tcW w:w="2211" w:type="dxa"/>
          </w:tcPr>
          <w:p w14:paraId="437BEE48" w14:textId="77777777" w:rsidR="00B638F6" w:rsidRPr="009E2BA5" w:rsidRDefault="00B638F6">
            <w:pPr>
              <w:rPr>
                <w:sz w:val="20"/>
                <w:szCs w:val="20"/>
              </w:rPr>
            </w:pPr>
            <w:r w:rsidRPr="009E2BA5">
              <w:rPr>
                <w:sz w:val="20"/>
                <w:szCs w:val="20"/>
              </w:rPr>
              <w:t>G4</w:t>
            </w:r>
          </w:p>
        </w:tc>
        <w:tc>
          <w:tcPr>
            <w:tcW w:w="2211" w:type="dxa"/>
          </w:tcPr>
          <w:p w14:paraId="04712636" w14:textId="77777777" w:rsidR="00B638F6" w:rsidRPr="009E2BA5" w:rsidRDefault="00B638F6">
            <w:pPr>
              <w:rPr>
                <w:sz w:val="20"/>
                <w:szCs w:val="20"/>
              </w:rPr>
            </w:pPr>
            <w:r w:rsidRPr="009E2BA5">
              <w:rPr>
                <w:sz w:val="20"/>
                <w:szCs w:val="20"/>
              </w:rPr>
              <w:t>15 – 29</w:t>
            </w:r>
          </w:p>
        </w:tc>
        <w:tc>
          <w:tcPr>
            <w:tcW w:w="2211" w:type="dxa"/>
          </w:tcPr>
          <w:p w14:paraId="03D3A83C" w14:textId="77777777" w:rsidR="00B638F6" w:rsidRPr="009E2BA5" w:rsidRDefault="00B638F6">
            <w:pPr>
              <w:rPr>
                <w:sz w:val="20"/>
                <w:szCs w:val="20"/>
              </w:rPr>
            </w:pPr>
          </w:p>
        </w:tc>
        <w:tc>
          <w:tcPr>
            <w:tcW w:w="2058" w:type="dxa"/>
          </w:tcPr>
          <w:p w14:paraId="69E9A544" w14:textId="77777777" w:rsidR="00B638F6" w:rsidRPr="009E2BA5" w:rsidRDefault="00B638F6">
            <w:pPr>
              <w:rPr>
                <w:sz w:val="20"/>
                <w:szCs w:val="20"/>
              </w:rPr>
            </w:pPr>
          </w:p>
        </w:tc>
      </w:tr>
      <w:tr w:rsidR="00B638F6" w14:paraId="14E896D8" w14:textId="77777777">
        <w:tc>
          <w:tcPr>
            <w:tcW w:w="2211" w:type="dxa"/>
          </w:tcPr>
          <w:p w14:paraId="21E94208" w14:textId="77777777" w:rsidR="00B638F6" w:rsidRPr="009E2BA5" w:rsidRDefault="00B638F6">
            <w:pPr>
              <w:rPr>
                <w:sz w:val="20"/>
                <w:szCs w:val="20"/>
              </w:rPr>
            </w:pPr>
            <w:r w:rsidRPr="009E2BA5">
              <w:rPr>
                <w:sz w:val="20"/>
                <w:szCs w:val="20"/>
              </w:rPr>
              <w:t>G5</w:t>
            </w:r>
          </w:p>
        </w:tc>
        <w:tc>
          <w:tcPr>
            <w:tcW w:w="2211" w:type="dxa"/>
          </w:tcPr>
          <w:p w14:paraId="0C96E3D5" w14:textId="77777777" w:rsidR="00B638F6" w:rsidRPr="009E2BA5" w:rsidRDefault="00B638F6">
            <w:pPr>
              <w:rPr>
                <w:sz w:val="20"/>
                <w:szCs w:val="20"/>
              </w:rPr>
            </w:pPr>
            <w:r w:rsidRPr="009E2BA5">
              <w:rPr>
                <w:sz w:val="20"/>
                <w:szCs w:val="20"/>
              </w:rPr>
              <w:t>&lt; 15</w:t>
            </w:r>
          </w:p>
        </w:tc>
        <w:tc>
          <w:tcPr>
            <w:tcW w:w="2211" w:type="dxa"/>
          </w:tcPr>
          <w:p w14:paraId="13AF1B54" w14:textId="77777777" w:rsidR="00B638F6" w:rsidRPr="009E2BA5" w:rsidRDefault="00B638F6">
            <w:pPr>
              <w:rPr>
                <w:sz w:val="20"/>
                <w:szCs w:val="20"/>
              </w:rPr>
            </w:pPr>
          </w:p>
        </w:tc>
        <w:tc>
          <w:tcPr>
            <w:tcW w:w="2058" w:type="dxa"/>
          </w:tcPr>
          <w:p w14:paraId="3FB81ACA" w14:textId="77777777" w:rsidR="00B638F6" w:rsidRPr="009E2BA5" w:rsidRDefault="00B638F6">
            <w:pPr>
              <w:rPr>
                <w:sz w:val="20"/>
                <w:szCs w:val="20"/>
              </w:rPr>
            </w:pPr>
          </w:p>
        </w:tc>
      </w:tr>
    </w:tbl>
    <w:p w14:paraId="0BEFFE3E" w14:textId="2E9953CF" w:rsidR="0022066F" w:rsidRDefault="0022066F" w:rsidP="00A81411"/>
    <w:p w14:paraId="4B3106F0" w14:textId="7464EE2E" w:rsidR="00D66E31" w:rsidRPr="00D66E31" w:rsidRDefault="6B1AE8C3" w:rsidP="00A81411">
      <w:r>
        <w:t>CKD</w:t>
      </w:r>
      <w:r w:rsidR="5CF03639">
        <w:t xml:space="preserve"> will be identified using ICD-10 codes and associated primary care coding for creatinine values. </w:t>
      </w:r>
      <w:r w:rsidR="00D66E31">
        <w:t xml:space="preserve">We will use the CKD-EPI </w:t>
      </w:r>
      <w:r w:rsidR="009E2BA5">
        <w:t xml:space="preserve">2021 </w:t>
      </w:r>
      <w:r w:rsidR="00D66E31">
        <w:t>equation</w:t>
      </w:r>
      <w:r w:rsidR="009E2BA5">
        <w:t>s without race</w:t>
      </w:r>
      <w:r w:rsidR="00D66E31">
        <w:t xml:space="preserve"> to calculate </w:t>
      </w:r>
      <w:proofErr w:type="spellStart"/>
      <w:r w:rsidR="00D66E31">
        <w:t>eGFR</w:t>
      </w:r>
      <w:r w:rsidR="00D66E31">
        <w:rPr>
          <w:vertAlign w:val="subscript"/>
        </w:rPr>
        <w:t>cys</w:t>
      </w:r>
      <w:proofErr w:type="spellEnd"/>
      <w:r w:rsidR="00D66E31">
        <w:t xml:space="preserve"> and </w:t>
      </w:r>
      <w:proofErr w:type="spellStart"/>
      <w:r w:rsidR="00D66E31">
        <w:t>eGFR</w:t>
      </w:r>
      <w:r w:rsidR="00D66E31">
        <w:rPr>
          <w:vertAlign w:val="subscript"/>
        </w:rPr>
        <w:t>cr</w:t>
      </w:r>
      <w:proofErr w:type="spellEnd"/>
      <w:r w:rsidR="009E2BA5">
        <w:t xml:space="preserve"> </w:t>
      </w:r>
      <w:r w:rsidR="009E2BA5" w:rsidRPr="00B570FB">
        <w:fldChar w:fldCharType="begin"/>
      </w:r>
      <w:r w:rsidR="00F83466">
        <w:instrText xml:space="preserve"> ADDIN EN.CITE &lt;EndNote&gt;&lt;Cite&gt;&lt;Author&gt;Inker&lt;/Author&gt;&lt;Year&gt;2021&lt;/Year&gt;&lt;RecNum&gt;55&lt;/RecNum&gt;&lt;DisplayText&gt;(29)&lt;/DisplayText&gt;&lt;record&gt;&lt;rec-number&gt;55&lt;/rec-number&gt;&lt;foreign-keys&gt;&lt;key app="EN" db-id="fsdtavx5rzvsrjevt0ip2r5fdze9505zzzaf" timestamp="1678913152"&gt;55&lt;/key&gt;&lt;/foreign-keys&gt;&lt;ref-type name="Journal Article"&gt;17&lt;/ref-type&gt;&lt;contributors&gt;&lt;authors&gt;&lt;author&gt;Inker, Lesley A.&lt;/author&gt;&lt;author&gt;Eneanya, Nwamaka D.&lt;/author&gt;&lt;author&gt;Coresh, Josef&lt;/author&gt;&lt;author&gt;Tighiouart, Hocine&lt;/author&gt;&lt;author&gt;Wang, Dan&lt;/author&gt;&lt;author&gt;Sang, Yingying&lt;/author&gt;&lt;author&gt;Crews, Deidra C.&lt;/author&gt;&lt;author&gt;Doria, Alessandro&lt;/author&gt;&lt;author&gt;Estrella, Michelle M.&lt;/author&gt;&lt;author&gt;Froissart, Marc&lt;/author&gt;&lt;author&gt;Grams, Morgan E.&lt;/author&gt;&lt;author&gt;Greene, Tom&lt;/author&gt;&lt;author&gt;Grubb, Anders&lt;/author&gt;&lt;author&gt;Gudnason, Vilmundur&lt;/author&gt;&lt;author&gt;Gutiérrez, Orlando M.&lt;/author&gt;&lt;author&gt;Kalil, Roberto&lt;/author&gt;&lt;author&gt;Karger, Amy B.&lt;/author&gt;&lt;author&gt;Mauer, Michael&lt;/author&gt;&lt;author&gt;Navis, Gerjan&lt;/author&gt;&lt;author&gt;Nelson, Robert G.&lt;/author&gt;&lt;author&gt;Poggio, Emilio D.&lt;/author&gt;&lt;author&gt;Rodby, Roger&lt;/author&gt;&lt;author&gt;Rossing, Peter&lt;/author&gt;&lt;author&gt;Rule, Andrew D.&lt;/author&gt;&lt;author&gt;Selvin, Elizabeth&lt;/author&gt;&lt;author&gt;Seegmiller, Jesse C.&lt;/author&gt;&lt;author&gt;Shlipak, Michael G.&lt;/author&gt;&lt;author&gt;Torres, Vicente E.&lt;/author&gt;&lt;author&gt;Yang, Wei&lt;/author&gt;&lt;author&gt;Ballew, Shoshana H.&lt;/author&gt;&lt;author&gt;Couture, Sara J.&lt;/author&gt;&lt;author&gt;Powe, Neil R.&lt;/author&gt;&lt;author&gt;Levey, Andrew S.&lt;/author&gt;&lt;/authors&gt;&lt;/contributors&gt;&lt;titles&gt;&lt;title&gt;New Creatinine- and Cystatin C–Based Equations to Estimate GFR without Race&lt;/title&gt;&lt;secondary-title&gt;New England Journal of Medicine&lt;/secondary-title&gt;&lt;/titles&gt;&lt;periodical&gt;&lt;full-title&gt;New England Journal of Medicine&lt;/full-title&gt;&lt;/periodical&gt;&lt;pages&gt;1737-1749&lt;/pages&gt;&lt;volume&gt;385&lt;/volume&gt;&lt;number&gt;19&lt;/number&gt;&lt;dates&gt;&lt;year&gt;2021&lt;/year&gt;&lt;/dates&gt;&lt;publisher&gt;Massachusetts Medical Society&lt;/publisher&gt;&lt;isbn&gt;0028-4793&lt;/isbn&gt;&lt;urls&gt;&lt;related-urls&gt;&lt;url&gt;https://dx.doi.org/10.1056/nejmoa2102953&lt;/url&gt;&lt;/related-urls&gt;&lt;/urls&gt;&lt;electronic-resource-num&gt;10.1056/nejmoa2102953&lt;/electronic-resource-num&gt;&lt;/record&gt;&lt;/Cite&gt;&lt;/EndNote&gt;</w:instrText>
      </w:r>
      <w:r w:rsidR="009E2BA5" w:rsidRPr="00B570FB">
        <w:fldChar w:fldCharType="separate"/>
      </w:r>
      <w:r w:rsidR="00F83466">
        <w:rPr>
          <w:noProof/>
        </w:rPr>
        <w:t>(29)</w:t>
      </w:r>
      <w:r w:rsidR="009E2BA5" w:rsidRPr="00B570FB">
        <w:fldChar w:fldCharType="end"/>
      </w:r>
      <w:r w:rsidR="00D66E31">
        <w:t>.</w:t>
      </w:r>
    </w:p>
    <w:p w14:paraId="64D8E54D" w14:textId="6FE1B2B5" w:rsidR="009A0619" w:rsidRDefault="009A0619" w:rsidP="00A81411">
      <w:pPr>
        <w:rPr>
          <w:i/>
          <w:iCs/>
        </w:rPr>
      </w:pPr>
    </w:p>
    <w:p w14:paraId="6749F66C" w14:textId="6F826D1E" w:rsidR="00860359" w:rsidRDefault="00860359" w:rsidP="00A81411">
      <w:pPr>
        <w:rPr>
          <w:i/>
          <w:iCs/>
        </w:rPr>
      </w:pPr>
      <w:r>
        <w:rPr>
          <w:i/>
          <w:iCs/>
        </w:rPr>
        <w:t>Acute Kidney Injury</w:t>
      </w:r>
    </w:p>
    <w:p w14:paraId="79A0FD59" w14:textId="68559736" w:rsidR="00860359" w:rsidRDefault="00860359" w:rsidP="00A81411"/>
    <w:p w14:paraId="3696D2E7" w14:textId="47A0ABA1" w:rsidR="0022066F" w:rsidRDefault="0022066F" w:rsidP="00A81411">
      <w:r>
        <w:t xml:space="preserve">Acute kidney injury will be identified from </w:t>
      </w:r>
      <w:r w:rsidR="00493832">
        <w:t>HES, death records and primary care data.</w:t>
      </w:r>
      <w:r w:rsidR="005D3787">
        <w:t xml:space="preserve"> See Appendix, Table </w:t>
      </w:r>
      <w:r w:rsidR="00CB048E">
        <w:t>2</w:t>
      </w:r>
      <w:r w:rsidR="005D3787">
        <w:t xml:space="preserve"> for associated clinical coding.</w:t>
      </w:r>
    </w:p>
    <w:p w14:paraId="2CD3AB13" w14:textId="4F56B5B8" w:rsidR="00860359" w:rsidRDefault="00860359" w:rsidP="00A81411">
      <w:pPr>
        <w:rPr>
          <w:i/>
          <w:iCs/>
        </w:rPr>
      </w:pPr>
    </w:p>
    <w:p w14:paraId="4C862810" w14:textId="40E76E38" w:rsidR="00860359" w:rsidRDefault="00860359" w:rsidP="00A81411">
      <w:pPr>
        <w:rPr>
          <w:i/>
          <w:iCs/>
        </w:rPr>
      </w:pPr>
      <w:r>
        <w:rPr>
          <w:i/>
          <w:iCs/>
        </w:rPr>
        <w:t>Sarcopenia Index</w:t>
      </w:r>
    </w:p>
    <w:p w14:paraId="097C2D5E" w14:textId="7BE52C83" w:rsidR="00D61BF6" w:rsidRDefault="00D61BF6" w:rsidP="00A81411">
      <w:pPr>
        <w:rPr>
          <w:i/>
          <w:iCs/>
        </w:rPr>
      </w:pPr>
    </w:p>
    <w:p w14:paraId="21E994BA" w14:textId="7C5DB469" w:rsidR="00D61BF6" w:rsidRDefault="00D61BF6" w:rsidP="00A81411">
      <w:pPr>
        <w:rPr>
          <w:color w:val="000000" w:themeColor="text1"/>
        </w:rPr>
      </w:pPr>
      <w:r w:rsidRPr="00A67A32">
        <w:t>Sarcopenia Index (creatinine/cystatin-Cx100) has been proposed as a biomarker of muscle quantity</w:t>
      </w:r>
      <w:r>
        <w:t xml:space="preserve"> </w:t>
      </w:r>
      <w:r>
        <w:fldChar w:fldCharType="begin">
          <w:fldData xml:space="preserve">PEVuZE5vdGU+PENpdGU+PEF1dGhvcj5LYXNoYW5pPC9BdXRob3I+PFllYXI+MjAxNzwvWWVhcj48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</w:fldData>
        </w:fldChar>
      </w:r>
      <w:r>
        <w:instrText xml:space="preserve"> ADDIN EN.CITE </w:instrText>
      </w:r>
      <w:r>
        <w:fldChar w:fldCharType="begin">
          <w:fldData xml:space="preserve">PEVuZE5vdGU+PENpdGU+PEF1dGhvcj5LYXNoYW5pPC9BdXRob3I+PFllYXI+MjAxNzwvWWVhcj48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</w:fldData>
        </w:fldChar>
      </w:r>
      <w:r>
        <w:instrText xml:space="preserve"> ADDIN EN.CITE.DATA </w:instrText>
      </w:r>
      <w:r>
        <w:fldChar w:fldCharType="end"/>
      </w:r>
      <w:r>
        <w:fldChar w:fldCharType="separate"/>
      </w:r>
      <w:r>
        <w:rPr>
          <w:noProof/>
        </w:rPr>
        <w:t>(2)</w:t>
      </w:r>
      <w:r>
        <w:fldChar w:fldCharType="end"/>
      </w:r>
      <w:r w:rsidRPr="00A67A32">
        <w:t xml:space="preserve">. Previous validation and correlation with muscle quantity has been with CT </w:t>
      </w:r>
      <w:r w:rsidRPr="00D84F61">
        <w:rPr>
          <w:color w:val="000000" w:themeColor="text1"/>
        </w:rPr>
        <w:lastRenderedPageBreak/>
        <w:t>(surface area of the paraspinal muscles at L4</w:t>
      </w:r>
      <w:r w:rsidRPr="003D6A70">
        <w:rPr>
          <w:color w:val="000000" w:themeColor="text1"/>
        </w:rPr>
        <w:t>).</w:t>
      </w:r>
      <w:r w:rsidRPr="00444D50">
        <w:rPr>
          <w:color w:val="FF0000"/>
        </w:rPr>
        <w:t xml:space="preserve"> </w:t>
      </w:r>
      <w:r w:rsidRPr="00A67A32">
        <w:t xml:space="preserve">This has been previously validated </w:t>
      </w:r>
      <w:r w:rsidR="00121FDD">
        <w:tab/>
      </w:r>
      <w:r w:rsidRPr="00A67A32">
        <w:t>in patients admitted to intensive care units and patients with lung cancer</w:t>
      </w:r>
      <w:r>
        <w:t xml:space="preserve"> </w:t>
      </w:r>
      <w:r w:rsidRPr="00D61BF6">
        <w:rPr>
          <w:color w:val="000000" w:themeColor="text1"/>
        </w:rPr>
        <w:fldChar w:fldCharType="begin">
          <w:fldData xml:space="preserve">PEVuZE5vdGU+PENpdGU+PEF1dGhvcj5CYXJyZXRvPC9BdXRob3I+PFllYXI+MjAxOTwvWWVhcj48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</w:fldData>
        </w:fldChar>
      </w:r>
      <w:r w:rsidRPr="00D61BF6">
        <w:rPr>
          <w:color w:val="000000" w:themeColor="text1"/>
        </w:rPr>
        <w:instrText xml:space="preserve"> ADDIN EN.CITE </w:instrText>
      </w:r>
      <w:r w:rsidRPr="00D61BF6">
        <w:rPr>
          <w:color w:val="000000" w:themeColor="text1"/>
        </w:rPr>
        <w:fldChar w:fldCharType="begin">
          <w:fldData xml:space="preserve">PEVuZE5vdGU+PENpdGU+PEF1dGhvcj5CYXJyZXRvPC9BdXRob3I+PFllYXI+MjAxOTwvWWVhcj48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</w:fldData>
        </w:fldChar>
      </w:r>
      <w:r w:rsidRPr="00D61BF6">
        <w:rPr>
          <w:color w:val="000000" w:themeColor="text1"/>
        </w:rPr>
        <w:instrText xml:space="preserve"> ADDIN EN.CITE.DATA </w:instrText>
      </w:r>
      <w:r w:rsidRPr="00D61BF6">
        <w:rPr>
          <w:color w:val="000000" w:themeColor="text1"/>
        </w:rPr>
      </w:r>
      <w:r w:rsidRPr="00D61BF6">
        <w:rPr>
          <w:color w:val="000000" w:themeColor="text1"/>
        </w:rPr>
        <w:fldChar w:fldCharType="end"/>
      </w:r>
      <w:r w:rsidRPr="00D61BF6">
        <w:rPr>
          <w:color w:val="000000" w:themeColor="text1"/>
        </w:rPr>
      </w:r>
      <w:r w:rsidRPr="00D61BF6">
        <w:rPr>
          <w:color w:val="000000" w:themeColor="text1"/>
        </w:rPr>
        <w:fldChar w:fldCharType="separate"/>
      </w:r>
      <w:r w:rsidRPr="00D61BF6">
        <w:rPr>
          <w:noProof/>
          <w:color w:val="000000" w:themeColor="text1"/>
        </w:rPr>
        <w:t>(3, 4)</w:t>
      </w:r>
      <w:r w:rsidRPr="00D61BF6">
        <w:rPr>
          <w:color w:val="000000" w:themeColor="text1"/>
        </w:rPr>
        <w:fldChar w:fldCharType="end"/>
      </w:r>
      <w:r w:rsidRPr="00D61BF6">
        <w:rPr>
          <w:color w:val="000000" w:themeColor="text1"/>
        </w:rPr>
        <w:t>.</w:t>
      </w:r>
    </w:p>
    <w:p w14:paraId="6DC4C7C7" w14:textId="77777777" w:rsidR="00457F84" w:rsidRDefault="00457F84" w:rsidP="00A81411">
      <w:pPr>
        <w:rPr>
          <w:color w:val="000000" w:themeColor="text1"/>
        </w:rPr>
      </w:pPr>
    </w:p>
    <w:p w14:paraId="40E429E3" w14:textId="41F7B0F8" w:rsidR="00457F84" w:rsidRPr="00D61BF6" w:rsidRDefault="00457F84" w:rsidP="00A81411">
      <w:r>
        <w:rPr>
          <w:color w:val="000000" w:themeColor="text1"/>
        </w:rPr>
        <w:t>We will also consider normalisation of SI by height</w:t>
      </w:r>
      <w:r>
        <w:rPr>
          <w:color w:val="000000" w:themeColor="text1"/>
          <w:vertAlign w:val="superscript"/>
        </w:rPr>
        <w:t>2</w:t>
      </w:r>
      <w:r>
        <w:rPr>
          <w:color w:val="000000" w:themeColor="text1"/>
        </w:rPr>
        <w:t>.</w:t>
      </w:r>
    </w:p>
    <w:p w14:paraId="08191028" w14:textId="77777777" w:rsidR="00860359" w:rsidRPr="0022599B" w:rsidRDefault="00860359" w:rsidP="00A81411">
      <w:pPr>
        <w:rPr>
          <w:i/>
          <w:iCs/>
        </w:rPr>
      </w:pPr>
    </w:p>
    <w:p w14:paraId="68784C0C" w14:textId="77777777" w:rsidR="00A81411" w:rsidRPr="00E11BD9" w:rsidRDefault="00A81411" w:rsidP="00A81411">
      <w:pPr>
        <w:rPr>
          <w:b/>
          <w:bCs/>
          <w:color w:val="000000" w:themeColor="text1"/>
        </w:rPr>
      </w:pPr>
      <w:r w:rsidRPr="00E11BD9">
        <w:rPr>
          <w:b/>
          <w:bCs/>
          <w:color w:val="000000" w:themeColor="text1"/>
        </w:rPr>
        <w:t>Statistical considerations</w:t>
      </w:r>
    </w:p>
    <w:p w14:paraId="6A0A4F29" w14:textId="77777777" w:rsidR="00A81411" w:rsidRPr="00041AE7" w:rsidRDefault="00A81411" w:rsidP="00A81411">
      <w:pPr>
        <w:rPr>
          <w:color w:val="FF0000"/>
        </w:rPr>
      </w:pPr>
    </w:p>
    <w:p w14:paraId="068BDA82" w14:textId="77777777" w:rsidR="00C14FA2" w:rsidRPr="00E11BD9" w:rsidRDefault="00C14FA2" w:rsidP="00C14FA2">
      <w:pPr>
        <w:rPr>
          <w:b/>
          <w:bCs/>
          <w:i/>
          <w:iCs/>
          <w:color w:val="000000" w:themeColor="text1"/>
        </w:rPr>
      </w:pPr>
      <w:r w:rsidRPr="00E11BD9">
        <w:rPr>
          <w:b/>
          <w:bCs/>
          <w:i/>
          <w:iCs/>
          <w:color w:val="000000" w:themeColor="text1"/>
        </w:rPr>
        <w:t>Software</w:t>
      </w:r>
    </w:p>
    <w:p w14:paraId="5032A376" w14:textId="31969375" w:rsidR="008C412A" w:rsidRPr="00E11BD9" w:rsidRDefault="101DE289" w:rsidP="3AEA9B0B">
      <w:pPr>
        <w:rPr>
          <w:color w:val="000000" w:themeColor="text1"/>
        </w:rPr>
      </w:pPr>
      <w:r w:rsidRPr="00E11BD9">
        <w:rPr>
          <w:color w:val="000000" w:themeColor="text1"/>
        </w:rPr>
        <w:t xml:space="preserve">Data from the UK Biobank database will be viewed, </w:t>
      </w:r>
      <w:proofErr w:type="gramStart"/>
      <w:r w:rsidRPr="00E11BD9">
        <w:rPr>
          <w:color w:val="000000" w:themeColor="text1"/>
        </w:rPr>
        <w:t>processed</w:t>
      </w:r>
      <w:proofErr w:type="gramEnd"/>
      <w:r w:rsidRPr="00E11BD9">
        <w:rPr>
          <w:color w:val="000000" w:themeColor="text1"/>
        </w:rPr>
        <w:t xml:space="preserve"> and analysed in R (R Studio; 2022).</w:t>
      </w:r>
    </w:p>
    <w:p w14:paraId="3E4A5038" w14:textId="77777777" w:rsidR="00C14FA2" w:rsidRPr="00041AE7" w:rsidRDefault="00C14FA2" w:rsidP="00C14FA2">
      <w:pPr>
        <w:rPr>
          <w:b/>
          <w:bCs/>
          <w:i/>
          <w:iCs/>
          <w:color w:val="FF0000"/>
        </w:rPr>
      </w:pPr>
    </w:p>
    <w:p w14:paraId="43F44784" w14:textId="77777777" w:rsidR="00C14FA2" w:rsidRPr="00A001ED" w:rsidRDefault="00C14FA2" w:rsidP="00C14FA2">
      <w:pPr>
        <w:rPr>
          <w:b/>
          <w:bCs/>
          <w:i/>
          <w:iCs/>
          <w:color w:val="000000" w:themeColor="text1"/>
        </w:rPr>
      </w:pPr>
      <w:r w:rsidRPr="00A001ED">
        <w:rPr>
          <w:b/>
          <w:bCs/>
          <w:i/>
          <w:iCs/>
          <w:color w:val="000000" w:themeColor="text1"/>
        </w:rPr>
        <w:t>Missing data</w:t>
      </w:r>
    </w:p>
    <w:p w14:paraId="7E305499" w14:textId="556D21FA" w:rsidR="00A001ED" w:rsidRPr="00A001ED" w:rsidRDefault="00A001ED" w:rsidP="00C14FA2">
      <w:r w:rsidRPr="72F489C8">
        <w:t xml:space="preserve">Missing data will be handled using </w:t>
      </w:r>
      <w:r w:rsidR="5FB0C2C1">
        <w:t>multiple imputation</w:t>
      </w:r>
      <w:r w:rsidRPr="72F489C8">
        <w:t>.</w:t>
      </w:r>
    </w:p>
    <w:p w14:paraId="288BB9D4" w14:textId="66F2C8C7" w:rsidR="00A81411" w:rsidRPr="00041AE7" w:rsidRDefault="00A81411" w:rsidP="00A81411">
      <w:pPr>
        <w:rPr>
          <w:i/>
          <w:iCs/>
          <w:color w:val="FF0000"/>
        </w:rPr>
      </w:pPr>
    </w:p>
    <w:p w14:paraId="4F549EA1" w14:textId="1AB391AD" w:rsidR="00945736" w:rsidRPr="001B6F4B" w:rsidRDefault="00A81411" w:rsidP="001B043E">
      <w:pPr>
        <w:rPr>
          <w:b/>
          <w:bCs/>
          <w:i/>
          <w:iCs/>
          <w:color w:val="000000" w:themeColor="text1"/>
        </w:rPr>
      </w:pPr>
      <w:r w:rsidRPr="001B6F4B">
        <w:rPr>
          <w:b/>
          <w:bCs/>
          <w:i/>
          <w:iCs/>
          <w:color w:val="000000" w:themeColor="text1"/>
        </w:rPr>
        <w:t>Method of analysis</w:t>
      </w:r>
    </w:p>
    <w:p w14:paraId="33654CC9" w14:textId="12ADB3AA" w:rsidR="00947010" w:rsidRPr="001B6F4B" w:rsidRDefault="00947010" w:rsidP="001B043E">
      <w:pPr>
        <w:rPr>
          <w:b/>
          <w:bCs/>
          <w:color w:val="000000" w:themeColor="text1"/>
        </w:rPr>
      </w:pPr>
    </w:p>
    <w:p w14:paraId="3269D9AB" w14:textId="77777777" w:rsidR="008C412A" w:rsidRPr="001B6F4B" w:rsidRDefault="008C412A" w:rsidP="008C412A">
      <w:pPr>
        <w:rPr>
          <w:color w:val="000000" w:themeColor="text1"/>
        </w:rPr>
      </w:pPr>
      <w:r w:rsidRPr="001B6F4B">
        <w:rPr>
          <w:color w:val="000000" w:themeColor="text1"/>
        </w:rPr>
        <w:t>Categorical variables will be presented as total number (%). Normally distributed continuous variables will be presented as a mean (SD). Non-normally distributed continuous variables will be presented as a median (IQR).</w:t>
      </w:r>
    </w:p>
    <w:p w14:paraId="21D04213" w14:textId="77777777" w:rsidR="008C412A" w:rsidRPr="001B6F4B" w:rsidRDefault="008C412A" w:rsidP="008C412A">
      <w:pPr>
        <w:rPr>
          <w:color w:val="000000" w:themeColor="text1"/>
        </w:rPr>
      </w:pPr>
    </w:p>
    <w:p w14:paraId="62C2A5C3" w14:textId="2333204F" w:rsidR="008C412A" w:rsidRPr="001B6F4B" w:rsidRDefault="008C412A" w:rsidP="3D8A878C">
      <w:pPr>
        <w:rPr>
          <w:color w:val="000000" w:themeColor="text1"/>
        </w:rPr>
      </w:pPr>
      <w:r w:rsidRPr="001B6F4B">
        <w:rPr>
          <w:color w:val="000000" w:themeColor="text1"/>
        </w:rPr>
        <w:t xml:space="preserve">Means will be compared using the </w:t>
      </w:r>
      <w:proofErr w:type="gramStart"/>
      <w:r w:rsidRPr="001B6F4B">
        <w:rPr>
          <w:color w:val="000000" w:themeColor="text1"/>
        </w:rPr>
        <w:t>Students</w:t>
      </w:r>
      <w:proofErr w:type="gramEnd"/>
      <w:r w:rsidRPr="001B6F4B">
        <w:rPr>
          <w:color w:val="000000" w:themeColor="text1"/>
        </w:rPr>
        <w:t xml:space="preserve"> t-test, medians will be compared using the </w:t>
      </w:r>
      <w:r w:rsidR="56ECF348" w:rsidRPr="001B6F4B">
        <w:rPr>
          <w:color w:val="000000" w:themeColor="text1"/>
        </w:rPr>
        <w:t>Wilcoxon-Mann-Whitney</w:t>
      </w:r>
      <w:r w:rsidRPr="001B6F4B">
        <w:rPr>
          <w:color w:val="000000" w:themeColor="text1"/>
        </w:rPr>
        <w:t xml:space="preserve"> test. Categorical variables will be compared using </w:t>
      </w:r>
      <w:r w:rsidRPr="001B6F4B">
        <w:rPr>
          <w:rFonts w:ascii="Calibri" w:hAnsi="Calibri" w:cs="Calibri"/>
          <w:color w:val="000000" w:themeColor="text1"/>
        </w:rPr>
        <w:t xml:space="preserve">the </w:t>
      </w:r>
      <w:r w:rsidRPr="001B6F4B">
        <w:rPr>
          <w:rFonts w:ascii="Calibri" w:hAnsi="Calibri" w:cs="Calibri"/>
          <w:color w:val="000000" w:themeColor="text1"/>
          <w:shd w:val="clear" w:color="auto" w:fill="FFFFFF"/>
        </w:rPr>
        <w:t>χ</w:t>
      </w:r>
      <w:r w:rsidRPr="001B6F4B">
        <w:rPr>
          <w:rFonts w:ascii="Calibri" w:hAnsi="Calibri" w:cs="Calibri"/>
          <w:color w:val="000000" w:themeColor="text1"/>
          <w:shd w:val="clear" w:color="auto" w:fill="FFFFFF"/>
          <w:vertAlign w:val="superscript"/>
        </w:rPr>
        <w:t xml:space="preserve">2 </w:t>
      </w:r>
      <w:r w:rsidRPr="001B6F4B">
        <w:rPr>
          <w:rFonts w:ascii="Calibri" w:hAnsi="Calibri" w:cs="Calibri"/>
          <w:color w:val="000000" w:themeColor="text1"/>
          <w:shd w:val="clear" w:color="auto" w:fill="FFFFFF"/>
        </w:rPr>
        <w:t>test</w:t>
      </w:r>
      <w:r w:rsidRPr="001B6F4B">
        <w:rPr>
          <w:color w:val="000000" w:themeColor="text1"/>
        </w:rPr>
        <w:t>.</w:t>
      </w:r>
    </w:p>
    <w:p w14:paraId="12DC8F15" w14:textId="77777777" w:rsidR="008C412A" w:rsidRDefault="008C412A" w:rsidP="001B043E">
      <w:pPr>
        <w:rPr>
          <w:color w:val="FF0000"/>
        </w:rPr>
      </w:pPr>
    </w:p>
    <w:p w14:paraId="09FF01C3" w14:textId="2BB12DE0" w:rsidR="00A60EF2" w:rsidRDefault="00A60EF2" w:rsidP="001B043E">
      <w:pPr>
        <w:rPr>
          <w:rFonts w:ascii="Calibri" w:eastAsia="Yu Mincho" w:hAnsi="Calibri" w:cs="Arial"/>
        </w:rPr>
      </w:pPr>
      <w:r>
        <w:t xml:space="preserve">We will investigate the relationship between </w:t>
      </w:r>
      <w:r w:rsidR="2A2F6972">
        <w:t xml:space="preserve">the development of CKD G3+ and the predictors of baseline </w:t>
      </w:r>
      <w:proofErr w:type="spellStart"/>
      <w:r w:rsidR="2A2F6972">
        <w:t>e</w:t>
      </w:r>
      <w:r w:rsidR="60B1054B">
        <w:t>GFR</w:t>
      </w:r>
      <w:r w:rsidR="60B1054B" w:rsidRPr="3C9CD060">
        <w:rPr>
          <w:vertAlign w:val="subscript"/>
        </w:rPr>
        <w:t>cr</w:t>
      </w:r>
      <w:proofErr w:type="spellEnd"/>
      <w:r w:rsidR="60B1054B" w:rsidRPr="3C9CD060">
        <w:t xml:space="preserve">, </w:t>
      </w:r>
      <w:proofErr w:type="spellStart"/>
      <w:r w:rsidR="60B1054B" w:rsidRPr="3C9CD060">
        <w:t>eGFR</w:t>
      </w:r>
      <w:r w:rsidR="60B1054B" w:rsidRPr="3C9CD060">
        <w:rPr>
          <w:vertAlign w:val="subscript"/>
        </w:rPr>
        <w:t>cys</w:t>
      </w:r>
      <w:proofErr w:type="spellEnd"/>
      <w:r w:rsidR="60B1054B" w:rsidRPr="3C9CD060">
        <w:t xml:space="preserve">, </w:t>
      </w:r>
      <w:proofErr w:type="spellStart"/>
      <w:r w:rsidR="60B1054B" w:rsidRPr="3C9CD060">
        <w:t>eGFR</w:t>
      </w:r>
      <w:r w:rsidR="60B1054B" w:rsidRPr="3C9CD060">
        <w:rPr>
          <w:vertAlign w:val="subscript"/>
        </w:rPr>
        <w:t>cr-</w:t>
      </w:r>
      <w:proofErr w:type="gramStart"/>
      <w:r w:rsidR="60B1054B" w:rsidRPr="3C9CD060">
        <w:rPr>
          <w:vertAlign w:val="subscript"/>
        </w:rPr>
        <w:t>cys</w:t>
      </w:r>
      <w:proofErr w:type="spellEnd"/>
      <w:r w:rsidR="2A2F6972">
        <w:t>,  SI</w:t>
      </w:r>
      <w:proofErr w:type="gramEnd"/>
      <w:r w:rsidR="2A2F6972">
        <w:t xml:space="preserve"> or GFR ratio</w:t>
      </w:r>
      <w:r w:rsidR="16B62040">
        <w:t xml:space="preserve"> (</w:t>
      </w:r>
      <w:proofErr w:type="spellStart"/>
      <w:r w:rsidR="16B62040">
        <w:t>eGFR</w:t>
      </w:r>
      <w:r w:rsidR="16B62040" w:rsidRPr="3C9CD060">
        <w:rPr>
          <w:rFonts w:ascii="Calibri" w:eastAsia="Yu Mincho" w:hAnsi="Calibri" w:cs="Arial"/>
          <w:vertAlign w:val="subscript"/>
        </w:rPr>
        <w:t>cr</w:t>
      </w:r>
      <w:r w:rsidR="16B62040" w:rsidRPr="3C9CD060">
        <w:rPr>
          <w:rFonts w:ascii="Calibri" w:eastAsia="Yu Mincho" w:hAnsi="Calibri" w:cs="Arial"/>
        </w:rPr>
        <w:t>:eGFR</w:t>
      </w:r>
      <w:r w:rsidR="16B62040" w:rsidRPr="3C9CD060">
        <w:rPr>
          <w:rFonts w:ascii="Calibri" w:eastAsia="Yu Mincho" w:hAnsi="Calibri" w:cs="Arial"/>
          <w:vertAlign w:val="subscript"/>
        </w:rPr>
        <w:t>cys</w:t>
      </w:r>
      <w:proofErr w:type="spellEnd"/>
      <w:r w:rsidR="16B62040" w:rsidRPr="3C9CD060">
        <w:rPr>
          <w:rFonts w:ascii="Calibri" w:eastAsia="Yu Mincho" w:hAnsi="Calibri" w:cs="Arial"/>
        </w:rPr>
        <w:t>)</w:t>
      </w:r>
      <w:r w:rsidR="2A2F6972">
        <w:t xml:space="preserve"> using multivariate l</w:t>
      </w:r>
      <w:r w:rsidR="68D44EA3">
        <w:t>ogistic</w:t>
      </w:r>
      <w:r w:rsidR="2A2F6972">
        <w:t xml:space="preserve"> regression.</w:t>
      </w:r>
      <w:r w:rsidR="2D5B9817">
        <w:t xml:space="preserve"> We will include </w:t>
      </w:r>
      <w:r w:rsidR="6599E6E4">
        <w:t>baseline e</w:t>
      </w:r>
      <w:r w:rsidR="2D5B9817">
        <w:t xml:space="preserve">GFR, </w:t>
      </w:r>
      <w:r w:rsidR="5D7E4EC9">
        <w:t>a</w:t>
      </w:r>
      <w:r w:rsidR="2D5B9817">
        <w:t xml:space="preserve">ge, </w:t>
      </w:r>
      <w:r w:rsidR="01FB69BC">
        <w:t>s</w:t>
      </w:r>
      <w:r w:rsidR="2D5B9817">
        <w:t>ex, SI</w:t>
      </w:r>
      <w:r w:rsidR="5338A523">
        <w:t xml:space="preserve"> or GFR ratio</w:t>
      </w:r>
      <w:r w:rsidR="5D769D8C">
        <w:t>(</w:t>
      </w:r>
      <w:proofErr w:type="spellStart"/>
      <w:proofErr w:type="gramStart"/>
      <w:r w:rsidR="5D769D8C">
        <w:t>eGFR</w:t>
      </w:r>
      <w:r w:rsidR="5D769D8C" w:rsidRPr="3C9CD060">
        <w:rPr>
          <w:rFonts w:ascii="Calibri" w:eastAsia="Yu Mincho" w:hAnsi="Calibri" w:cs="Arial"/>
          <w:vertAlign w:val="subscript"/>
        </w:rPr>
        <w:t>cr</w:t>
      </w:r>
      <w:r w:rsidR="5D769D8C" w:rsidRPr="3C9CD060">
        <w:rPr>
          <w:rFonts w:ascii="Calibri" w:eastAsia="Yu Mincho" w:hAnsi="Calibri" w:cs="Arial"/>
        </w:rPr>
        <w:t>:eGFR</w:t>
      </w:r>
      <w:r w:rsidR="5D769D8C" w:rsidRPr="3C9CD060">
        <w:rPr>
          <w:rFonts w:ascii="Calibri" w:eastAsia="Yu Mincho" w:hAnsi="Calibri" w:cs="Arial"/>
          <w:vertAlign w:val="subscript"/>
        </w:rPr>
        <w:t>cys</w:t>
      </w:r>
      <w:proofErr w:type="spellEnd"/>
      <w:proofErr w:type="gramEnd"/>
      <w:r w:rsidR="5338A523">
        <w:t>)</w:t>
      </w:r>
      <w:r w:rsidR="2D5B9817">
        <w:t xml:space="preserve"> as variables and allow for a potential liner interaction between </w:t>
      </w:r>
      <w:r w:rsidR="4D8C23BA">
        <w:t>baseline e</w:t>
      </w:r>
      <w:r w:rsidR="2D5B9817">
        <w:t>GFR and age. We will fit continuous variables as restricted cubic splines.</w:t>
      </w:r>
    </w:p>
    <w:p w14:paraId="11009DA4" w14:textId="2512F950" w:rsidR="004E0546" w:rsidRDefault="004E0546" w:rsidP="001B043E"/>
    <w:p w14:paraId="2662373A" w14:textId="197948B5" w:rsidR="00A60EF2" w:rsidRPr="00A60EF2" w:rsidRDefault="00A60EF2" w:rsidP="00A60EF2">
      <w:r w:rsidRPr="6BB7848F">
        <w:t xml:space="preserve">We will calculate the risk of developing AKI for each </w:t>
      </w:r>
      <w:proofErr w:type="spellStart"/>
      <w:r w:rsidRPr="6BB7848F">
        <w:t>eGFR</w:t>
      </w:r>
      <w:r w:rsidRPr="6BB7848F">
        <w:rPr>
          <w:vertAlign w:val="subscript"/>
        </w:rPr>
        <w:t>cys</w:t>
      </w:r>
      <w:proofErr w:type="spellEnd"/>
      <w:r w:rsidRPr="6BB7848F">
        <w:t xml:space="preserve"> category using cox proportional hazards</w:t>
      </w:r>
      <w:r w:rsidR="706E1DC0">
        <w:t>.</w:t>
      </w:r>
      <w:r w:rsidRPr="6BB7848F">
        <w:t xml:space="preserve"> We will do the same </w:t>
      </w:r>
      <w:r w:rsidR="001038AE" w:rsidRPr="6BB7848F">
        <w:t xml:space="preserve">analysis </w:t>
      </w:r>
      <w:r w:rsidRPr="6BB7848F">
        <w:t xml:space="preserve">for </w:t>
      </w:r>
      <w:proofErr w:type="spellStart"/>
      <w:r w:rsidRPr="6BB7848F">
        <w:t>eGFR</w:t>
      </w:r>
      <w:r w:rsidRPr="6BB7848F">
        <w:rPr>
          <w:vertAlign w:val="subscript"/>
        </w:rPr>
        <w:t>cr</w:t>
      </w:r>
      <w:proofErr w:type="spellEnd"/>
      <w:r w:rsidRPr="3C9CD060">
        <w:rPr>
          <w:vertAlign w:val="subscript"/>
        </w:rPr>
        <w:t xml:space="preserve"> </w:t>
      </w:r>
      <w:r w:rsidR="54EB6ACA" w:rsidRPr="3C9CD060">
        <w:t xml:space="preserve">and </w:t>
      </w:r>
      <w:proofErr w:type="spellStart"/>
      <w:r w:rsidR="54EB6ACA" w:rsidRPr="3C9CD060">
        <w:t>eGFR</w:t>
      </w:r>
      <w:r w:rsidR="54EB6ACA" w:rsidRPr="3C9CD060">
        <w:rPr>
          <w:vertAlign w:val="subscript"/>
        </w:rPr>
        <w:t>cr-cys</w:t>
      </w:r>
      <w:proofErr w:type="spellEnd"/>
      <w:r w:rsidR="706E1DC0">
        <w:t xml:space="preserve"> </w:t>
      </w:r>
      <w:r w:rsidRPr="6BB7848F">
        <w:t>categories and compare the two.</w:t>
      </w:r>
      <w:r w:rsidR="676E85F0">
        <w:t xml:space="preserve"> </w:t>
      </w:r>
      <w:r w:rsidRPr="6BB7848F">
        <w:t xml:space="preserve">We will calculate the risk of a hospital encounter (inpatient and critical care, categories as detailed) for each </w:t>
      </w:r>
      <w:proofErr w:type="spellStart"/>
      <w:r w:rsidRPr="6BB7848F">
        <w:t>eGFR</w:t>
      </w:r>
      <w:r w:rsidRPr="6BB7848F">
        <w:rPr>
          <w:vertAlign w:val="subscript"/>
        </w:rPr>
        <w:t>cys</w:t>
      </w:r>
      <w:proofErr w:type="spellEnd"/>
      <w:r w:rsidRPr="6BB7848F">
        <w:t xml:space="preserve"> category using </w:t>
      </w:r>
      <w:r w:rsidR="64EB595F">
        <w:t>the same methods as above</w:t>
      </w:r>
      <w:r w:rsidR="706E1DC0">
        <w:t>.</w:t>
      </w:r>
      <w:r w:rsidRPr="6BB7848F">
        <w:t xml:space="preserve"> We will do the same </w:t>
      </w:r>
      <w:r w:rsidR="001038AE" w:rsidRPr="6BB7848F">
        <w:t xml:space="preserve">analysis </w:t>
      </w:r>
      <w:r w:rsidRPr="6BB7848F">
        <w:t xml:space="preserve">for </w:t>
      </w:r>
      <w:proofErr w:type="spellStart"/>
      <w:r w:rsidRPr="6BB7848F">
        <w:t>eGFR</w:t>
      </w:r>
      <w:r w:rsidRPr="6BB7848F">
        <w:rPr>
          <w:vertAlign w:val="subscript"/>
        </w:rPr>
        <w:t>cr</w:t>
      </w:r>
      <w:proofErr w:type="spellEnd"/>
      <w:r w:rsidRPr="6BB7848F">
        <w:t xml:space="preserve"> </w:t>
      </w:r>
      <w:r w:rsidR="5A719545" w:rsidRPr="3C9CD060">
        <w:t xml:space="preserve">and </w:t>
      </w:r>
      <w:proofErr w:type="spellStart"/>
      <w:r w:rsidR="5A719545" w:rsidRPr="3C9CD060">
        <w:t>eGFR</w:t>
      </w:r>
      <w:r w:rsidR="5A719545" w:rsidRPr="3C9CD060">
        <w:rPr>
          <w:vertAlign w:val="subscript"/>
        </w:rPr>
        <w:t>cr-cys</w:t>
      </w:r>
      <w:proofErr w:type="spellEnd"/>
      <w:r w:rsidR="5A719545">
        <w:t xml:space="preserve"> </w:t>
      </w:r>
      <w:r w:rsidRPr="6BB7848F">
        <w:t>categories and compare the two.</w:t>
      </w:r>
    </w:p>
    <w:p w14:paraId="7057F6F9" w14:textId="26C05667" w:rsidR="00031FFC" w:rsidRDefault="00031FFC" w:rsidP="001B043E">
      <w:pPr>
        <w:rPr>
          <w:color w:val="FF0000"/>
        </w:rPr>
      </w:pPr>
    </w:p>
    <w:p w14:paraId="6917765A" w14:textId="10006007" w:rsidR="00945736" w:rsidRPr="00031FFC" w:rsidRDefault="214A46D5" w:rsidP="6BB7848F">
      <w:pPr>
        <w:rPr>
          <w:color w:val="FF0000"/>
        </w:rPr>
      </w:pPr>
      <w:r w:rsidRPr="6BB7848F">
        <w:rPr>
          <w:color w:val="000000" w:themeColor="text1"/>
        </w:rPr>
        <w:t xml:space="preserve">Interaction terms that we will consider are age, </w:t>
      </w:r>
      <w:proofErr w:type="gramStart"/>
      <w:r w:rsidRPr="6BB7848F">
        <w:rPr>
          <w:color w:val="000000" w:themeColor="text1"/>
        </w:rPr>
        <w:t>sex</w:t>
      </w:r>
      <w:proofErr w:type="gramEnd"/>
      <w:r w:rsidRPr="6BB7848F">
        <w:rPr>
          <w:color w:val="000000" w:themeColor="text1"/>
        </w:rPr>
        <w:t xml:space="preserve"> and ethnicity</w:t>
      </w:r>
      <w:r w:rsidR="69844C2B" w:rsidRPr="3C9CD060">
        <w:rPr>
          <w:color w:val="000000" w:themeColor="text1"/>
        </w:rPr>
        <w:t>.</w:t>
      </w:r>
    </w:p>
    <w:p w14:paraId="6FB7F128" w14:textId="509EA654" w:rsidR="00945736" w:rsidRPr="00031FFC" w:rsidRDefault="00945736" w:rsidP="6BB7848F">
      <w:pPr>
        <w:rPr>
          <w:color w:val="FF0000"/>
        </w:rPr>
      </w:pPr>
    </w:p>
    <w:p w14:paraId="3918C75A" w14:textId="7A4A057A" w:rsidR="00945736" w:rsidRPr="00031FFC" w:rsidRDefault="6E38A267" w:rsidP="6BB7848F">
      <w:pPr>
        <w:rPr>
          <w:rFonts w:ascii="Calibri" w:eastAsia="Yu Mincho" w:hAnsi="Calibri" w:cs="Arial"/>
          <w:b/>
          <w:bCs/>
          <w:i/>
          <w:iCs/>
        </w:rPr>
      </w:pPr>
      <w:r w:rsidRPr="6BB7848F">
        <w:rPr>
          <w:b/>
          <w:bCs/>
          <w:i/>
          <w:iCs/>
        </w:rPr>
        <w:t>Sensitivity analysis</w:t>
      </w:r>
    </w:p>
    <w:p w14:paraId="44051FE7" w14:textId="0E8681A0" w:rsidR="00945736" w:rsidRPr="00031FFC" w:rsidRDefault="6E38A267" w:rsidP="6BB7848F">
      <w:pPr>
        <w:rPr>
          <w:rFonts w:ascii="Calibri" w:eastAsia="Yu Mincho" w:hAnsi="Calibri" w:cs="Arial"/>
        </w:rPr>
      </w:pPr>
      <w:r w:rsidRPr="6BB7848F">
        <w:t>A sensitivity analysis to ensure that our hypothesis holds true within the following subgroups will be performed.</w:t>
      </w:r>
    </w:p>
    <w:p w14:paraId="7F8495FD" w14:textId="5CD3913D" w:rsidR="00031FFC" w:rsidRPr="00031FFC" w:rsidRDefault="00031FFC" w:rsidP="00031FFC"/>
    <w:p w14:paraId="7ABEEEB1" w14:textId="4F4ECF21" w:rsidR="00031FFC" w:rsidRPr="00031FFC" w:rsidRDefault="00031FFC" w:rsidP="6BB7848F">
      <w:pPr>
        <w:pStyle w:val="ListParagraph"/>
        <w:numPr>
          <w:ilvl w:val="0"/>
          <w:numId w:val="29"/>
        </w:numPr>
        <w:rPr>
          <w:rFonts w:ascii="Calibri" w:eastAsia="Yu Mincho" w:hAnsi="Calibri" w:cs="Arial"/>
        </w:rPr>
      </w:pPr>
      <w:r w:rsidRPr="6BB7848F">
        <w:t>Age: &lt;65, ≥65, ≥80</w:t>
      </w:r>
    </w:p>
    <w:p w14:paraId="00326B79" w14:textId="25A7A64F" w:rsidR="00031FFC" w:rsidRPr="00031FFC" w:rsidRDefault="00031FFC" w:rsidP="6BB7848F">
      <w:pPr>
        <w:pStyle w:val="ListParagraph"/>
        <w:numPr>
          <w:ilvl w:val="0"/>
          <w:numId w:val="29"/>
        </w:numPr>
        <w:rPr>
          <w:rFonts w:ascii="Calibri" w:eastAsia="Yu Mincho" w:hAnsi="Calibri" w:cs="Arial"/>
        </w:rPr>
      </w:pPr>
      <w:r w:rsidRPr="6BB7848F">
        <w:t>Sex: Male, female</w:t>
      </w:r>
    </w:p>
    <w:p w14:paraId="1144305D" w14:textId="0C3CAC2B" w:rsidR="00031FFC" w:rsidRPr="00031FFC" w:rsidRDefault="00031FFC" w:rsidP="6BB7848F">
      <w:pPr>
        <w:pStyle w:val="ListParagraph"/>
        <w:numPr>
          <w:ilvl w:val="0"/>
          <w:numId w:val="29"/>
        </w:numPr>
        <w:rPr>
          <w:rFonts w:ascii="Calibri" w:eastAsia="Yu Mincho" w:hAnsi="Calibri" w:cs="Arial"/>
        </w:rPr>
      </w:pPr>
      <w:r w:rsidRPr="6BB7848F">
        <w:t>BMI: Underweight &lt;18.5, healthy 18.5 - 24.9, overweight 25 – 29.9, obesity 30 – 39.9, severe obesity &gt;40</w:t>
      </w:r>
    </w:p>
    <w:p w14:paraId="1B60A9AB" w14:textId="0803E5E1" w:rsidR="00945736" w:rsidRPr="00031FFC" w:rsidRDefault="00031FFC" w:rsidP="6BB7848F">
      <w:pPr>
        <w:pStyle w:val="ListParagraph"/>
        <w:numPr>
          <w:ilvl w:val="0"/>
          <w:numId w:val="29"/>
        </w:numPr>
        <w:rPr>
          <w:rFonts w:ascii="Calibri" w:eastAsia="Yu Mincho" w:hAnsi="Calibri" w:cs="Arial"/>
          <w:color w:val="FF0000"/>
        </w:rPr>
      </w:pPr>
      <w:r w:rsidRPr="6BB7848F">
        <w:t xml:space="preserve">Ethnicity: Mixed, </w:t>
      </w:r>
      <w:proofErr w:type="gramStart"/>
      <w:r w:rsidRPr="6BB7848F">
        <w:t>Asian</w:t>
      </w:r>
      <w:proofErr w:type="gramEnd"/>
      <w:r w:rsidRPr="6BB7848F">
        <w:t xml:space="preserve"> or Asian British, Black or Black British, Chinese, Other ethnic groups</w:t>
      </w:r>
      <w:r w:rsidRPr="00031FFC">
        <w:rPr>
          <w:color w:val="FF0000"/>
        </w:rPr>
        <w:t xml:space="preserve"> </w:t>
      </w:r>
      <w:r w:rsidR="00E061E1" w:rsidRPr="00031FFC">
        <w:rPr>
          <w:b/>
          <w:bCs/>
        </w:rPr>
        <w:br w:type="page"/>
      </w:r>
    </w:p>
    <w:p w14:paraId="6B6F4EFA" w14:textId="77777777" w:rsidR="00E65F48" w:rsidRPr="00E65F48" w:rsidRDefault="00E061E1" w:rsidP="00E65F48">
      <w:pPr>
        <w:pStyle w:val="EndNoteBibliographyTitle"/>
        <w:rPr>
          <w:b/>
          <w:noProof/>
        </w:rPr>
      </w:pPr>
      <w:r>
        <w:lastRenderedPageBreak/>
        <w:fldChar w:fldCharType="begin"/>
      </w:r>
      <w:r>
        <w:instrText xml:space="preserve"> ADDIN EN.REFLIST </w:instrText>
      </w:r>
      <w:r>
        <w:fldChar w:fldCharType="separate"/>
      </w:r>
      <w:r w:rsidR="00E65F48" w:rsidRPr="00E65F48">
        <w:rPr>
          <w:b/>
          <w:noProof/>
        </w:rPr>
        <w:t>References</w:t>
      </w:r>
    </w:p>
    <w:p w14:paraId="33045122" w14:textId="77777777" w:rsidR="00E65F48" w:rsidRPr="00E65F48" w:rsidRDefault="00E65F48" w:rsidP="00E65F48">
      <w:pPr>
        <w:pStyle w:val="EndNoteBibliographyTitle"/>
        <w:rPr>
          <w:b/>
          <w:noProof/>
        </w:rPr>
      </w:pPr>
    </w:p>
    <w:p w14:paraId="317EB37E" w14:textId="77777777" w:rsidR="00E65F48" w:rsidRPr="00E65F48" w:rsidRDefault="00E65F48" w:rsidP="00E65F48">
      <w:pPr>
        <w:pStyle w:val="EndNoteBibliography"/>
        <w:rPr>
          <w:noProof/>
        </w:rPr>
      </w:pPr>
      <w:r w:rsidRPr="00E65F48">
        <w:rPr>
          <w:noProof/>
        </w:rPr>
        <w:t>1.</w:t>
      </w:r>
      <w:r w:rsidRPr="00E65F48">
        <w:rPr>
          <w:noProof/>
        </w:rPr>
        <w:tab/>
        <w:t>Dodds RM, Granic A, Robinson SM, Sayer AA. Sarcopenia, long-term conditions, and multimorbidity: findings from UK Biobank participants. J Cachexia Sarcopenia Muscle. 2020;11(1):62-8.</w:t>
      </w:r>
    </w:p>
    <w:p w14:paraId="38BEFFBA" w14:textId="77777777" w:rsidR="00E65F48" w:rsidRPr="00E65F48" w:rsidRDefault="00E65F48" w:rsidP="00E65F48">
      <w:pPr>
        <w:pStyle w:val="EndNoteBibliography"/>
        <w:rPr>
          <w:noProof/>
        </w:rPr>
      </w:pPr>
      <w:r w:rsidRPr="00E65F48">
        <w:rPr>
          <w:noProof/>
        </w:rPr>
        <w:t>2.</w:t>
      </w:r>
      <w:r w:rsidRPr="00E65F48">
        <w:rPr>
          <w:noProof/>
        </w:rPr>
        <w:tab/>
        <w:t>Kashani KB, Frazee EN, Kukralova L, Sarvottam K, Herasevich V, Young PM, et al. Evaluating Muscle Mass by Using Markers of Kidney Function: Development of the Sarcopenia Index. Crit Care Med. 2017;45(1):e23-e9.</w:t>
      </w:r>
    </w:p>
    <w:p w14:paraId="27FF8A3C" w14:textId="77777777" w:rsidR="00E65F48" w:rsidRPr="00E65F48" w:rsidRDefault="00E65F48" w:rsidP="00E65F48">
      <w:pPr>
        <w:pStyle w:val="EndNoteBibliography"/>
        <w:rPr>
          <w:noProof/>
        </w:rPr>
      </w:pPr>
      <w:r w:rsidRPr="00E65F48">
        <w:rPr>
          <w:noProof/>
        </w:rPr>
        <w:t>3.</w:t>
      </w:r>
      <w:r w:rsidRPr="00E65F48">
        <w:rPr>
          <w:noProof/>
        </w:rPr>
        <w:tab/>
        <w:t>Barreto EF, Poyant JO, Coville HH, Dierkhising RA, Kennedy CC, Gajic O, et al. Validation of the sarcopenia index to assess muscle mass in the critically ill: A novel application of kidney function markers. Clin Nutr. 2019;38(3):1362-7.</w:t>
      </w:r>
    </w:p>
    <w:p w14:paraId="79E32168" w14:textId="77777777" w:rsidR="00E65F48" w:rsidRPr="00E65F48" w:rsidRDefault="00E65F48" w:rsidP="00E65F48">
      <w:pPr>
        <w:pStyle w:val="EndNoteBibliography"/>
        <w:rPr>
          <w:noProof/>
        </w:rPr>
      </w:pPr>
      <w:r w:rsidRPr="00E65F48">
        <w:rPr>
          <w:noProof/>
        </w:rPr>
        <w:t>4.</w:t>
      </w:r>
      <w:r w:rsidRPr="00E65F48">
        <w:rPr>
          <w:noProof/>
        </w:rPr>
        <w:tab/>
        <w:t>Kashani K, Sarvottam K, Pereira NL, Barreto EF, Kennedy CC. The sarcopenia index: A novel measure of muscle mass in lung transplant candidates. Clin Transplant. 2018;32(3):e13182.</w:t>
      </w:r>
    </w:p>
    <w:p w14:paraId="7DB5A27E" w14:textId="77777777" w:rsidR="00E65F48" w:rsidRPr="00E65F48" w:rsidRDefault="00E65F48" w:rsidP="00E65F48">
      <w:pPr>
        <w:pStyle w:val="EndNoteBibliography"/>
        <w:rPr>
          <w:noProof/>
        </w:rPr>
      </w:pPr>
      <w:r w:rsidRPr="00E65F48">
        <w:rPr>
          <w:noProof/>
        </w:rPr>
        <w:t>5.</w:t>
      </w:r>
      <w:r w:rsidRPr="00E65F48">
        <w:rPr>
          <w:noProof/>
        </w:rPr>
        <w:tab/>
        <w:t>Osaka T, Hamaguchi M, Hashimoto Y, Ushigome E, Tanaka M, Yamazaki M, et al. Decreased the creatinine to cystatin C ratio is a surrogate marker of sarcopenia in patients with type 2 diabetes. Diabetes Res Clin Pract. 2018;139:52-8.</w:t>
      </w:r>
    </w:p>
    <w:p w14:paraId="64E469D0" w14:textId="77777777" w:rsidR="00E65F48" w:rsidRPr="00E65F48" w:rsidRDefault="00E65F48" w:rsidP="00E65F48">
      <w:pPr>
        <w:pStyle w:val="EndNoteBibliography"/>
        <w:rPr>
          <w:noProof/>
        </w:rPr>
      </w:pPr>
      <w:r w:rsidRPr="00E65F48">
        <w:rPr>
          <w:noProof/>
        </w:rPr>
        <w:t>6.</w:t>
      </w:r>
      <w:r w:rsidRPr="00E65F48">
        <w:rPr>
          <w:noProof/>
        </w:rPr>
        <w:tab/>
        <w:t>Corsonello A, Fabbietti P, Formiga F, Moreno-Gonzalez R, Tap L, Mattace-Raso F, et al. Chronic kidney disease in the context of multimorbidity patterns: the role of physical performance : The screening for CKD among older people across Europe (SCOPE) study. BMC Geriatr. 2020;20(Suppl 1):350.</w:t>
      </w:r>
    </w:p>
    <w:p w14:paraId="36345ABE" w14:textId="77777777" w:rsidR="00E65F48" w:rsidRPr="00E65F48" w:rsidRDefault="00E65F48" w:rsidP="00E65F48">
      <w:pPr>
        <w:pStyle w:val="EndNoteBibliography"/>
        <w:rPr>
          <w:noProof/>
        </w:rPr>
      </w:pPr>
      <w:r w:rsidRPr="00E65F48">
        <w:rPr>
          <w:noProof/>
        </w:rPr>
        <w:t>7.</w:t>
      </w:r>
      <w:r w:rsidRPr="00E65F48">
        <w:rPr>
          <w:noProof/>
        </w:rPr>
        <w:tab/>
        <w:t>Beaudart C, Zaaria M, Pasleau F, Reginster JY, Bruyere O. Health Outcomes of Sarcopenia: A Systematic Review and Meta-Analysis. PLoS One. 2017;12(1):e0169548.</w:t>
      </w:r>
    </w:p>
    <w:p w14:paraId="2468D8EB" w14:textId="77777777" w:rsidR="00E65F48" w:rsidRPr="00E65F48" w:rsidRDefault="00E65F48" w:rsidP="00E65F48">
      <w:pPr>
        <w:pStyle w:val="EndNoteBibliography"/>
        <w:rPr>
          <w:noProof/>
        </w:rPr>
      </w:pPr>
      <w:r w:rsidRPr="00E65F48">
        <w:rPr>
          <w:noProof/>
        </w:rPr>
        <w:t>8.</w:t>
      </w:r>
      <w:r w:rsidRPr="00E65F48">
        <w:rPr>
          <w:noProof/>
        </w:rPr>
        <w:tab/>
        <w:t>Rosenberg IH. Sarcopenia: origins and clinical relevance. J Nutr. 1997;127(5 Suppl):990S-1S.</w:t>
      </w:r>
    </w:p>
    <w:p w14:paraId="3E76EC5E" w14:textId="77777777" w:rsidR="00E65F48" w:rsidRPr="00E65F48" w:rsidRDefault="00E65F48" w:rsidP="00E65F48">
      <w:pPr>
        <w:pStyle w:val="EndNoteBibliography"/>
        <w:rPr>
          <w:noProof/>
        </w:rPr>
      </w:pPr>
      <w:r w:rsidRPr="00E65F48">
        <w:rPr>
          <w:noProof/>
        </w:rPr>
        <w:t>9.</w:t>
      </w:r>
      <w:r w:rsidRPr="00E65F48">
        <w:rPr>
          <w:noProof/>
        </w:rPr>
        <w:tab/>
        <w:t>Cruz-Jentoft AJ, Sayer AA. Sarcopenia. Lancet. 2019;393(10191):2636-46.</w:t>
      </w:r>
    </w:p>
    <w:p w14:paraId="115B3CAB" w14:textId="77777777" w:rsidR="00E65F48" w:rsidRPr="00E65F48" w:rsidRDefault="00E65F48" w:rsidP="00E65F48">
      <w:pPr>
        <w:pStyle w:val="EndNoteBibliography"/>
        <w:rPr>
          <w:noProof/>
        </w:rPr>
      </w:pPr>
      <w:r w:rsidRPr="00E65F48">
        <w:rPr>
          <w:noProof/>
        </w:rPr>
        <w:t>10.</w:t>
      </w:r>
      <w:r w:rsidRPr="00E65F48">
        <w:rPr>
          <w:noProof/>
        </w:rPr>
        <w:tab/>
        <w:t>Cruz-Jentoft AJ, Bahat G, Bauer J, Boirie Y, Bruyere O, Cederholm T, et al. Sarcopenia: revised European consensus on definition and diagnosis. Age Ageing. 2019;48(1):16-31.</w:t>
      </w:r>
    </w:p>
    <w:p w14:paraId="61FCDDD2" w14:textId="77777777" w:rsidR="00E65F48" w:rsidRPr="00E65F48" w:rsidRDefault="00E65F48" w:rsidP="00E65F48">
      <w:pPr>
        <w:pStyle w:val="EndNoteBibliography"/>
        <w:rPr>
          <w:noProof/>
        </w:rPr>
      </w:pPr>
      <w:r w:rsidRPr="00E65F48">
        <w:rPr>
          <w:noProof/>
        </w:rPr>
        <w:t>11.</w:t>
      </w:r>
      <w:r w:rsidRPr="00E65F48">
        <w:rPr>
          <w:noProof/>
        </w:rPr>
        <w:tab/>
        <w:t>Leong DP, Teo KK, Rangarajan S, Lopez-Jaramillo P, Avezum A, Jr., Orlandini A, et al. Prognostic value of grip strength: findings from the Prospective Urban Rural Epidemiology (PURE) study. Lancet. 2015;386(9990):266-73.</w:t>
      </w:r>
    </w:p>
    <w:p w14:paraId="10D3499C" w14:textId="77777777" w:rsidR="00E65F48" w:rsidRPr="00E65F48" w:rsidRDefault="00E65F48" w:rsidP="00E65F48">
      <w:pPr>
        <w:pStyle w:val="EndNoteBibliography"/>
        <w:rPr>
          <w:noProof/>
        </w:rPr>
      </w:pPr>
      <w:r w:rsidRPr="00E65F48">
        <w:rPr>
          <w:noProof/>
        </w:rPr>
        <w:t>12.</w:t>
      </w:r>
      <w:r w:rsidRPr="00E65F48">
        <w:rPr>
          <w:noProof/>
        </w:rPr>
        <w:tab/>
        <w:t>Syddall H, Cooper C, Martin F, Briggs R, Aihie Sayer A. Is grip strength a useful single marker of frailty? Age Ageing. 2003;32(6):650-6.</w:t>
      </w:r>
    </w:p>
    <w:p w14:paraId="008E1F79" w14:textId="77777777" w:rsidR="00E65F48" w:rsidRPr="00E65F48" w:rsidRDefault="00E65F48" w:rsidP="00E65F48">
      <w:pPr>
        <w:pStyle w:val="EndNoteBibliography"/>
        <w:rPr>
          <w:noProof/>
        </w:rPr>
      </w:pPr>
      <w:r w:rsidRPr="00E65F48">
        <w:rPr>
          <w:noProof/>
        </w:rPr>
        <w:t>13.</w:t>
      </w:r>
      <w:r w:rsidRPr="00E65F48">
        <w:rPr>
          <w:noProof/>
        </w:rPr>
        <w:tab/>
        <w:t>Abellan van Kan G, Rolland Y, Andrieu S, Bauer J, Beauchet O, Bonnefoy M, et al. Gait speed at usual pace as a predictor of adverse outcomes in community-dwelling older people an International Academy on Nutrition and Aging (IANA) Task Force. J Nutr Health Aging. 2009;13(10):881-9.</w:t>
      </w:r>
    </w:p>
    <w:p w14:paraId="5F79D415" w14:textId="77777777" w:rsidR="00E65F48" w:rsidRPr="00E65F48" w:rsidRDefault="00E65F48" w:rsidP="00E65F48">
      <w:pPr>
        <w:pStyle w:val="EndNoteBibliography"/>
        <w:rPr>
          <w:noProof/>
        </w:rPr>
      </w:pPr>
      <w:r w:rsidRPr="00E65F48">
        <w:rPr>
          <w:noProof/>
        </w:rPr>
        <w:t>14.</w:t>
      </w:r>
      <w:r w:rsidRPr="00E65F48">
        <w:rPr>
          <w:noProof/>
        </w:rPr>
        <w:tab/>
        <w:t>Fazzini B, Markl T, Costas C, Blobner M, Schaller SJ, Prowle J, et al. The rate and assessment of muscle wasting during critical illness: a systematic review and meta-analysis. Crit Care. 2023;27(1):2.</w:t>
      </w:r>
    </w:p>
    <w:p w14:paraId="318DC6BC" w14:textId="77777777" w:rsidR="00E65F48" w:rsidRPr="00E65F48" w:rsidRDefault="00E65F48" w:rsidP="00E65F48">
      <w:pPr>
        <w:pStyle w:val="EndNoteBibliography"/>
        <w:rPr>
          <w:noProof/>
        </w:rPr>
      </w:pPr>
      <w:r w:rsidRPr="00E65F48">
        <w:rPr>
          <w:noProof/>
        </w:rPr>
        <w:t>15.</w:t>
      </w:r>
      <w:r w:rsidRPr="00E65F48">
        <w:rPr>
          <w:noProof/>
        </w:rPr>
        <w:tab/>
        <w:t>Beaudart C, McCloskey E, Bruyere O, Cesari M, Rolland Y, Rizzoli R, et al. Sarcopenia in daily practice: assessment and management. BMC Geriatr. 2016;16(1):170.</w:t>
      </w:r>
    </w:p>
    <w:p w14:paraId="094B616C" w14:textId="77777777" w:rsidR="00E65F48" w:rsidRPr="00E65F48" w:rsidRDefault="00E65F48" w:rsidP="00E65F48">
      <w:pPr>
        <w:pStyle w:val="EndNoteBibliography"/>
        <w:rPr>
          <w:noProof/>
        </w:rPr>
      </w:pPr>
      <w:r w:rsidRPr="00E65F48">
        <w:rPr>
          <w:noProof/>
        </w:rPr>
        <w:t>16.</w:t>
      </w:r>
      <w:r w:rsidRPr="00E65F48">
        <w:rPr>
          <w:noProof/>
        </w:rPr>
        <w:tab/>
        <w:t>Sudlow C, Gallacher J, Allen N, Beral V, Burton P, Danesh J, et al. UK biobank: an open access resource for identifying the causes of a wide range of complex diseases of middle and old age. PLoS Med. 2015;12(3):e1001779.</w:t>
      </w:r>
    </w:p>
    <w:p w14:paraId="1E5F5A1D" w14:textId="77777777" w:rsidR="00E65F48" w:rsidRPr="00E65F48" w:rsidRDefault="00E65F48" w:rsidP="00E65F48">
      <w:pPr>
        <w:pStyle w:val="EndNoteBibliography"/>
        <w:rPr>
          <w:noProof/>
        </w:rPr>
      </w:pPr>
      <w:r w:rsidRPr="00E65F48">
        <w:rPr>
          <w:noProof/>
        </w:rPr>
        <w:t>17.</w:t>
      </w:r>
      <w:r w:rsidRPr="00E65F48">
        <w:rPr>
          <w:noProof/>
        </w:rPr>
        <w:tab/>
        <w:t>Littlejohns TJ, Holliday J, Gibson LM, Garratt S, Oesingmann N, Alfaro-Almagro F, et al. The UK Biobank imaging enhancement of 100,000 participants: rationale, data collection, management and future directions. Nat Commun. 2020;11(1):2624.</w:t>
      </w:r>
    </w:p>
    <w:p w14:paraId="5F3EC944" w14:textId="77777777" w:rsidR="00E65F48" w:rsidRPr="00E65F48" w:rsidRDefault="00E65F48" w:rsidP="00E65F48">
      <w:pPr>
        <w:pStyle w:val="EndNoteBibliography"/>
        <w:rPr>
          <w:noProof/>
        </w:rPr>
      </w:pPr>
      <w:r w:rsidRPr="00E65F48">
        <w:rPr>
          <w:noProof/>
        </w:rPr>
        <w:t>18.</w:t>
      </w:r>
      <w:r w:rsidRPr="00E65F48">
        <w:rPr>
          <w:noProof/>
        </w:rPr>
        <w:tab/>
        <w:t>Borga M, West J, Bell JD, Harvey NC, Romu T, Heymsfield SB, et al. Advanced body composition assessment: from body mass index to body composition profiling. J Investig Med. 2018;66(5):1-9.</w:t>
      </w:r>
    </w:p>
    <w:p w14:paraId="640C88B7" w14:textId="77777777" w:rsidR="00E65F48" w:rsidRPr="00E65F48" w:rsidRDefault="00E65F48" w:rsidP="00E65F48">
      <w:pPr>
        <w:pStyle w:val="EndNoteBibliography"/>
        <w:rPr>
          <w:noProof/>
        </w:rPr>
      </w:pPr>
      <w:r w:rsidRPr="00E65F48">
        <w:rPr>
          <w:noProof/>
        </w:rPr>
        <w:t>19.</w:t>
      </w:r>
      <w:r w:rsidRPr="00E65F48">
        <w:rPr>
          <w:noProof/>
        </w:rPr>
        <w:tab/>
        <w:t>West J, Dahlqvist Leinhard O, Romu T, Collins R, Garratt S, Bell JD, et al. Feasibility of MR-Based Body Composition Analysis in Large Scale Population Studies. PLoS One. 2016;11(9):e0163332.</w:t>
      </w:r>
    </w:p>
    <w:p w14:paraId="76DB7784" w14:textId="77777777" w:rsidR="00E65F48" w:rsidRPr="00E65F48" w:rsidRDefault="00E65F48" w:rsidP="00E65F48">
      <w:pPr>
        <w:pStyle w:val="EndNoteBibliography"/>
        <w:rPr>
          <w:noProof/>
        </w:rPr>
      </w:pPr>
      <w:r w:rsidRPr="00E65F48">
        <w:rPr>
          <w:noProof/>
        </w:rPr>
        <w:t>20.</w:t>
      </w:r>
      <w:r w:rsidRPr="00E65F48">
        <w:rPr>
          <w:noProof/>
        </w:rPr>
        <w:tab/>
        <w:t>Addison O, Marcus RL, LaStayo PC, Ryan AS. Intermuscular Fat: A Review of the Consequences and Causes. International Journal of Endocrinology. 2014;2014:309570.</w:t>
      </w:r>
    </w:p>
    <w:p w14:paraId="721F7202" w14:textId="77777777" w:rsidR="00E65F48" w:rsidRPr="00E65F48" w:rsidRDefault="00E65F48" w:rsidP="00E65F48">
      <w:pPr>
        <w:pStyle w:val="EndNoteBibliography"/>
        <w:rPr>
          <w:noProof/>
        </w:rPr>
      </w:pPr>
      <w:r w:rsidRPr="00E65F48">
        <w:rPr>
          <w:noProof/>
        </w:rPr>
        <w:t>21.</w:t>
      </w:r>
      <w:r w:rsidRPr="00E65F48">
        <w:rPr>
          <w:noProof/>
        </w:rPr>
        <w:tab/>
        <w:t>McCarron MM, Devine BJ. Clinical Pharmacy: Case Studies:Case Number 25 Gentamicin Therapy. Drug Intelligence &amp; Clinical Pharmacy. 1974;8(11):650-5.</w:t>
      </w:r>
    </w:p>
    <w:p w14:paraId="544042F5" w14:textId="77777777" w:rsidR="00E65F48" w:rsidRPr="00E65F48" w:rsidRDefault="00E65F48" w:rsidP="00E65F48">
      <w:pPr>
        <w:pStyle w:val="EndNoteBibliography"/>
        <w:rPr>
          <w:noProof/>
        </w:rPr>
      </w:pPr>
      <w:r w:rsidRPr="00E65F48">
        <w:rPr>
          <w:noProof/>
        </w:rPr>
        <w:t>22.</w:t>
      </w:r>
      <w:r w:rsidRPr="00E65F48">
        <w:rPr>
          <w:noProof/>
        </w:rPr>
        <w:tab/>
        <w:t>Whitty CJM, MacEwen C, Goddard A, Alderson D, Marshall M, Calderwood C, et al. Rising to the challenge of multimorbidity. BMJ. 2020;368:l6964.</w:t>
      </w:r>
    </w:p>
    <w:p w14:paraId="78CFE0E0" w14:textId="77777777" w:rsidR="00E65F48" w:rsidRPr="00E65F48" w:rsidRDefault="00E65F48" w:rsidP="00E65F48">
      <w:pPr>
        <w:pStyle w:val="EndNoteBibliography"/>
        <w:rPr>
          <w:noProof/>
        </w:rPr>
      </w:pPr>
      <w:r w:rsidRPr="00E65F48">
        <w:rPr>
          <w:noProof/>
        </w:rPr>
        <w:t>23.</w:t>
      </w:r>
      <w:r w:rsidRPr="00E65F48">
        <w:rPr>
          <w:noProof/>
        </w:rPr>
        <w:tab/>
        <w:t>Nunes BP, Flores TR, Mielke GI, Thume E, Facchini LA. Multimorbidity and mortality in older adults: A systematic review and meta-analysis. Arch Gerontol Geriatr. 2016;67:130-8.</w:t>
      </w:r>
    </w:p>
    <w:p w14:paraId="6FB192CB" w14:textId="77777777" w:rsidR="00E65F48" w:rsidRPr="00E65F48" w:rsidRDefault="00E65F48" w:rsidP="00E65F48">
      <w:pPr>
        <w:pStyle w:val="EndNoteBibliography"/>
        <w:rPr>
          <w:noProof/>
        </w:rPr>
      </w:pPr>
      <w:r w:rsidRPr="00E65F48">
        <w:rPr>
          <w:noProof/>
        </w:rPr>
        <w:t>24.</w:t>
      </w:r>
      <w:r w:rsidRPr="00E65F48">
        <w:rPr>
          <w:noProof/>
        </w:rPr>
        <w:tab/>
        <w:t>Glynn LG, Valderas JM, Healy P, Burke E, Newell J, Gillespie P, et al. The prevalence of multimorbidity in primary care and its effect on health care utilization and cost. Fam Pract. 2011;28(5):516-23.</w:t>
      </w:r>
    </w:p>
    <w:p w14:paraId="25E37375" w14:textId="77777777" w:rsidR="00E65F48" w:rsidRPr="00E65F48" w:rsidRDefault="00E65F48" w:rsidP="00E65F48">
      <w:pPr>
        <w:pStyle w:val="EndNoteBibliography"/>
        <w:rPr>
          <w:noProof/>
        </w:rPr>
      </w:pPr>
      <w:r w:rsidRPr="00E65F48">
        <w:rPr>
          <w:noProof/>
        </w:rPr>
        <w:lastRenderedPageBreak/>
        <w:t>25.</w:t>
      </w:r>
      <w:r w:rsidRPr="00E65F48">
        <w:rPr>
          <w:noProof/>
        </w:rPr>
        <w:tab/>
        <w:t>Yanishi M, Kinoshita H, Tsukaguchi H, Kimura Y, Koito Y, Sugi M, et al. The creatinine/cystatin C ratio provides effective evaluation of muscle mass in kidney transplant recipients. International Urology and Nephrology. 2019;51(1):79-83.</w:t>
      </w:r>
    </w:p>
    <w:p w14:paraId="7F7CF097" w14:textId="77777777" w:rsidR="00E65F48" w:rsidRPr="00E65F48" w:rsidRDefault="00E65F48" w:rsidP="00E65F48">
      <w:pPr>
        <w:pStyle w:val="EndNoteBibliography"/>
        <w:rPr>
          <w:noProof/>
        </w:rPr>
      </w:pPr>
      <w:r w:rsidRPr="00E65F48">
        <w:rPr>
          <w:noProof/>
        </w:rPr>
        <w:t>26.</w:t>
      </w:r>
      <w:r w:rsidRPr="00E65F48">
        <w:rPr>
          <w:noProof/>
        </w:rPr>
        <w:tab/>
        <w:t>Charlson ME, Pompei P, Ales KL, MacKenzie CR. A new method of classifying prognostic comorbidity in longitudinal studies: development and validation. J Chronic Dis. 1987;40(5):373-83.</w:t>
      </w:r>
    </w:p>
    <w:p w14:paraId="3D594788" w14:textId="77777777" w:rsidR="00E65F48" w:rsidRPr="00E65F48" w:rsidRDefault="00E65F48" w:rsidP="00E65F48">
      <w:pPr>
        <w:pStyle w:val="EndNoteBibliography"/>
        <w:rPr>
          <w:noProof/>
        </w:rPr>
      </w:pPr>
      <w:r w:rsidRPr="00E65F48">
        <w:rPr>
          <w:noProof/>
        </w:rPr>
        <w:t>27.</w:t>
      </w:r>
      <w:r w:rsidRPr="00E65F48">
        <w:rPr>
          <w:noProof/>
        </w:rPr>
        <w:tab/>
        <w:t>Elixhauser A, Steiner C, Harris DR, Coffey RM. Comorbidity measures for use with administrative data. Med Care. 1998;36(1):8-27.</w:t>
      </w:r>
    </w:p>
    <w:p w14:paraId="71409E23" w14:textId="77777777" w:rsidR="00E65F48" w:rsidRPr="00E65F48" w:rsidRDefault="00E65F48" w:rsidP="00E65F48">
      <w:pPr>
        <w:pStyle w:val="EndNoteBibliography"/>
        <w:rPr>
          <w:noProof/>
        </w:rPr>
      </w:pPr>
      <w:r w:rsidRPr="00E65F48">
        <w:rPr>
          <w:noProof/>
        </w:rPr>
        <w:t>28.</w:t>
      </w:r>
      <w:r w:rsidRPr="00E65F48">
        <w:rPr>
          <w:noProof/>
        </w:rPr>
        <w:tab/>
        <w:t>2012 KDIGOKCWGK. Clinical Practice Guideline for the Evaluation and Management of Chronic Kidney Disease. Kidney inter, Suppl. 2013(3):1 - 150.</w:t>
      </w:r>
    </w:p>
    <w:p w14:paraId="7A7E6B62" w14:textId="77777777" w:rsidR="00E65F48" w:rsidRPr="00E65F48" w:rsidRDefault="00E65F48" w:rsidP="00E65F48">
      <w:pPr>
        <w:pStyle w:val="EndNoteBibliography"/>
        <w:rPr>
          <w:noProof/>
        </w:rPr>
      </w:pPr>
      <w:r w:rsidRPr="00E65F48">
        <w:rPr>
          <w:noProof/>
        </w:rPr>
        <w:t>29.</w:t>
      </w:r>
      <w:r w:rsidRPr="00E65F48">
        <w:rPr>
          <w:noProof/>
        </w:rPr>
        <w:tab/>
        <w:t>Inker LA, Eneanya ND, Coresh J, Tighiouart H, Wang D, Sang Y, et al. New Creatinine- and Cystatin C–Based Equations to Estimate GFR without Race. New England Journal of Medicine. 2021;385(19):1737-49.</w:t>
      </w:r>
    </w:p>
    <w:p w14:paraId="5A151484" w14:textId="77777777" w:rsidR="00E65F48" w:rsidRPr="00E65F48" w:rsidRDefault="00E65F48" w:rsidP="00E65F48">
      <w:pPr>
        <w:pStyle w:val="EndNoteBibliography"/>
        <w:rPr>
          <w:noProof/>
        </w:rPr>
      </w:pPr>
      <w:r w:rsidRPr="00E65F48">
        <w:rPr>
          <w:noProof/>
        </w:rPr>
        <w:t>30.</w:t>
      </w:r>
      <w:r w:rsidRPr="00E65F48">
        <w:rPr>
          <w:noProof/>
        </w:rPr>
        <w:tab/>
        <w:t>Gilbert T, Neuburger J, Kraindler J, Keeble E, Smith P, Ariti C, et al. Development and validation of a Hospital Frailty Risk Score focusing on older people in acute care settings using electronic hospital records: an observational study. The Lancet. 2018;391(10132):1775-82.</w:t>
      </w:r>
    </w:p>
    <w:p w14:paraId="7936FD8C" w14:textId="77777777" w:rsidR="00E65F48" w:rsidRPr="00E65F48" w:rsidRDefault="00E65F48" w:rsidP="00E65F48">
      <w:pPr>
        <w:pStyle w:val="EndNoteBibliography"/>
        <w:rPr>
          <w:noProof/>
        </w:rPr>
      </w:pPr>
      <w:r w:rsidRPr="00E65F48">
        <w:rPr>
          <w:noProof/>
        </w:rPr>
        <w:t>31.</w:t>
      </w:r>
      <w:r w:rsidRPr="00E65F48">
        <w:rPr>
          <w:noProof/>
        </w:rPr>
        <w:tab/>
        <w:t>Chronic Kidney Disease Prognosis C, Matsushita K, van der Velde M, Astor BC, Woodward M, Levey AS, et al. Association of estimated glomerular filtration rate and albuminuria with all-cause and cardiovascular mortality in general population cohorts: a collaborative meta-analysis. Lancet. 2010;375(9731):2073-81.</w:t>
      </w:r>
    </w:p>
    <w:p w14:paraId="27E09969" w14:textId="77777777" w:rsidR="00E65F48" w:rsidRPr="00E65F48" w:rsidRDefault="00E65F48" w:rsidP="00E65F48">
      <w:pPr>
        <w:pStyle w:val="EndNoteBibliography"/>
        <w:rPr>
          <w:noProof/>
        </w:rPr>
      </w:pPr>
      <w:r w:rsidRPr="00E65F48">
        <w:rPr>
          <w:noProof/>
        </w:rPr>
        <w:t>32.</w:t>
      </w:r>
      <w:r w:rsidRPr="00E65F48">
        <w:rPr>
          <w:noProof/>
        </w:rPr>
        <w:tab/>
        <w:t>Tonelli M, Wiebe N, Guthrie B, James MT, Quan H, Fortin M, et al. Comorbidity as a driver of adverse outcomes in people with chronic kidney disease. Kidney Int. 2015;88(4):859-66.</w:t>
      </w:r>
    </w:p>
    <w:p w14:paraId="087CA0E4" w14:textId="77777777" w:rsidR="00E65F48" w:rsidRPr="00E65F48" w:rsidRDefault="00E65F48" w:rsidP="00E65F48">
      <w:pPr>
        <w:pStyle w:val="EndNoteBibliography"/>
        <w:rPr>
          <w:noProof/>
        </w:rPr>
      </w:pPr>
      <w:r w:rsidRPr="00E65F48">
        <w:rPr>
          <w:noProof/>
        </w:rPr>
        <w:t>33.</w:t>
      </w:r>
      <w:r w:rsidRPr="00E65F48">
        <w:rPr>
          <w:noProof/>
        </w:rPr>
        <w:tab/>
        <w:t>Fraser SD, Taal MW. Multimorbidity in people with chronic kidney disease: implications for outcomes and treatment. Curr Opin Nephrol Hypertens. 2016;25(6):465-72.</w:t>
      </w:r>
    </w:p>
    <w:p w14:paraId="6F974BBF" w14:textId="77777777" w:rsidR="00E65F48" w:rsidRPr="00E65F48" w:rsidRDefault="00E65F48" w:rsidP="00E65F48">
      <w:pPr>
        <w:pStyle w:val="EndNoteBibliography"/>
        <w:rPr>
          <w:noProof/>
        </w:rPr>
      </w:pPr>
      <w:r w:rsidRPr="00E65F48">
        <w:rPr>
          <w:noProof/>
        </w:rPr>
        <w:t>34.</w:t>
      </w:r>
      <w:r w:rsidRPr="00E65F48">
        <w:rPr>
          <w:noProof/>
        </w:rPr>
        <w:tab/>
        <w:t>Hawthorne G, Lightfoot CJ, Smith AC, Khunti K, Wilkinson TJ. Multimorbidity prevalence and patterns in chronic kidney disease: findings from an observational multicentre UK cohort study. Int Urol Nephrol. 2023.</w:t>
      </w:r>
    </w:p>
    <w:p w14:paraId="68398450" w14:textId="77777777" w:rsidR="00E65F48" w:rsidRPr="00E65F48" w:rsidRDefault="00E65F48" w:rsidP="00E65F48">
      <w:pPr>
        <w:pStyle w:val="EndNoteBibliography"/>
        <w:rPr>
          <w:noProof/>
        </w:rPr>
      </w:pPr>
      <w:r w:rsidRPr="00E65F48">
        <w:rPr>
          <w:noProof/>
        </w:rPr>
        <w:t>35.</w:t>
      </w:r>
      <w:r w:rsidRPr="00E65F48">
        <w:rPr>
          <w:noProof/>
        </w:rPr>
        <w:tab/>
        <w:t>Group KDIGOKAKIW. KDIGO Clinical Practice Guideline for Acute Kidney Injury. Kidney inter, Suppl. 2012(2):1 - 138.</w:t>
      </w:r>
    </w:p>
    <w:p w14:paraId="19F9BE76" w14:textId="77777777" w:rsidR="00E65F48" w:rsidRPr="00E65F48" w:rsidRDefault="00E65F48" w:rsidP="00E65F48">
      <w:pPr>
        <w:pStyle w:val="EndNoteBibliography"/>
        <w:rPr>
          <w:noProof/>
        </w:rPr>
      </w:pPr>
      <w:r w:rsidRPr="00E65F48">
        <w:rPr>
          <w:noProof/>
        </w:rPr>
        <w:t>36.</w:t>
      </w:r>
      <w:r w:rsidRPr="00E65F48">
        <w:rPr>
          <w:noProof/>
        </w:rPr>
        <w:tab/>
        <w:t>Delanaye P, Cavalier E, Pottel H. Serum Creatinine: Not So Simple! Nephron. 2017;136(4):302-8.</w:t>
      </w:r>
    </w:p>
    <w:p w14:paraId="024AAFC8" w14:textId="77777777" w:rsidR="00E65F48" w:rsidRPr="00E65F48" w:rsidRDefault="00E65F48" w:rsidP="00E65F48">
      <w:pPr>
        <w:pStyle w:val="EndNoteBibliography"/>
        <w:rPr>
          <w:noProof/>
        </w:rPr>
      </w:pPr>
      <w:r w:rsidRPr="00E65F48">
        <w:rPr>
          <w:noProof/>
        </w:rPr>
        <w:t>37.</w:t>
      </w:r>
      <w:r w:rsidRPr="00E65F48">
        <w:rPr>
          <w:noProof/>
        </w:rPr>
        <w:tab/>
        <w:t>Cardiovascular disease: risk assessment and reduction, including lipid modification</w:t>
      </w:r>
    </w:p>
    <w:p w14:paraId="4D16ADE0" w14:textId="5CEE8647" w:rsidR="00E65F48" w:rsidRPr="00E65F48" w:rsidRDefault="00E65F48" w:rsidP="00E65F48">
      <w:pPr>
        <w:pStyle w:val="EndNoteBibliography"/>
        <w:rPr>
          <w:noProof/>
        </w:rPr>
      </w:pPr>
      <w:r w:rsidRPr="00E65F48">
        <w:rPr>
          <w:noProof/>
        </w:rPr>
        <w:t xml:space="preserve">(CG181): NICE Guideline; 2014 [updated 10/02/2023. Available from: </w:t>
      </w:r>
      <w:hyperlink r:id="rId9" w:history="1">
        <w:r w:rsidRPr="00E65F48">
          <w:rPr>
            <w:rStyle w:val="Hyperlink"/>
            <w:noProof/>
          </w:rPr>
          <w:t>https://www.nice.org.uk/guidance/cg181</w:t>
        </w:r>
      </w:hyperlink>
      <w:r w:rsidRPr="00E65F48">
        <w:rPr>
          <w:noProof/>
        </w:rPr>
        <w:t>.</w:t>
      </w:r>
    </w:p>
    <w:p w14:paraId="4565F30D" w14:textId="77777777" w:rsidR="00E65F48" w:rsidRPr="00E65F48" w:rsidRDefault="00E65F48" w:rsidP="00E65F48">
      <w:pPr>
        <w:pStyle w:val="EndNoteBibliography"/>
        <w:rPr>
          <w:noProof/>
        </w:rPr>
      </w:pPr>
      <w:r w:rsidRPr="00E65F48">
        <w:rPr>
          <w:noProof/>
        </w:rPr>
        <w:t>38.</w:t>
      </w:r>
      <w:r w:rsidRPr="00E65F48">
        <w:rPr>
          <w:noProof/>
        </w:rPr>
        <w:tab/>
        <w:t>Rossing P, Caramori ML, Chan JCN, Heerspink HJL, Hurst C, Khunti K, et al. Executive summary of the KDIGO 2022 Clinical Practice Guideline for Diabetes Management in Chronic Kidney Disease: an update based on rapidly emerging new evidence. Kidney International. 2022;102(5):990-9.</w:t>
      </w:r>
    </w:p>
    <w:p w14:paraId="1F06BA28" w14:textId="77777777" w:rsidR="00E65F48" w:rsidRPr="00E65F48" w:rsidRDefault="00E65F48" w:rsidP="00E65F48">
      <w:pPr>
        <w:pStyle w:val="EndNoteBibliography"/>
        <w:rPr>
          <w:noProof/>
        </w:rPr>
      </w:pPr>
      <w:r w:rsidRPr="00E65F48">
        <w:rPr>
          <w:noProof/>
        </w:rPr>
        <w:t>39.</w:t>
      </w:r>
      <w:r w:rsidRPr="00E65F48">
        <w:rPr>
          <w:noProof/>
        </w:rPr>
        <w:tab/>
        <w:t>Knight EL, Verhave JC, Spiegelman D, Hillege HL, De Zeeuw D, Curhan GC, et al. Factors influencing serum cystatin C levels other than renal function and the impact on renal function measurement. Kidney International. 2004;65(4):1416-21.</w:t>
      </w:r>
    </w:p>
    <w:p w14:paraId="29354CF1" w14:textId="77777777" w:rsidR="00E65F48" w:rsidRPr="00E65F48" w:rsidRDefault="00E65F48" w:rsidP="00E65F48">
      <w:pPr>
        <w:pStyle w:val="EndNoteBibliography"/>
        <w:rPr>
          <w:noProof/>
        </w:rPr>
      </w:pPr>
      <w:r w:rsidRPr="00E65F48">
        <w:rPr>
          <w:noProof/>
        </w:rPr>
        <w:t>40.</w:t>
      </w:r>
      <w:r w:rsidRPr="00E65F48">
        <w:rPr>
          <w:noProof/>
        </w:rPr>
        <w:tab/>
        <w:t>Haase-Fielitz A, Bellomo R, Devarajan P, Story D, Matalanis G, Dragun D, et al. Novel and conventional serum biomarkers predicting acute kidney injury in adult cardiac surgery--a prospective cohort study. Crit Care Med. 2009;37(2):553-60.</w:t>
      </w:r>
    </w:p>
    <w:p w14:paraId="498C07EA" w14:textId="77777777" w:rsidR="00E65F48" w:rsidRPr="00E65F48" w:rsidRDefault="00E65F48" w:rsidP="00E65F48">
      <w:pPr>
        <w:pStyle w:val="EndNoteBibliography"/>
        <w:rPr>
          <w:noProof/>
        </w:rPr>
      </w:pPr>
      <w:r w:rsidRPr="00E65F48">
        <w:rPr>
          <w:noProof/>
        </w:rPr>
        <w:t>41.</w:t>
      </w:r>
      <w:r w:rsidRPr="00E65F48">
        <w:rPr>
          <w:noProof/>
        </w:rPr>
        <w:tab/>
        <w:t>Wald R, Liangos O, Perianayagam MC, Kolyada A, Herget-Rosenthal S, Mazer CD, et al. Plasma cystatin C and acute kidney injury after cardiopulmonary bypass. Clin J Am Soc Nephrol. 2010;5(8):1373-9.</w:t>
      </w:r>
    </w:p>
    <w:p w14:paraId="2979BEBF" w14:textId="77777777" w:rsidR="00E65F48" w:rsidRPr="00E65F48" w:rsidRDefault="00E65F48" w:rsidP="00E65F48">
      <w:pPr>
        <w:pStyle w:val="EndNoteBibliography"/>
        <w:rPr>
          <w:noProof/>
        </w:rPr>
      </w:pPr>
      <w:r w:rsidRPr="00E65F48">
        <w:rPr>
          <w:noProof/>
        </w:rPr>
        <w:t>42.</w:t>
      </w:r>
      <w:r w:rsidRPr="00E65F48">
        <w:rPr>
          <w:noProof/>
        </w:rPr>
        <w:tab/>
        <w:t>Nejat M, Pickering JW, Walker RJ, Endre ZH. Rapid detection of acute kidney injury by plasma cystatin C in the intensive care unit. Nephrol Dial Transplant. 2010;25(10):3283-9.</w:t>
      </w:r>
    </w:p>
    <w:p w14:paraId="3D5BE1C6" w14:textId="77777777" w:rsidR="00E65F48" w:rsidRPr="00E65F48" w:rsidRDefault="00E65F48" w:rsidP="00E65F48">
      <w:pPr>
        <w:pStyle w:val="EndNoteBibliography"/>
        <w:rPr>
          <w:noProof/>
        </w:rPr>
      </w:pPr>
      <w:r w:rsidRPr="00E65F48">
        <w:rPr>
          <w:noProof/>
        </w:rPr>
        <w:t>43.</w:t>
      </w:r>
      <w:r w:rsidRPr="00E65F48">
        <w:rPr>
          <w:noProof/>
        </w:rPr>
        <w:tab/>
        <w:t>Lees JS, Rutherford E, Stevens KI, Chen DC, Scherzer R, Estrella MM, et al. Assessment of Cystatin C Level for Risk Stratification in Adults With Chronic Kidney Disease. JAMA Netw Open. 2022;5(10):e2238300.</w:t>
      </w:r>
    </w:p>
    <w:p w14:paraId="5B18855E" w14:textId="77777777" w:rsidR="00E65F48" w:rsidRPr="00E65F48" w:rsidRDefault="00E65F48" w:rsidP="00E65F48">
      <w:pPr>
        <w:pStyle w:val="EndNoteBibliography"/>
        <w:rPr>
          <w:noProof/>
        </w:rPr>
      </w:pPr>
      <w:r w:rsidRPr="00E65F48">
        <w:rPr>
          <w:noProof/>
        </w:rPr>
        <w:t>44.</w:t>
      </w:r>
      <w:r w:rsidRPr="00E65F48">
        <w:rPr>
          <w:noProof/>
        </w:rPr>
        <w:tab/>
        <w:t>Shlipak MG, Katz R, Sarnak MJ, Fried LF, Newman AB, Stehman-Breen C, et al. Cystatin C and prognosis for cardiovascular and kidney outcomes in elderly persons without chronic kidney disease. Ann Intern Med. 2006;145(4):237-46.</w:t>
      </w:r>
    </w:p>
    <w:p w14:paraId="51AA1BC4" w14:textId="77777777" w:rsidR="00E65F48" w:rsidRPr="00E65F48" w:rsidRDefault="00E65F48" w:rsidP="00E65F48">
      <w:pPr>
        <w:pStyle w:val="EndNoteBibliography"/>
        <w:rPr>
          <w:noProof/>
        </w:rPr>
      </w:pPr>
      <w:r w:rsidRPr="00E65F48">
        <w:rPr>
          <w:noProof/>
        </w:rPr>
        <w:t>45.</w:t>
      </w:r>
      <w:r w:rsidRPr="00E65F48">
        <w:rPr>
          <w:noProof/>
        </w:rPr>
        <w:tab/>
        <w:t>Shlipak MG, Matsushita K, Ärnlöv J, Inker LA, Katz R, Polkinghorne KR, et al. Cystatin C versus Creatinine in Determining Risk Based on Kidney Function. New England Journal of Medicine. 2013;369(10):932-43.</w:t>
      </w:r>
    </w:p>
    <w:p w14:paraId="69EF1D05" w14:textId="77777777" w:rsidR="00E65F48" w:rsidRPr="00E65F48" w:rsidRDefault="00E65F48" w:rsidP="00E65F48">
      <w:pPr>
        <w:pStyle w:val="EndNoteBibliography"/>
        <w:rPr>
          <w:noProof/>
        </w:rPr>
      </w:pPr>
      <w:r w:rsidRPr="00E65F48">
        <w:rPr>
          <w:noProof/>
        </w:rPr>
        <w:t>46.</w:t>
      </w:r>
      <w:r w:rsidRPr="00E65F48">
        <w:rPr>
          <w:noProof/>
        </w:rPr>
        <w:tab/>
        <w:t>Helmersson-Karlqvist J, Lipcsey M, Ärnlöv J, Bell M, Ravn B, Dardashti A, et al. Cystatin C predicts long term mortality better than creatinine in a nationwide study of intensive care patients. Scientific Reports. 2021;11(1).</w:t>
      </w:r>
    </w:p>
    <w:p w14:paraId="3F68C03E" w14:textId="77777777" w:rsidR="00E65F48" w:rsidRPr="00E65F48" w:rsidRDefault="00E65F48" w:rsidP="00E65F48">
      <w:pPr>
        <w:pStyle w:val="EndNoteBibliography"/>
        <w:rPr>
          <w:noProof/>
        </w:rPr>
      </w:pPr>
      <w:r w:rsidRPr="00E65F48">
        <w:rPr>
          <w:noProof/>
        </w:rPr>
        <w:t>47.</w:t>
      </w:r>
      <w:r w:rsidRPr="00E65F48">
        <w:rPr>
          <w:noProof/>
        </w:rPr>
        <w:tab/>
        <w:t>Rimes-Stigare C, Ravn B, Awad A, Torlen K, Martling CR, Bottai M, et al. Creatinine- and Cystatin C-Based Incidence of Chronic Kidney Disease and Acute Kidney Disease in AKI Survivors. Crit Care Res Pract. 2018;2018:7698090.</w:t>
      </w:r>
    </w:p>
    <w:p w14:paraId="7F26A11D" w14:textId="77777777" w:rsidR="00E65F48" w:rsidRPr="00E65F48" w:rsidRDefault="00E65F48" w:rsidP="00E65F48">
      <w:pPr>
        <w:pStyle w:val="EndNoteBibliography"/>
        <w:rPr>
          <w:noProof/>
        </w:rPr>
      </w:pPr>
      <w:r w:rsidRPr="00E65F48">
        <w:rPr>
          <w:noProof/>
        </w:rPr>
        <w:lastRenderedPageBreak/>
        <w:t>48.</w:t>
      </w:r>
      <w:r w:rsidRPr="00E65F48">
        <w:rPr>
          <w:noProof/>
        </w:rPr>
        <w:tab/>
        <w:t>Ishani A, Xue JL, Himmelfarb J, Eggers PW, Kimmel PL, Molitoris BA, et al. Acute kidney injury increases risk of ESRD among elderly. J Am Soc Nephrol. 2009;20(1):223-8.</w:t>
      </w:r>
    </w:p>
    <w:p w14:paraId="375B590E" w14:textId="77777777" w:rsidR="00E65F48" w:rsidRPr="00E65F48" w:rsidRDefault="00E65F48" w:rsidP="00E65F48">
      <w:pPr>
        <w:pStyle w:val="EndNoteBibliography"/>
        <w:rPr>
          <w:noProof/>
        </w:rPr>
      </w:pPr>
      <w:r w:rsidRPr="00E65F48">
        <w:rPr>
          <w:noProof/>
        </w:rPr>
        <w:t>49.</w:t>
      </w:r>
      <w:r w:rsidRPr="00E65F48">
        <w:rPr>
          <w:noProof/>
        </w:rPr>
        <w:tab/>
        <w:t>Grams ME, Sang Y, Ballew SH, Gansevoort RT, Kimm H, Kovesdy CP, et al. A Meta-analysis of the Association of Estimated GFR, Albuminuria, Age, Race, and Sex With Acute Kidney Injury. Am J Kidney Dis. 2015;66(4):591-601.</w:t>
      </w:r>
    </w:p>
    <w:p w14:paraId="76B0187D" w14:textId="77777777" w:rsidR="00E65F48" w:rsidRPr="00E65F48" w:rsidRDefault="00E65F48" w:rsidP="00E65F48">
      <w:pPr>
        <w:pStyle w:val="EndNoteBibliography"/>
        <w:rPr>
          <w:noProof/>
        </w:rPr>
      </w:pPr>
      <w:r w:rsidRPr="00E65F48">
        <w:rPr>
          <w:noProof/>
        </w:rPr>
        <w:t>50.</w:t>
      </w:r>
      <w:r w:rsidRPr="00E65F48">
        <w:rPr>
          <w:noProof/>
        </w:rPr>
        <w:tab/>
        <w:t>Susantitaphong P, Cruz DN, Cerda J, Abulfaraj M, Alqahtani F, Koulouridis I, et al. World incidence of AKI: a meta-analysis. Clin J Am Soc Nephrol. 2013;8(9):1482-93.</w:t>
      </w:r>
    </w:p>
    <w:p w14:paraId="428C19AC" w14:textId="77777777" w:rsidR="00E65F48" w:rsidRPr="00E65F48" w:rsidRDefault="00E65F48" w:rsidP="00E65F48">
      <w:pPr>
        <w:pStyle w:val="EndNoteBibliography"/>
        <w:rPr>
          <w:noProof/>
        </w:rPr>
      </w:pPr>
      <w:r w:rsidRPr="00E65F48">
        <w:rPr>
          <w:noProof/>
        </w:rPr>
        <w:t>51.</w:t>
      </w:r>
      <w:r w:rsidRPr="00E65F48">
        <w:rPr>
          <w:noProof/>
        </w:rPr>
        <w:tab/>
        <w:t>Wald R. Chronic Dialysis and Death Among Survivors of Acute Kidney Injury Requiring Dialysis. JAMA. 2009;302(11):1179.</w:t>
      </w:r>
    </w:p>
    <w:p w14:paraId="39B8494C" w14:textId="77777777" w:rsidR="00E65F48" w:rsidRPr="00E65F48" w:rsidRDefault="00E65F48" w:rsidP="00E65F48">
      <w:pPr>
        <w:pStyle w:val="EndNoteBibliography"/>
        <w:rPr>
          <w:noProof/>
        </w:rPr>
      </w:pPr>
      <w:r w:rsidRPr="00E65F48">
        <w:rPr>
          <w:noProof/>
        </w:rPr>
        <w:t>52.</w:t>
      </w:r>
      <w:r w:rsidRPr="00E65F48">
        <w:rPr>
          <w:noProof/>
        </w:rPr>
        <w:tab/>
        <w:t>Amdur RL, Chawla LS, Amodeo S, Kimmel PL, Palant CE. Outcomes following diagnosis of acute renal failure in U.S. veterans: focus on acute tubular necrosis. Kidney International. 2009;76(10):1089-97.</w:t>
      </w:r>
    </w:p>
    <w:p w14:paraId="09C4949F" w14:textId="0A3BF87B" w:rsidR="00AF3BB0" w:rsidRDefault="00E061E1" w:rsidP="00E061E1">
      <w:pPr>
        <w:rPr>
          <w:b/>
          <w:bCs/>
        </w:rPr>
      </w:pPr>
      <w:r>
        <w:rPr>
          <w:b/>
          <w:bCs/>
        </w:rPr>
        <w:fldChar w:fldCharType="end"/>
      </w:r>
    </w:p>
    <w:p w14:paraId="4217A678" w14:textId="77777777" w:rsidR="00AF3BB0" w:rsidRDefault="00AF3BB0">
      <w:pPr>
        <w:rPr>
          <w:b/>
          <w:bCs/>
        </w:rPr>
      </w:pPr>
      <w:r>
        <w:rPr>
          <w:b/>
          <w:bCs/>
        </w:rPr>
        <w:br w:type="page"/>
      </w:r>
    </w:p>
    <w:p w14:paraId="6D935C65" w14:textId="77777777" w:rsidR="0085159F" w:rsidRDefault="0085159F" w:rsidP="00E061E1">
      <w:pPr>
        <w:rPr>
          <w:b/>
          <w:bCs/>
        </w:rPr>
        <w:sectPr w:rsidR="0085159F" w:rsidSect="0085159F">
          <w:pgSz w:w="11906" w:h="16838"/>
          <w:pgMar w:top="1440" w:right="1440" w:bottom="1440" w:left="1440" w:header="708" w:footer="708" w:gutter="0"/>
          <w:cols w:space="708"/>
          <w:docGrid w:linePitch="360"/>
        </w:sectPr>
      </w:pPr>
    </w:p>
    <w:p w14:paraId="386D2CED" w14:textId="585BF1CC" w:rsidR="004002A9" w:rsidRDefault="0085159F" w:rsidP="00E061E1">
      <w:pPr>
        <w:rPr>
          <w:b/>
          <w:bCs/>
        </w:rPr>
      </w:pPr>
      <w:r w:rsidRPr="00088401">
        <w:rPr>
          <w:b/>
          <w:bCs/>
        </w:rPr>
        <w:lastRenderedPageBreak/>
        <w:t xml:space="preserve">Appendix </w:t>
      </w:r>
      <w:r w:rsidR="009C7883" w:rsidRPr="00088401">
        <w:rPr>
          <w:b/>
          <w:bCs/>
        </w:rPr>
        <w:t xml:space="preserve">– Table </w:t>
      </w:r>
      <w:r w:rsidRPr="00088401">
        <w:rPr>
          <w:b/>
          <w:bCs/>
        </w:rPr>
        <w:t>1</w:t>
      </w:r>
      <w:r w:rsidR="009C7883" w:rsidRPr="00088401">
        <w:rPr>
          <w:b/>
          <w:bCs/>
        </w:rPr>
        <w:t xml:space="preserve">. </w:t>
      </w:r>
      <w:r w:rsidR="00481589" w:rsidRPr="00088401">
        <w:rPr>
          <w:b/>
          <w:bCs/>
        </w:rPr>
        <w:t>Associated clinical coding</w:t>
      </w:r>
      <w:r w:rsidR="009C7883" w:rsidRPr="00088401">
        <w:rPr>
          <w:b/>
          <w:bCs/>
        </w:rPr>
        <w:t xml:space="preserve"> for MAKE and MACE</w:t>
      </w:r>
    </w:p>
    <w:p w14:paraId="52652E51" w14:textId="00DC60C6" w:rsidR="00088401" w:rsidRDefault="00088401" w:rsidP="00088401">
      <w:pPr>
        <w:rPr>
          <w:b/>
          <w:bCs/>
        </w:rPr>
      </w:pPr>
    </w:p>
    <w:tbl>
      <w:tblPr>
        <w:tblStyle w:val="TableGrid"/>
        <w:tblW w:w="9776" w:type="dxa"/>
        <w:tblLook w:val="04A0" w:firstRow="1" w:lastRow="0" w:firstColumn="1" w:lastColumn="0" w:noHBand="0" w:noVBand="1"/>
      </w:tblPr>
      <w:tblGrid>
        <w:gridCol w:w="1826"/>
        <w:gridCol w:w="7942"/>
        <w:gridCol w:w="8"/>
      </w:tblGrid>
      <w:tr w:rsidR="002217AE" w:rsidRPr="00493832" w14:paraId="09DAF418" w14:textId="77777777" w:rsidTr="00088401">
        <w:trPr>
          <w:trHeight w:val="237"/>
        </w:trPr>
        <w:tc>
          <w:tcPr>
            <w:tcW w:w="9776" w:type="dxa"/>
            <w:gridSpan w:val="3"/>
          </w:tcPr>
          <w:p w14:paraId="1E504E5C" w14:textId="01DC7F80" w:rsidR="002217AE" w:rsidRPr="00493832" w:rsidRDefault="002217AE">
            <w:pPr>
              <w:rPr>
                <w:rFonts w:ascii="Calibri" w:hAnsi="Calibri" w:cs="Calibri"/>
                <w:b/>
                <w:bCs/>
                <w:sz w:val="18"/>
                <w:szCs w:val="18"/>
              </w:rPr>
            </w:pPr>
            <w:r>
              <w:rPr>
                <w:rFonts w:ascii="Calibri" w:hAnsi="Calibri" w:cs="Calibri"/>
                <w:b/>
                <w:bCs/>
                <w:sz w:val="18"/>
                <w:szCs w:val="18"/>
              </w:rPr>
              <w:t>Kidney Replacement Therapy</w:t>
            </w:r>
          </w:p>
        </w:tc>
      </w:tr>
      <w:tr w:rsidR="002217AE" w:rsidRPr="00493832" w14:paraId="140BDA18" w14:textId="77777777" w:rsidTr="00088401">
        <w:trPr>
          <w:gridAfter w:val="1"/>
          <w:wAfter w:w="8" w:type="dxa"/>
          <w:trHeight w:val="237"/>
        </w:trPr>
        <w:tc>
          <w:tcPr>
            <w:tcW w:w="1436" w:type="dxa"/>
          </w:tcPr>
          <w:p w14:paraId="22BCAFA1" w14:textId="77777777" w:rsidR="002217AE" w:rsidRPr="00493832" w:rsidRDefault="002217AE">
            <w:pPr>
              <w:rPr>
                <w:rFonts w:ascii="Calibri" w:hAnsi="Calibri" w:cs="Calibri"/>
                <w:b/>
                <w:bCs/>
                <w:sz w:val="18"/>
                <w:szCs w:val="18"/>
              </w:rPr>
            </w:pPr>
            <w:r w:rsidRPr="00493832">
              <w:rPr>
                <w:rFonts w:ascii="Calibri" w:hAnsi="Calibri" w:cs="Calibri"/>
                <w:b/>
                <w:bCs/>
                <w:sz w:val="18"/>
                <w:szCs w:val="18"/>
              </w:rPr>
              <w:t>Source</w:t>
            </w:r>
          </w:p>
        </w:tc>
        <w:tc>
          <w:tcPr>
            <w:tcW w:w="8332" w:type="dxa"/>
          </w:tcPr>
          <w:p w14:paraId="3BAA6C5C" w14:textId="77777777" w:rsidR="002217AE" w:rsidRPr="00493832" w:rsidRDefault="002217AE">
            <w:pPr>
              <w:rPr>
                <w:rFonts w:ascii="Calibri" w:hAnsi="Calibri" w:cs="Calibri"/>
                <w:b/>
                <w:bCs/>
                <w:sz w:val="18"/>
                <w:szCs w:val="18"/>
              </w:rPr>
            </w:pPr>
            <w:r w:rsidRPr="00493832">
              <w:rPr>
                <w:rFonts w:ascii="Calibri" w:hAnsi="Calibri" w:cs="Calibri"/>
                <w:b/>
                <w:bCs/>
                <w:sz w:val="18"/>
                <w:szCs w:val="18"/>
              </w:rPr>
              <w:t>Associated code</w:t>
            </w:r>
          </w:p>
        </w:tc>
      </w:tr>
      <w:tr w:rsidR="002217AE" w:rsidRPr="00493832" w14:paraId="00F781C6" w14:textId="77777777" w:rsidTr="00088401">
        <w:trPr>
          <w:gridAfter w:val="1"/>
          <w:wAfter w:w="8" w:type="dxa"/>
          <w:trHeight w:val="237"/>
        </w:trPr>
        <w:tc>
          <w:tcPr>
            <w:tcW w:w="1436" w:type="dxa"/>
          </w:tcPr>
          <w:p w14:paraId="0D7BFB50" w14:textId="2F7CF61C" w:rsidR="002217AE" w:rsidRPr="002217AE" w:rsidRDefault="002217AE">
            <w:pPr>
              <w:rPr>
                <w:rFonts w:ascii="Calibri" w:hAnsi="Calibri" w:cs="Calibri"/>
                <w:sz w:val="18"/>
                <w:szCs w:val="18"/>
              </w:rPr>
            </w:pPr>
            <w:r w:rsidRPr="002217AE">
              <w:rPr>
                <w:rFonts w:ascii="Calibri" w:hAnsi="Calibri" w:cs="Calibri"/>
                <w:sz w:val="18"/>
                <w:szCs w:val="18"/>
              </w:rPr>
              <w:t>UK Biobank algorithmic defined outcomes</w:t>
            </w:r>
            <w:r>
              <w:rPr>
                <w:rFonts w:ascii="Calibri" w:hAnsi="Calibri" w:cs="Calibri"/>
                <w:sz w:val="18"/>
                <w:szCs w:val="18"/>
                <w:vertAlign w:val="superscript"/>
              </w:rPr>
              <w:t>1</w:t>
            </w:r>
            <w:r w:rsidRPr="002217AE">
              <w:rPr>
                <w:rFonts w:ascii="Calibri" w:hAnsi="Calibri" w:cs="Calibri"/>
                <w:sz w:val="18"/>
                <w:szCs w:val="18"/>
              </w:rPr>
              <w:t>: ESRD</w:t>
            </w:r>
          </w:p>
        </w:tc>
        <w:tc>
          <w:tcPr>
            <w:tcW w:w="8332" w:type="dxa"/>
          </w:tcPr>
          <w:p w14:paraId="6864E023" w14:textId="3070BB74" w:rsidR="002217AE" w:rsidRPr="00493832" w:rsidRDefault="002217AE">
            <w:pPr>
              <w:rPr>
                <w:rFonts w:ascii="Calibri" w:hAnsi="Calibri" w:cs="Calibri"/>
                <w:b/>
                <w:bCs/>
                <w:sz w:val="18"/>
                <w:szCs w:val="18"/>
              </w:rPr>
            </w:pPr>
            <w:r w:rsidRPr="75EA9B16">
              <w:rPr>
                <w:sz w:val="18"/>
                <w:szCs w:val="18"/>
              </w:rPr>
              <w:t>End stage renal disease treated with renal replacement therapy (HD, PD, transplant)</w:t>
            </w:r>
          </w:p>
        </w:tc>
      </w:tr>
      <w:tr w:rsidR="005F2B25" w:rsidRPr="00493832" w14:paraId="631C58DB" w14:textId="77777777" w:rsidTr="00088401">
        <w:trPr>
          <w:gridAfter w:val="1"/>
          <w:wAfter w:w="8" w:type="dxa"/>
          <w:trHeight w:val="286"/>
        </w:trPr>
        <w:tc>
          <w:tcPr>
            <w:tcW w:w="1436" w:type="dxa"/>
          </w:tcPr>
          <w:p w14:paraId="0D054D85" w14:textId="099FD28B" w:rsidR="005F2B25" w:rsidRPr="00493832" w:rsidRDefault="00902298">
            <w:pPr>
              <w:rPr>
                <w:rFonts w:ascii="Calibri" w:hAnsi="Calibri" w:cs="Calibri"/>
                <w:sz w:val="18"/>
                <w:szCs w:val="18"/>
              </w:rPr>
            </w:pPr>
            <w:r>
              <w:rPr>
                <w:rFonts w:ascii="Calibri" w:hAnsi="Calibri" w:cs="Calibri"/>
                <w:sz w:val="18"/>
                <w:szCs w:val="18"/>
              </w:rPr>
              <w:t>Self-reported illness data</w:t>
            </w:r>
          </w:p>
        </w:tc>
        <w:tc>
          <w:tcPr>
            <w:tcW w:w="8332" w:type="dxa"/>
          </w:tcPr>
          <w:p w14:paraId="1F7B9553" w14:textId="65E6C8A5" w:rsidR="005F2B25" w:rsidRPr="00711787" w:rsidRDefault="005F2B25" w:rsidP="75EA9B16">
            <w:pPr>
              <w:rPr>
                <w:rFonts w:ascii="Calibri" w:hAnsi="Calibri" w:cs="Calibri"/>
                <w:sz w:val="18"/>
                <w:szCs w:val="18"/>
              </w:rPr>
            </w:pPr>
            <w:r w:rsidRPr="75EA9B16">
              <w:rPr>
                <w:rFonts w:ascii="Calibri" w:hAnsi="Calibri" w:cs="Calibri"/>
                <w:sz w:val="18"/>
                <w:szCs w:val="18"/>
              </w:rPr>
              <w:t>Renal failure requiring dialysis</w:t>
            </w:r>
          </w:p>
        </w:tc>
      </w:tr>
      <w:tr w:rsidR="002217AE" w:rsidRPr="00493832" w14:paraId="17C3467F" w14:textId="77777777" w:rsidTr="00088401">
        <w:trPr>
          <w:gridAfter w:val="1"/>
          <w:wAfter w:w="8" w:type="dxa"/>
          <w:trHeight w:val="286"/>
        </w:trPr>
        <w:tc>
          <w:tcPr>
            <w:tcW w:w="1436" w:type="dxa"/>
          </w:tcPr>
          <w:p w14:paraId="25BA87F0" w14:textId="77777777" w:rsidR="002217AE" w:rsidRPr="00493832" w:rsidRDefault="002217AE">
            <w:pPr>
              <w:rPr>
                <w:rFonts w:ascii="Calibri" w:hAnsi="Calibri" w:cs="Calibri"/>
                <w:sz w:val="18"/>
                <w:szCs w:val="18"/>
              </w:rPr>
            </w:pPr>
            <w:r w:rsidRPr="00493832">
              <w:rPr>
                <w:rFonts w:ascii="Calibri" w:hAnsi="Calibri" w:cs="Calibri"/>
                <w:sz w:val="18"/>
                <w:szCs w:val="18"/>
              </w:rPr>
              <w:t>ICD-10</w:t>
            </w:r>
          </w:p>
        </w:tc>
        <w:tc>
          <w:tcPr>
            <w:tcW w:w="8332" w:type="dxa"/>
          </w:tcPr>
          <w:p w14:paraId="17F2B169" w14:textId="5DD854BA" w:rsidR="701B2951" w:rsidRDefault="701B2951" w:rsidP="0C63822B">
            <w:pPr>
              <w:rPr>
                <w:sz w:val="18"/>
                <w:szCs w:val="18"/>
              </w:rPr>
            </w:pPr>
            <w:r w:rsidRPr="0C63822B">
              <w:rPr>
                <w:sz w:val="18"/>
                <w:szCs w:val="18"/>
              </w:rPr>
              <w:t xml:space="preserve">I77.0 Arteriovenous fistula, </w:t>
            </w:r>
            <w:proofErr w:type="gramStart"/>
            <w:r w:rsidRPr="0C63822B">
              <w:rPr>
                <w:sz w:val="18"/>
                <w:szCs w:val="18"/>
              </w:rPr>
              <w:t>acquired</w:t>
            </w:r>
            <w:proofErr w:type="gramEnd"/>
          </w:p>
          <w:p w14:paraId="11AE7A9A" w14:textId="5508DE35" w:rsidR="00EC382B" w:rsidRDefault="0054144A" w:rsidP="75EA9B16">
            <w:pPr>
              <w:rPr>
                <w:sz w:val="18"/>
                <w:szCs w:val="18"/>
              </w:rPr>
            </w:pPr>
            <w:r w:rsidRPr="75EA9B16">
              <w:rPr>
                <w:sz w:val="18"/>
                <w:szCs w:val="18"/>
              </w:rPr>
              <w:t>N16.5</w:t>
            </w:r>
            <w:r w:rsidR="00E14F89">
              <w:rPr>
                <w:sz w:val="18"/>
                <w:szCs w:val="18"/>
              </w:rPr>
              <w:t xml:space="preserve"> </w:t>
            </w:r>
            <w:r w:rsidRPr="75EA9B16">
              <w:rPr>
                <w:sz w:val="18"/>
                <w:szCs w:val="18"/>
              </w:rPr>
              <w:t>Renal tubulo-interstitial disorders in transplant rejection</w:t>
            </w:r>
          </w:p>
          <w:p w14:paraId="7AA82C98" w14:textId="58332577" w:rsidR="00731939" w:rsidRPr="00711787" w:rsidRDefault="00731939" w:rsidP="75EA9B16">
            <w:pPr>
              <w:rPr>
                <w:sz w:val="18"/>
                <w:szCs w:val="18"/>
              </w:rPr>
            </w:pPr>
            <w:r>
              <w:rPr>
                <w:sz w:val="18"/>
                <w:szCs w:val="18"/>
              </w:rPr>
              <w:t>Q60.1 Renal agenesis, bilateral</w:t>
            </w:r>
          </w:p>
          <w:p w14:paraId="583A6034" w14:textId="41493ED2" w:rsidR="002217AE" w:rsidRDefault="00090BB5" w:rsidP="75EA9B16">
            <w:pPr>
              <w:rPr>
                <w:rFonts w:ascii="Calibri" w:hAnsi="Calibri" w:cs="Calibri"/>
                <w:sz w:val="18"/>
                <w:szCs w:val="18"/>
              </w:rPr>
            </w:pPr>
            <w:r w:rsidRPr="75EA9B16">
              <w:rPr>
                <w:rFonts w:ascii="Calibri" w:hAnsi="Calibri" w:cs="Calibri"/>
                <w:sz w:val="18"/>
                <w:szCs w:val="18"/>
              </w:rPr>
              <w:t>T82.4</w:t>
            </w:r>
            <w:r w:rsidR="00E14F89">
              <w:rPr>
                <w:rFonts w:ascii="Calibri" w:hAnsi="Calibri" w:cs="Calibri"/>
                <w:sz w:val="18"/>
                <w:szCs w:val="18"/>
              </w:rPr>
              <w:t xml:space="preserve"> </w:t>
            </w:r>
            <w:r w:rsidRPr="75EA9B16">
              <w:rPr>
                <w:rFonts w:ascii="Calibri" w:hAnsi="Calibri" w:cs="Calibri"/>
                <w:sz w:val="18"/>
                <w:szCs w:val="18"/>
              </w:rPr>
              <w:t>Mechanical complication of vascular dialysis catheter</w:t>
            </w:r>
          </w:p>
          <w:p w14:paraId="6FB007D2" w14:textId="263D548D" w:rsidR="0054144A" w:rsidRPr="0054144A" w:rsidRDefault="0054144A" w:rsidP="75EA9B16">
            <w:pPr>
              <w:rPr>
                <w:sz w:val="18"/>
                <w:szCs w:val="18"/>
              </w:rPr>
            </w:pPr>
            <w:r w:rsidRPr="75EA9B16">
              <w:rPr>
                <w:sz w:val="18"/>
                <w:szCs w:val="18"/>
              </w:rPr>
              <w:t>T86.1</w:t>
            </w:r>
            <w:r w:rsidR="00E14F89">
              <w:rPr>
                <w:sz w:val="18"/>
                <w:szCs w:val="18"/>
              </w:rPr>
              <w:t xml:space="preserve"> </w:t>
            </w:r>
            <w:r w:rsidRPr="75EA9B16">
              <w:rPr>
                <w:sz w:val="18"/>
                <w:szCs w:val="18"/>
              </w:rPr>
              <w:t>Kidney transplant failure and rejection</w:t>
            </w:r>
          </w:p>
          <w:p w14:paraId="052E1647" w14:textId="758A7765" w:rsidR="00090BB5" w:rsidRPr="00711787" w:rsidRDefault="00090BB5" w:rsidP="75EA9B16">
            <w:pPr>
              <w:rPr>
                <w:rFonts w:ascii="Calibri" w:hAnsi="Calibri" w:cs="Calibri"/>
                <w:sz w:val="18"/>
                <w:szCs w:val="18"/>
              </w:rPr>
            </w:pPr>
            <w:r w:rsidRPr="75EA9B16">
              <w:rPr>
                <w:rFonts w:ascii="Calibri" w:hAnsi="Calibri" w:cs="Calibri"/>
                <w:sz w:val="18"/>
                <w:szCs w:val="18"/>
              </w:rPr>
              <w:t>Y60</w:t>
            </w:r>
            <w:r w:rsidR="003D2599" w:rsidRPr="75EA9B16">
              <w:rPr>
                <w:rFonts w:ascii="Calibri" w:hAnsi="Calibri" w:cs="Calibri"/>
                <w:sz w:val="18"/>
                <w:szCs w:val="18"/>
              </w:rPr>
              <w:t>.</w:t>
            </w:r>
            <w:r w:rsidRPr="75EA9B16">
              <w:rPr>
                <w:rFonts w:ascii="Calibri" w:hAnsi="Calibri" w:cs="Calibri"/>
                <w:sz w:val="18"/>
                <w:szCs w:val="18"/>
              </w:rPr>
              <w:t>2</w:t>
            </w:r>
            <w:r w:rsidR="00E14F89">
              <w:rPr>
                <w:rFonts w:ascii="Calibri" w:hAnsi="Calibri" w:cs="Calibri"/>
                <w:sz w:val="18"/>
                <w:szCs w:val="18"/>
              </w:rPr>
              <w:t xml:space="preserve"> </w:t>
            </w:r>
            <w:r w:rsidR="00711787" w:rsidRPr="75EA9B16">
              <w:rPr>
                <w:rFonts w:ascii="Calibri" w:hAnsi="Calibri" w:cs="Calibri"/>
                <w:sz w:val="18"/>
                <w:szCs w:val="18"/>
              </w:rPr>
              <w:t xml:space="preserve">Unintentional cut, puncture, perforation or haemorrhage during surgical and medical care - </w:t>
            </w:r>
            <w:r w:rsidRPr="75EA9B16">
              <w:rPr>
                <w:rFonts w:ascii="Calibri" w:hAnsi="Calibri" w:cs="Calibri"/>
                <w:sz w:val="18"/>
                <w:szCs w:val="18"/>
              </w:rPr>
              <w:t xml:space="preserve">During kidney dialysis or </w:t>
            </w:r>
            <w:proofErr w:type="gramStart"/>
            <w:r w:rsidRPr="75EA9B16">
              <w:rPr>
                <w:rFonts w:ascii="Calibri" w:hAnsi="Calibri" w:cs="Calibri"/>
                <w:sz w:val="18"/>
                <w:szCs w:val="18"/>
              </w:rPr>
              <w:t>other</w:t>
            </w:r>
            <w:proofErr w:type="gramEnd"/>
            <w:r w:rsidRPr="75EA9B16">
              <w:rPr>
                <w:rFonts w:ascii="Calibri" w:hAnsi="Calibri" w:cs="Calibri"/>
                <w:sz w:val="18"/>
                <w:szCs w:val="18"/>
              </w:rPr>
              <w:t xml:space="preserve"> perfusion</w:t>
            </w:r>
          </w:p>
          <w:p w14:paraId="6CE65634" w14:textId="6BA1A78F" w:rsidR="00090BB5" w:rsidRPr="00711787" w:rsidRDefault="00090BB5" w:rsidP="75EA9B16">
            <w:pPr>
              <w:rPr>
                <w:rFonts w:ascii="Calibri" w:hAnsi="Calibri" w:cs="Calibri"/>
                <w:sz w:val="18"/>
                <w:szCs w:val="18"/>
              </w:rPr>
            </w:pPr>
            <w:r w:rsidRPr="75EA9B16">
              <w:rPr>
                <w:rFonts w:ascii="Calibri" w:hAnsi="Calibri" w:cs="Calibri"/>
                <w:sz w:val="18"/>
                <w:szCs w:val="18"/>
              </w:rPr>
              <w:t>Y61.2</w:t>
            </w:r>
            <w:r w:rsidR="00E14F89">
              <w:rPr>
                <w:rFonts w:ascii="Calibri" w:hAnsi="Calibri" w:cs="Calibri"/>
                <w:sz w:val="18"/>
                <w:szCs w:val="18"/>
              </w:rPr>
              <w:t xml:space="preserve"> </w:t>
            </w:r>
            <w:r w:rsidR="00711787" w:rsidRPr="75EA9B16">
              <w:rPr>
                <w:rFonts w:ascii="Calibri" w:hAnsi="Calibri" w:cs="Calibri"/>
                <w:sz w:val="18"/>
                <w:szCs w:val="18"/>
              </w:rPr>
              <w:t xml:space="preserve">Foreign object accidentally left in body during surgical and medical care - </w:t>
            </w:r>
            <w:r w:rsidRPr="75EA9B16">
              <w:rPr>
                <w:rFonts w:ascii="Calibri" w:hAnsi="Calibri" w:cs="Calibri"/>
                <w:sz w:val="18"/>
                <w:szCs w:val="18"/>
              </w:rPr>
              <w:t xml:space="preserve">During kidney dialysis or other </w:t>
            </w:r>
            <w:proofErr w:type="gramStart"/>
            <w:r w:rsidRPr="75EA9B16">
              <w:rPr>
                <w:rFonts w:ascii="Calibri" w:hAnsi="Calibri" w:cs="Calibri"/>
                <w:sz w:val="18"/>
                <w:szCs w:val="18"/>
              </w:rPr>
              <w:t>perfusion</w:t>
            </w:r>
            <w:proofErr w:type="gramEnd"/>
          </w:p>
          <w:p w14:paraId="3373B354" w14:textId="01B611D2" w:rsidR="00090BB5" w:rsidRPr="00711787" w:rsidRDefault="00090BB5" w:rsidP="75EA9B16">
            <w:pPr>
              <w:rPr>
                <w:rFonts w:ascii="Calibri" w:hAnsi="Calibri" w:cs="Calibri"/>
                <w:sz w:val="18"/>
                <w:szCs w:val="18"/>
              </w:rPr>
            </w:pPr>
            <w:r w:rsidRPr="75EA9B16">
              <w:rPr>
                <w:rFonts w:ascii="Calibri" w:hAnsi="Calibri" w:cs="Calibri"/>
                <w:sz w:val="18"/>
                <w:szCs w:val="18"/>
              </w:rPr>
              <w:t>Y62.2</w:t>
            </w:r>
            <w:r w:rsidR="00E14F89">
              <w:rPr>
                <w:rFonts w:ascii="Calibri" w:hAnsi="Calibri" w:cs="Calibri"/>
                <w:sz w:val="18"/>
                <w:szCs w:val="18"/>
              </w:rPr>
              <w:t xml:space="preserve"> </w:t>
            </w:r>
            <w:r w:rsidR="00711787" w:rsidRPr="75EA9B16">
              <w:rPr>
                <w:rFonts w:ascii="Calibri" w:hAnsi="Calibri" w:cs="Calibri"/>
                <w:sz w:val="18"/>
                <w:szCs w:val="18"/>
              </w:rPr>
              <w:t xml:space="preserve">Failure of sterile precautions during surgical and medical care - </w:t>
            </w:r>
            <w:r w:rsidRPr="75EA9B16">
              <w:rPr>
                <w:rFonts w:ascii="Calibri" w:hAnsi="Calibri" w:cs="Calibri"/>
                <w:sz w:val="18"/>
                <w:szCs w:val="18"/>
              </w:rPr>
              <w:t xml:space="preserve">During kidney dialysis or </w:t>
            </w:r>
            <w:proofErr w:type="gramStart"/>
            <w:r w:rsidRPr="75EA9B16">
              <w:rPr>
                <w:rFonts w:ascii="Calibri" w:hAnsi="Calibri" w:cs="Calibri"/>
                <w:sz w:val="18"/>
                <w:szCs w:val="18"/>
              </w:rPr>
              <w:t>other</w:t>
            </w:r>
            <w:proofErr w:type="gramEnd"/>
            <w:r w:rsidRPr="75EA9B16">
              <w:rPr>
                <w:rFonts w:ascii="Calibri" w:hAnsi="Calibri" w:cs="Calibri"/>
                <w:sz w:val="18"/>
                <w:szCs w:val="18"/>
              </w:rPr>
              <w:t xml:space="preserve"> perfusion</w:t>
            </w:r>
          </w:p>
          <w:p w14:paraId="6C3E0BE7" w14:textId="779CE575" w:rsidR="00090BB5" w:rsidRPr="00711787" w:rsidRDefault="00090BB5" w:rsidP="75EA9B16">
            <w:pPr>
              <w:rPr>
                <w:rFonts w:ascii="Calibri" w:hAnsi="Calibri" w:cs="Calibri"/>
                <w:sz w:val="18"/>
                <w:szCs w:val="18"/>
              </w:rPr>
            </w:pPr>
            <w:r w:rsidRPr="75EA9B16">
              <w:rPr>
                <w:rFonts w:ascii="Calibri" w:hAnsi="Calibri" w:cs="Calibri"/>
                <w:sz w:val="18"/>
                <w:szCs w:val="18"/>
              </w:rPr>
              <w:t>Y84.1</w:t>
            </w:r>
            <w:r w:rsidR="00E14F89">
              <w:rPr>
                <w:rFonts w:ascii="Calibri" w:hAnsi="Calibri" w:cs="Calibri"/>
                <w:sz w:val="18"/>
                <w:szCs w:val="18"/>
              </w:rPr>
              <w:t xml:space="preserve"> </w:t>
            </w:r>
            <w:r w:rsidR="00711787" w:rsidRPr="75EA9B16">
              <w:rPr>
                <w:rFonts w:ascii="Calibri" w:hAnsi="Calibri" w:cs="Calibri"/>
                <w:sz w:val="18"/>
                <w:szCs w:val="18"/>
              </w:rPr>
              <w:t xml:space="preserve">Other medical procedures as the cause of abnormal reaction of the patient, or of later complication, without mention of </w:t>
            </w:r>
            <w:r w:rsidR="00E15DDB" w:rsidRPr="75EA9B16">
              <w:rPr>
                <w:sz w:val="18"/>
                <w:szCs w:val="18"/>
              </w:rPr>
              <w:t xml:space="preserve">misadventure at the time of the procedure </w:t>
            </w:r>
            <w:r w:rsidR="00711787" w:rsidRPr="75EA9B16">
              <w:rPr>
                <w:rFonts w:ascii="Calibri" w:hAnsi="Calibri" w:cs="Calibri"/>
                <w:sz w:val="18"/>
                <w:szCs w:val="18"/>
              </w:rPr>
              <w:t xml:space="preserve">- </w:t>
            </w:r>
            <w:r w:rsidRPr="75EA9B16">
              <w:rPr>
                <w:rFonts w:ascii="Calibri" w:hAnsi="Calibri" w:cs="Calibri"/>
                <w:sz w:val="18"/>
                <w:szCs w:val="18"/>
              </w:rPr>
              <w:t>Kidney dialysis</w:t>
            </w:r>
          </w:p>
          <w:p w14:paraId="63422CD0" w14:textId="54BF3363" w:rsidR="6B2AB06E" w:rsidRDefault="6B2AB06E" w:rsidP="0C63822B">
            <w:pPr>
              <w:rPr>
                <w:sz w:val="18"/>
                <w:szCs w:val="18"/>
              </w:rPr>
            </w:pPr>
            <w:r w:rsidRPr="0C63822B">
              <w:rPr>
                <w:sz w:val="18"/>
                <w:szCs w:val="18"/>
              </w:rPr>
              <w:t>Z49</w:t>
            </w:r>
            <w:r w:rsidR="40FC6ABA" w:rsidRPr="0C63822B">
              <w:rPr>
                <w:sz w:val="18"/>
                <w:szCs w:val="18"/>
              </w:rPr>
              <w:t>.X</w:t>
            </w:r>
            <w:r w:rsidR="40FC6ABA" w:rsidRPr="0C63822B">
              <w:rPr>
                <w:sz w:val="18"/>
                <w:szCs w:val="18"/>
                <w:vertAlign w:val="superscript"/>
              </w:rPr>
              <w:t>2</w:t>
            </w:r>
            <w:r w:rsidRPr="0C63822B">
              <w:rPr>
                <w:sz w:val="18"/>
                <w:szCs w:val="18"/>
              </w:rPr>
              <w:t xml:space="preserve"> Care involving </w:t>
            </w:r>
            <w:proofErr w:type="gramStart"/>
            <w:r w:rsidRPr="0C63822B">
              <w:rPr>
                <w:sz w:val="18"/>
                <w:szCs w:val="18"/>
              </w:rPr>
              <w:t>dialysis</w:t>
            </w:r>
            <w:proofErr w:type="gramEnd"/>
          </w:p>
          <w:p w14:paraId="555750E5" w14:textId="48B6E846" w:rsidR="0054144A" w:rsidRPr="00711787" w:rsidRDefault="0054144A" w:rsidP="75EA9B16">
            <w:pPr>
              <w:rPr>
                <w:sz w:val="18"/>
                <w:szCs w:val="18"/>
              </w:rPr>
            </w:pPr>
            <w:r w:rsidRPr="75EA9B16">
              <w:rPr>
                <w:sz w:val="18"/>
                <w:szCs w:val="18"/>
              </w:rPr>
              <w:t>Z94.0</w:t>
            </w:r>
            <w:r w:rsidR="00E14F89">
              <w:rPr>
                <w:sz w:val="18"/>
                <w:szCs w:val="18"/>
              </w:rPr>
              <w:t xml:space="preserve"> </w:t>
            </w:r>
            <w:r w:rsidRPr="75EA9B16">
              <w:rPr>
                <w:sz w:val="18"/>
                <w:szCs w:val="18"/>
              </w:rPr>
              <w:t>Kidney transplant status</w:t>
            </w:r>
          </w:p>
          <w:p w14:paraId="3EC49CE1" w14:textId="23A4BD20" w:rsidR="00090BB5" w:rsidRPr="00711787" w:rsidRDefault="00090BB5" w:rsidP="75EA9B16">
            <w:pPr>
              <w:rPr>
                <w:sz w:val="18"/>
                <w:szCs w:val="18"/>
              </w:rPr>
            </w:pPr>
            <w:r w:rsidRPr="75EA9B16">
              <w:rPr>
                <w:sz w:val="18"/>
                <w:szCs w:val="18"/>
              </w:rPr>
              <w:t>Z99.2</w:t>
            </w:r>
            <w:r w:rsidR="00E14F89">
              <w:rPr>
                <w:sz w:val="18"/>
                <w:szCs w:val="18"/>
              </w:rPr>
              <w:t xml:space="preserve"> </w:t>
            </w:r>
            <w:r w:rsidRPr="75EA9B16">
              <w:rPr>
                <w:sz w:val="18"/>
                <w:szCs w:val="18"/>
              </w:rPr>
              <w:t>Dependence on renal dialysis</w:t>
            </w:r>
          </w:p>
        </w:tc>
      </w:tr>
      <w:tr w:rsidR="002217AE" w:rsidRPr="00493832" w14:paraId="288B52AB" w14:textId="77777777" w:rsidTr="00088401">
        <w:trPr>
          <w:gridAfter w:val="1"/>
          <w:wAfter w:w="8" w:type="dxa"/>
          <w:trHeight w:val="239"/>
        </w:trPr>
        <w:tc>
          <w:tcPr>
            <w:tcW w:w="1436" w:type="dxa"/>
          </w:tcPr>
          <w:p w14:paraId="3974390C" w14:textId="77777777" w:rsidR="002217AE" w:rsidRPr="00493832" w:rsidRDefault="002217AE">
            <w:pPr>
              <w:rPr>
                <w:rFonts w:ascii="Calibri" w:hAnsi="Calibri" w:cs="Calibri"/>
                <w:sz w:val="18"/>
                <w:szCs w:val="18"/>
              </w:rPr>
            </w:pPr>
            <w:r w:rsidRPr="00493832">
              <w:rPr>
                <w:rFonts w:ascii="Calibri" w:hAnsi="Calibri" w:cs="Calibri"/>
                <w:sz w:val="18"/>
                <w:szCs w:val="18"/>
              </w:rPr>
              <w:t>ICD 9</w:t>
            </w:r>
          </w:p>
        </w:tc>
        <w:tc>
          <w:tcPr>
            <w:tcW w:w="8332" w:type="dxa"/>
          </w:tcPr>
          <w:p w14:paraId="55713574" w14:textId="3B0657D6" w:rsidR="002F128A" w:rsidRDefault="002F128A">
            <w:pPr>
              <w:rPr>
                <w:rFonts w:ascii="Calibri" w:hAnsi="Calibri" w:cs="Calibri"/>
                <w:sz w:val="18"/>
                <w:szCs w:val="18"/>
              </w:rPr>
            </w:pPr>
            <w:r>
              <w:rPr>
                <w:rFonts w:ascii="Calibri" w:hAnsi="Calibri" w:cs="Calibri"/>
                <w:sz w:val="18"/>
                <w:szCs w:val="18"/>
              </w:rPr>
              <w:t>E870.2</w:t>
            </w:r>
            <w:r w:rsidR="001E201B">
              <w:rPr>
                <w:rFonts w:ascii="Calibri" w:hAnsi="Calibri" w:cs="Calibri"/>
                <w:sz w:val="18"/>
                <w:szCs w:val="18"/>
              </w:rPr>
              <w:t xml:space="preserve"> </w:t>
            </w:r>
            <w:r w:rsidR="001E201B" w:rsidRPr="001E201B">
              <w:rPr>
                <w:rFonts w:ascii="Calibri" w:hAnsi="Calibri" w:cs="Calibri"/>
                <w:sz w:val="18"/>
                <w:szCs w:val="18"/>
              </w:rPr>
              <w:t xml:space="preserve">Accidental cut, puncture, perforation or </w:t>
            </w:r>
            <w:proofErr w:type="spellStart"/>
            <w:r w:rsidR="001E201B" w:rsidRPr="001E201B">
              <w:rPr>
                <w:rFonts w:ascii="Calibri" w:hAnsi="Calibri" w:cs="Calibri"/>
                <w:sz w:val="18"/>
                <w:szCs w:val="18"/>
              </w:rPr>
              <w:t>hemorrhage</w:t>
            </w:r>
            <w:proofErr w:type="spellEnd"/>
            <w:r w:rsidR="001E201B" w:rsidRPr="001E201B">
              <w:rPr>
                <w:rFonts w:ascii="Calibri" w:hAnsi="Calibri" w:cs="Calibri"/>
                <w:sz w:val="18"/>
                <w:szCs w:val="18"/>
              </w:rPr>
              <w:t xml:space="preserve"> during kidney dialysis or </w:t>
            </w:r>
            <w:proofErr w:type="gramStart"/>
            <w:r w:rsidR="001E201B" w:rsidRPr="001E201B">
              <w:rPr>
                <w:rFonts w:ascii="Calibri" w:hAnsi="Calibri" w:cs="Calibri"/>
                <w:sz w:val="18"/>
                <w:szCs w:val="18"/>
              </w:rPr>
              <w:t>other</w:t>
            </w:r>
            <w:proofErr w:type="gramEnd"/>
            <w:r w:rsidR="001E201B" w:rsidRPr="001E201B">
              <w:rPr>
                <w:rFonts w:ascii="Calibri" w:hAnsi="Calibri" w:cs="Calibri"/>
                <w:sz w:val="18"/>
                <w:szCs w:val="18"/>
              </w:rPr>
              <w:t xml:space="preserve"> perfusion</w:t>
            </w:r>
          </w:p>
          <w:p w14:paraId="4C689458" w14:textId="6B21C954" w:rsidR="003B63FA" w:rsidRDefault="003B63FA">
            <w:pPr>
              <w:rPr>
                <w:rFonts w:ascii="Calibri" w:hAnsi="Calibri" w:cs="Calibri"/>
                <w:sz w:val="18"/>
                <w:szCs w:val="18"/>
              </w:rPr>
            </w:pPr>
            <w:r>
              <w:rPr>
                <w:rFonts w:ascii="Calibri" w:hAnsi="Calibri" w:cs="Calibri"/>
                <w:sz w:val="18"/>
                <w:szCs w:val="18"/>
              </w:rPr>
              <w:t xml:space="preserve">E871.2 </w:t>
            </w:r>
            <w:r w:rsidRPr="003B63FA">
              <w:rPr>
                <w:rFonts w:ascii="Calibri" w:hAnsi="Calibri" w:cs="Calibri"/>
                <w:sz w:val="18"/>
                <w:szCs w:val="18"/>
              </w:rPr>
              <w:t xml:space="preserve">Foreign object left in body during kidney dialysis or other </w:t>
            </w:r>
            <w:proofErr w:type="gramStart"/>
            <w:r w:rsidRPr="003B63FA">
              <w:rPr>
                <w:rFonts w:ascii="Calibri" w:hAnsi="Calibri" w:cs="Calibri"/>
                <w:sz w:val="18"/>
                <w:szCs w:val="18"/>
              </w:rPr>
              <w:t>perfusion</w:t>
            </w:r>
            <w:proofErr w:type="gramEnd"/>
          </w:p>
          <w:p w14:paraId="46ECD2B5" w14:textId="5A9D090E" w:rsidR="00AC110B" w:rsidRDefault="00AC110B">
            <w:pPr>
              <w:rPr>
                <w:rFonts w:ascii="Calibri" w:hAnsi="Calibri" w:cs="Calibri"/>
                <w:sz w:val="18"/>
                <w:szCs w:val="18"/>
              </w:rPr>
            </w:pPr>
            <w:r>
              <w:rPr>
                <w:rFonts w:ascii="Calibri" w:hAnsi="Calibri" w:cs="Calibri"/>
                <w:sz w:val="18"/>
                <w:szCs w:val="18"/>
              </w:rPr>
              <w:t>E87</w:t>
            </w:r>
            <w:r w:rsidR="00045A24">
              <w:rPr>
                <w:rFonts w:ascii="Calibri" w:hAnsi="Calibri" w:cs="Calibri"/>
                <w:sz w:val="18"/>
                <w:szCs w:val="18"/>
              </w:rPr>
              <w:t>2.2</w:t>
            </w:r>
            <w:r w:rsidR="00CC2C2B">
              <w:rPr>
                <w:rFonts w:ascii="Calibri" w:hAnsi="Calibri" w:cs="Calibri"/>
                <w:sz w:val="18"/>
                <w:szCs w:val="18"/>
              </w:rPr>
              <w:t xml:space="preserve"> </w:t>
            </w:r>
            <w:r w:rsidR="00CC2C2B" w:rsidRPr="00CC2C2B">
              <w:rPr>
                <w:rFonts w:ascii="Calibri" w:hAnsi="Calibri" w:cs="Calibri"/>
                <w:sz w:val="18"/>
                <w:szCs w:val="18"/>
              </w:rPr>
              <w:t>Failure of sterile precautions during kidney dialysis and other perfusion</w:t>
            </w:r>
          </w:p>
          <w:p w14:paraId="1CB09029" w14:textId="23223444" w:rsidR="00F063EE" w:rsidRDefault="00F063EE">
            <w:pPr>
              <w:rPr>
                <w:rFonts w:ascii="Calibri" w:hAnsi="Calibri" w:cs="Calibri"/>
                <w:sz w:val="18"/>
                <w:szCs w:val="18"/>
              </w:rPr>
            </w:pPr>
            <w:r>
              <w:rPr>
                <w:rFonts w:ascii="Calibri" w:hAnsi="Calibri" w:cs="Calibri"/>
                <w:sz w:val="18"/>
                <w:szCs w:val="18"/>
              </w:rPr>
              <w:t xml:space="preserve">E874.2 </w:t>
            </w:r>
            <w:r w:rsidRPr="00F063EE">
              <w:rPr>
                <w:rFonts w:ascii="Calibri" w:hAnsi="Calibri" w:cs="Calibri"/>
                <w:sz w:val="18"/>
                <w:szCs w:val="18"/>
              </w:rPr>
              <w:t>Mechanical failure of instrument or apparatus during kidney dialysis and other perfusion</w:t>
            </w:r>
          </w:p>
          <w:p w14:paraId="3B61B70B" w14:textId="01E67842" w:rsidR="003F353C" w:rsidRDefault="003F353C">
            <w:pPr>
              <w:rPr>
                <w:rFonts w:ascii="Calibri" w:hAnsi="Calibri" w:cs="Calibri"/>
                <w:sz w:val="18"/>
                <w:szCs w:val="18"/>
              </w:rPr>
            </w:pPr>
            <w:r>
              <w:rPr>
                <w:rFonts w:ascii="Calibri" w:hAnsi="Calibri" w:cs="Calibri"/>
                <w:sz w:val="18"/>
                <w:szCs w:val="18"/>
              </w:rPr>
              <w:t xml:space="preserve">E879.1 </w:t>
            </w:r>
            <w:r w:rsidR="004319D1" w:rsidRPr="004319D1">
              <w:rPr>
                <w:rFonts w:ascii="Calibri" w:hAnsi="Calibri" w:cs="Calibri"/>
                <w:sz w:val="18"/>
                <w:szCs w:val="18"/>
              </w:rPr>
              <w:t>Kidney dialysis as the cause of abnormal reaction of patient, or of later complication, without mention of misadventure at time of procedure</w:t>
            </w:r>
          </w:p>
          <w:p w14:paraId="616103FA" w14:textId="77777777" w:rsidR="005B1998" w:rsidRDefault="005B1998" w:rsidP="005B1998">
            <w:pPr>
              <w:rPr>
                <w:rFonts w:ascii="Calibri" w:hAnsi="Calibri" w:cs="Calibri"/>
                <w:sz w:val="18"/>
                <w:szCs w:val="18"/>
              </w:rPr>
            </w:pPr>
            <w:r w:rsidRPr="75EA9B16">
              <w:rPr>
                <w:rFonts w:ascii="Calibri" w:hAnsi="Calibri" w:cs="Calibri"/>
                <w:sz w:val="18"/>
                <w:szCs w:val="18"/>
              </w:rPr>
              <w:t>V42.0</w:t>
            </w:r>
            <w:r>
              <w:rPr>
                <w:rFonts w:ascii="Calibri" w:hAnsi="Calibri" w:cs="Calibri"/>
                <w:sz w:val="18"/>
                <w:szCs w:val="18"/>
              </w:rPr>
              <w:t xml:space="preserve"> </w:t>
            </w:r>
            <w:r w:rsidRPr="75EA9B16">
              <w:rPr>
                <w:rFonts w:ascii="Calibri" w:hAnsi="Calibri" w:cs="Calibri"/>
                <w:sz w:val="18"/>
                <w:szCs w:val="18"/>
              </w:rPr>
              <w:t xml:space="preserve">Organ or tissue replaced by transplant - </w:t>
            </w:r>
            <w:proofErr w:type="gramStart"/>
            <w:r w:rsidRPr="75EA9B16">
              <w:rPr>
                <w:rFonts w:ascii="Calibri" w:hAnsi="Calibri" w:cs="Calibri"/>
                <w:sz w:val="18"/>
                <w:szCs w:val="18"/>
              </w:rPr>
              <w:t>Kidney</w:t>
            </w:r>
            <w:proofErr w:type="gramEnd"/>
          </w:p>
          <w:p w14:paraId="4E8F0FE1" w14:textId="6CD1D229" w:rsidR="005B1998" w:rsidRDefault="005B1998">
            <w:pPr>
              <w:rPr>
                <w:rFonts w:ascii="Calibri" w:hAnsi="Calibri" w:cs="Calibri"/>
                <w:sz w:val="18"/>
                <w:szCs w:val="18"/>
              </w:rPr>
            </w:pPr>
            <w:r w:rsidRPr="75EA9B16">
              <w:rPr>
                <w:rFonts w:ascii="Calibri" w:hAnsi="Calibri" w:cs="Calibri"/>
                <w:sz w:val="18"/>
                <w:szCs w:val="18"/>
              </w:rPr>
              <w:t>V45.1</w:t>
            </w:r>
            <w:r>
              <w:rPr>
                <w:rFonts w:ascii="Calibri" w:hAnsi="Calibri" w:cs="Calibri"/>
                <w:sz w:val="18"/>
                <w:szCs w:val="18"/>
              </w:rPr>
              <w:t xml:space="preserve"> </w:t>
            </w:r>
            <w:r w:rsidRPr="75EA9B16">
              <w:rPr>
                <w:rFonts w:ascii="Calibri" w:hAnsi="Calibri" w:cs="Calibri"/>
                <w:sz w:val="18"/>
                <w:szCs w:val="18"/>
              </w:rPr>
              <w:t>Renal dialysis status</w:t>
            </w:r>
          </w:p>
          <w:p w14:paraId="1CB77BAE" w14:textId="509A67DB" w:rsidR="00F30AE5" w:rsidRDefault="00F30AE5">
            <w:pPr>
              <w:rPr>
                <w:rFonts w:ascii="Calibri" w:hAnsi="Calibri" w:cs="Calibri"/>
                <w:sz w:val="18"/>
                <w:szCs w:val="18"/>
              </w:rPr>
            </w:pPr>
            <w:r w:rsidRPr="75EA9B16">
              <w:rPr>
                <w:rFonts w:ascii="Calibri" w:hAnsi="Calibri" w:cs="Calibri"/>
                <w:sz w:val="18"/>
                <w:szCs w:val="18"/>
              </w:rPr>
              <w:t>V56</w:t>
            </w:r>
            <w:r w:rsidR="00F00965">
              <w:rPr>
                <w:rFonts w:ascii="Calibri" w:hAnsi="Calibri" w:cs="Calibri"/>
                <w:sz w:val="18"/>
                <w:szCs w:val="18"/>
              </w:rPr>
              <w:t>.X</w:t>
            </w:r>
            <w:r w:rsidR="00F00965">
              <w:rPr>
                <w:rFonts w:ascii="Calibri" w:hAnsi="Calibri" w:cs="Calibri"/>
                <w:sz w:val="18"/>
                <w:szCs w:val="18"/>
                <w:vertAlign w:val="superscript"/>
              </w:rPr>
              <w:t>2</w:t>
            </w:r>
            <w:r w:rsidR="00C93753">
              <w:rPr>
                <w:rFonts w:ascii="Calibri" w:hAnsi="Calibri" w:cs="Calibri"/>
                <w:sz w:val="18"/>
                <w:szCs w:val="18"/>
              </w:rPr>
              <w:t xml:space="preserve"> </w:t>
            </w:r>
            <w:r w:rsidR="0054144A" w:rsidRPr="75EA9B16">
              <w:rPr>
                <w:rFonts w:ascii="Calibri" w:hAnsi="Calibri" w:cs="Calibri"/>
                <w:sz w:val="18"/>
                <w:szCs w:val="18"/>
              </w:rPr>
              <w:t xml:space="preserve">Aftercare involving intermittent </w:t>
            </w:r>
            <w:proofErr w:type="gramStart"/>
            <w:r w:rsidR="0054144A" w:rsidRPr="75EA9B16">
              <w:rPr>
                <w:rFonts w:ascii="Calibri" w:hAnsi="Calibri" w:cs="Calibri"/>
                <w:sz w:val="18"/>
                <w:szCs w:val="18"/>
              </w:rPr>
              <w:t>dialysis</w:t>
            </w:r>
            <w:proofErr w:type="gramEnd"/>
          </w:p>
          <w:p w14:paraId="0C8C6509" w14:textId="7F90ECE1" w:rsidR="391A534B" w:rsidRDefault="391A534B" w:rsidP="0C63822B">
            <w:pPr>
              <w:rPr>
                <w:rFonts w:ascii="Calibri" w:hAnsi="Calibri" w:cs="Calibri"/>
                <w:sz w:val="18"/>
                <w:szCs w:val="18"/>
              </w:rPr>
            </w:pPr>
            <w:r w:rsidRPr="0C63822B">
              <w:rPr>
                <w:rFonts w:ascii="Calibri" w:hAnsi="Calibri" w:cs="Calibri"/>
                <w:sz w:val="18"/>
                <w:szCs w:val="18"/>
              </w:rPr>
              <w:t xml:space="preserve">447.0 Arteriovenous fistula, </w:t>
            </w:r>
            <w:proofErr w:type="gramStart"/>
            <w:r w:rsidRPr="0C63822B">
              <w:rPr>
                <w:rFonts w:ascii="Calibri" w:hAnsi="Calibri" w:cs="Calibri"/>
                <w:sz w:val="18"/>
                <w:szCs w:val="18"/>
              </w:rPr>
              <w:t>acquired</w:t>
            </w:r>
            <w:proofErr w:type="gramEnd"/>
          </w:p>
          <w:p w14:paraId="436C3072" w14:textId="12DAB165" w:rsidR="005474B6" w:rsidRPr="00493832" w:rsidRDefault="005474B6">
            <w:pPr>
              <w:rPr>
                <w:rFonts w:ascii="Calibri" w:hAnsi="Calibri" w:cs="Calibri"/>
                <w:sz w:val="18"/>
                <w:szCs w:val="18"/>
              </w:rPr>
            </w:pPr>
            <w:r>
              <w:rPr>
                <w:rFonts w:ascii="Calibri" w:hAnsi="Calibri" w:cs="Calibri"/>
                <w:sz w:val="18"/>
                <w:szCs w:val="18"/>
              </w:rPr>
              <w:t>753.0 Renal agenesis</w:t>
            </w:r>
            <w:r w:rsidR="00AF4409">
              <w:rPr>
                <w:rFonts w:ascii="Calibri" w:hAnsi="Calibri" w:cs="Calibri"/>
                <w:sz w:val="18"/>
                <w:szCs w:val="18"/>
              </w:rPr>
              <w:t xml:space="preserve"> and dysgenesis</w:t>
            </w:r>
          </w:p>
        </w:tc>
      </w:tr>
      <w:tr w:rsidR="002217AE" w:rsidRPr="00493832" w14:paraId="67CF3DCE" w14:textId="77777777" w:rsidTr="00088401">
        <w:trPr>
          <w:gridAfter w:val="1"/>
          <w:wAfter w:w="8" w:type="dxa"/>
          <w:trHeight w:val="275"/>
        </w:trPr>
        <w:tc>
          <w:tcPr>
            <w:tcW w:w="1436" w:type="dxa"/>
          </w:tcPr>
          <w:p w14:paraId="03EF2804" w14:textId="77777777" w:rsidR="002217AE" w:rsidRPr="00493832" w:rsidRDefault="002217AE">
            <w:pPr>
              <w:rPr>
                <w:rFonts w:ascii="Calibri" w:hAnsi="Calibri" w:cs="Calibri"/>
                <w:sz w:val="18"/>
                <w:szCs w:val="18"/>
              </w:rPr>
            </w:pPr>
            <w:r w:rsidRPr="75EA9B16">
              <w:rPr>
                <w:rFonts w:ascii="Calibri" w:hAnsi="Calibri" w:cs="Calibri"/>
                <w:sz w:val="18"/>
                <w:szCs w:val="18"/>
              </w:rPr>
              <w:t>OPCS-4</w:t>
            </w:r>
          </w:p>
        </w:tc>
        <w:tc>
          <w:tcPr>
            <w:tcW w:w="8332" w:type="dxa"/>
          </w:tcPr>
          <w:p w14:paraId="1883DCB8" w14:textId="000D345C" w:rsidR="001D0DC5" w:rsidRDefault="001D0DC5">
            <w:pPr>
              <w:rPr>
                <w:rFonts w:ascii="Calibri" w:hAnsi="Calibri" w:cs="Calibri"/>
                <w:sz w:val="18"/>
                <w:szCs w:val="18"/>
              </w:rPr>
            </w:pPr>
            <w:r w:rsidRPr="0C63822B">
              <w:rPr>
                <w:rFonts w:ascii="Calibri" w:hAnsi="Calibri" w:cs="Calibri"/>
                <w:sz w:val="18"/>
                <w:szCs w:val="18"/>
              </w:rPr>
              <w:t>L</w:t>
            </w:r>
            <w:r w:rsidR="008E2125" w:rsidRPr="0C63822B">
              <w:rPr>
                <w:rFonts w:ascii="Calibri" w:hAnsi="Calibri" w:cs="Calibri"/>
                <w:sz w:val="18"/>
                <w:szCs w:val="18"/>
              </w:rPr>
              <w:t>74.</w:t>
            </w:r>
            <w:r w:rsidR="17C9BC87" w:rsidRPr="0C63822B">
              <w:rPr>
                <w:rFonts w:ascii="Calibri" w:hAnsi="Calibri" w:cs="Calibri"/>
                <w:sz w:val="18"/>
                <w:szCs w:val="18"/>
              </w:rPr>
              <w:t>2</w:t>
            </w:r>
            <w:r w:rsidR="008E2125" w:rsidRPr="0C63822B">
              <w:rPr>
                <w:rFonts w:ascii="Calibri" w:hAnsi="Calibri" w:cs="Calibri"/>
                <w:sz w:val="18"/>
                <w:szCs w:val="18"/>
              </w:rPr>
              <w:t xml:space="preserve"> </w:t>
            </w:r>
            <w:r w:rsidR="2949C9C4" w:rsidRPr="0C63822B">
              <w:rPr>
                <w:rFonts w:ascii="Calibri" w:hAnsi="Calibri" w:cs="Calibri"/>
                <w:sz w:val="18"/>
                <w:szCs w:val="18"/>
              </w:rPr>
              <w:t>Creation of arteriovenous fistula NEC</w:t>
            </w:r>
          </w:p>
          <w:p w14:paraId="3F52E8CE" w14:textId="169CC9ED" w:rsidR="2949C9C4" w:rsidRDefault="2949C9C4" w:rsidP="0C63822B">
            <w:pPr>
              <w:rPr>
                <w:rFonts w:ascii="Calibri" w:hAnsi="Calibri" w:cs="Calibri"/>
                <w:sz w:val="18"/>
                <w:szCs w:val="18"/>
              </w:rPr>
            </w:pPr>
            <w:r w:rsidRPr="0C63822B">
              <w:rPr>
                <w:rFonts w:ascii="Calibri" w:hAnsi="Calibri" w:cs="Calibri"/>
                <w:sz w:val="18"/>
                <w:szCs w:val="18"/>
              </w:rPr>
              <w:t>L74.4 Banding of arteriovenous fistula</w:t>
            </w:r>
          </w:p>
          <w:p w14:paraId="6B15B881" w14:textId="72FE0F52" w:rsidR="2949C9C4" w:rsidRDefault="2949C9C4" w:rsidP="0C63822B">
            <w:pPr>
              <w:rPr>
                <w:rFonts w:ascii="Calibri" w:hAnsi="Calibri" w:cs="Calibri"/>
                <w:sz w:val="18"/>
                <w:szCs w:val="18"/>
              </w:rPr>
            </w:pPr>
            <w:r w:rsidRPr="0C63822B">
              <w:rPr>
                <w:rFonts w:ascii="Calibri" w:hAnsi="Calibri" w:cs="Calibri"/>
                <w:sz w:val="18"/>
                <w:szCs w:val="18"/>
              </w:rPr>
              <w:t>L74.5 Thrombectomy of arteriovenous fistula</w:t>
            </w:r>
          </w:p>
          <w:p w14:paraId="5FDB78CD" w14:textId="3C86B662" w:rsidR="2949C9C4" w:rsidRDefault="2949C9C4" w:rsidP="0C63822B">
            <w:pPr>
              <w:rPr>
                <w:rFonts w:ascii="Calibri" w:hAnsi="Calibri" w:cs="Calibri"/>
                <w:sz w:val="18"/>
                <w:szCs w:val="18"/>
              </w:rPr>
            </w:pPr>
            <w:r w:rsidRPr="0C63822B">
              <w:rPr>
                <w:rFonts w:ascii="Calibri" w:hAnsi="Calibri" w:cs="Calibri"/>
                <w:sz w:val="18"/>
                <w:szCs w:val="18"/>
              </w:rPr>
              <w:t>L74.6 Creation of graft fistula for dialysis</w:t>
            </w:r>
          </w:p>
          <w:p w14:paraId="5C5FEAA6" w14:textId="337289B5" w:rsidR="2949C9C4" w:rsidRDefault="2949C9C4" w:rsidP="0C63822B">
            <w:pPr>
              <w:rPr>
                <w:rFonts w:ascii="Calibri" w:hAnsi="Calibri" w:cs="Calibri"/>
                <w:sz w:val="18"/>
                <w:szCs w:val="18"/>
              </w:rPr>
            </w:pPr>
            <w:r w:rsidRPr="0C63822B">
              <w:rPr>
                <w:rFonts w:ascii="Calibri" w:hAnsi="Calibri" w:cs="Calibri"/>
                <w:sz w:val="18"/>
                <w:szCs w:val="18"/>
              </w:rPr>
              <w:t>L74.7 Injection of radiocontrast substance into arteriovenous fistula</w:t>
            </w:r>
          </w:p>
          <w:p w14:paraId="077711AF" w14:textId="290B7F36" w:rsidR="0777FF1F" w:rsidRDefault="0777FF1F" w:rsidP="0C63822B">
            <w:pPr>
              <w:rPr>
                <w:rFonts w:ascii="Calibri" w:hAnsi="Calibri" w:cs="Calibri"/>
                <w:sz w:val="18"/>
                <w:szCs w:val="18"/>
              </w:rPr>
            </w:pPr>
            <w:r w:rsidRPr="0C63822B">
              <w:rPr>
                <w:rFonts w:ascii="Calibri" w:hAnsi="Calibri" w:cs="Calibri"/>
                <w:sz w:val="18"/>
                <w:szCs w:val="18"/>
              </w:rPr>
              <w:t xml:space="preserve">L75.2 Repair of acquired arteriovenous </w:t>
            </w:r>
            <w:proofErr w:type="gramStart"/>
            <w:r w:rsidRPr="0C63822B">
              <w:rPr>
                <w:rFonts w:ascii="Calibri" w:hAnsi="Calibri" w:cs="Calibri"/>
                <w:sz w:val="18"/>
                <w:szCs w:val="18"/>
              </w:rPr>
              <w:t>fistula</w:t>
            </w:r>
            <w:proofErr w:type="gramEnd"/>
          </w:p>
          <w:p w14:paraId="0300A7AF" w14:textId="25430E2F" w:rsidR="00786A44" w:rsidRDefault="00786A44">
            <w:pPr>
              <w:rPr>
                <w:rFonts w:ascii="Calibri" w:hAnsi="Calibri" w:cs="Calibri"/>
                <w:sz w:val="18"/>
                <w:szCs w:val="18"/>
              </w:rPr>
            </w:pPr>
            <w:r w:rsidRPr="00786A44">
              <w:rPr>
                <w:rFonts w:ascii="Calibri" w:hAnsi="Calibri" w:cs="Calibri"/>
                <w:sz w:val="18"/>
                <w:szCs w:val="18"/>
              </w:rPr>
              <w:t>M01</w:t>
            </w:r>
            <w:r w:rsidR="00214BC0">
              <w:rPr>
                <w:rFonts w:ascii="Calibri" w:hAnsi="Calibri" w:cs="Calibri"/>
                <w:sz w:val="18"/>
                <w:szCs w:val="18"/>
              </w:rPr>
              <w:t>.X</w:t>
            </w:r>
            <w:r w:rsidR="00214BC0">
              <w:rPr>
                <w:rFonts w:ascii="Calibri" w:hAnsi="Calibri" w:cs="Calibri"/>
                <w:sz w:val="18"/>
                <w:szCs w:val="18"/>
                <w:vertAlign w:val="superscript"/>
              </w:rPr>
              <w:t>2</w:t>
            </w:r>
            <w:r w:rsidRPr="00786A44">
              <w:rPr>
                <w:rFonts w:ascii="Calibri" w:hAnsi="Calibri" w:cs="Calibri"/>
                <w:sz w:val="18"/>
                <w:szCs w:val="18"/>
              </w:rPr>
              <w:t xml:space="preserve"> Transplantation of kidney</w:t>
            </w:r>
          </w:p>
          <w:p w14:paraId="50B468E8" w14:textId="51EBABE8" w:rsidR="0002473C" w:rsidRDefault="0002473C">
            <w:pPr>
              <w:rPr>
                <w:rFonts w:ascii="Calibri" w:hAnsi="Calibri" w:cs="Calibri"/>
                <w:sz w:val="18"/>
                <w:szCs w:val="18"/>
              </w:rPr>
            </w:pPr>
            <w:r>
              <w:rPr>
                <w:rFonts w:ascii="Calibri" w:hAnsi="Calibri" w:cs="Calibri"/>
                <w:sz w:val="18"/>
                <w:szCs w:val="18"/>
              </w:rPr>
              <w:t>M02.3 Bilateral nephrectomy</w:t>
            </w:r>
          </w:p>
          <w:p w14:paraId="53AE9584" w14:textId="77777777" w:rsidR="00786A44" w:rsidRDefault="00786A44">
            <w:pPr>
              <w:rPr>
                <w:rFonts w:ascii="Calibri" w:hAnsi="Calibri" w:cs="Calibri"/>
                <w:sz w:val="18"/>
                <w:szCs w:val="18"/>
              </w:rPr>
            </w:pPr>
            <w:r w:rsidRPr="00786A44">
              <w:rPr>
                <w:rFonts w:ascii="Calibri" w:hAnsi="Calibri" w:cs="Calibri"/>
                <w:sz w:val="18"/>
                <w:szCs w:val="18"/>
              </w:rPr>
              <w:t xml:space="preserve">M02.6 Excision of rejected transplanted </w:t>
            </w:r>
            <w:proofErr w:type="gramStart"/>
            <w:r w:rsidRPr="00786A44">
              <w:rPr>
                <w:rFonts w:ascii="Calibri" w:hAnsi="Calibri" w:cs="Calibri"/>
                <w:sz w:val="18"/>
                <w:szCs w:val="18"/>
              </w:rPr>
              <w:t>kidney</w:t>
            </w:r>
            <w:proofErr w:type="gramEnd"/>
          </w:p>
          <w:p w14:paraId="35F99F90" w14:textId="002A071E" w:rsidR="00D63E3B" w:rsidRDefault="00D63E3B">
            <w:pPr>
              <w:rPr>
                <w:rFonts w:ascii="Calibri" w:hAnsi="Calibri" w:cs="Calibri"/>
                <w:sz w:val="18"/>
                <w:szCs w:val="18"/>
              </w:rPr>
            </w:pPr>
            <w:r>
              <w:rPr>
                <w:rFonts w:ascii="Calibri" w:hAnsi="Calibri" w:cs="Calibri"/>
                <w:sz w:val="18"/>
                <w:szCs w:val="18"/>
              </w:rPr>
              <w:t>M02.7 E</w:t>
            </w:r>
            <w:r w:rsidRPr="00D63E3B">
              <w:rPr>
                <w:rFonts w:ascii="Calibri" w:hAnsi="Calibri" w:cs="Calibri"/>
                <w:sz w:val="18"/>
                <w:szCs w:val="18"/>
              </w:rPr>
              <w:t xml:space="preserve">xcision of transplanted kidney </w:t>
            </w:r>
            <w:r>
              <w:rPr>
                <w:rFonts w:ascii="Calibri" w:hAnsi="Calibri" w:cs="Calibri"/>
                <w:sz w:val="18"/>
                <w:szCs w:val="18"/>
              </w:rPr>
              <w:t>NEC</w:t>
            </w:r>
          </w:p>
          <w:p w14:paraId="5E418248" w14:textId="77777777" w:rsidR="00786A44" w:rsidRDefault="00786A44">
            <w:pPr>
              <w:rPr>
                <w:rFonts w:ascii="Calibri" w:hAnsi="Calibri" w:cs="Calibri"/>
                <w:sz w:val="18"/>
                <w:szCs w:val="18"/>
              </w:rPr>
            </w:pPr>
            <w:r w:rsidRPr="00786A44">
              <w:rPr>
                <w:rFonts w:ascii="Calibri" w:hAnsi="Calibri" w:cs="Calibri"/>
                <w:sz w:val="18"/>
                <w:szCs w:val="18"/>
              </w:rPr>
              <w:t>M08.4 Exploration of transplanted kidney</w:t>
            </w:r>
          </w:p>
          <w:p w14:paraId="4D7C8F69" w14:textId="2278EE0F" w:rsidR="3C778DFF" w:rsidRDefault="3C778DFF" w:rsidP="0C63822B">
            <w:pPr>
              <w:rPr>
                <w:rFonts w:ascii="Calibri" w:hAnsi="Calibri" w:cs="Calibri"/>
                <w:sz w:val="18"/>
                <w:szCs w:val="18"/>
              </w:rPr>
            </w:pPr>
            <w:r w:rsidRPr="0C63822B">
              <w:rPr>
                <w:rFonts w:ascii="Calibri" w:hAnsi="Calibri" w:cs="Calibri"/>
                <w:sz w:val="18"/>
                <w:szCs w:val="18"/>
              </w:rPr>
              <w:t xml:space="preserve">M17 Interventions associated with transplantation of </w:t>
            </w:r>
            <w:proofErr w:type="gramStart"/>
            <w:r w:rsidRPr="0C63822B">
              <w:rPr>
                <w:rFonts w:ascii="Calibri" w:hAnsi="Calibri" w:cs="Calibri"/>
                <w:sz w:val="18"/>
                <w:szCs w:val="18"/>
              </w:rPr>
              <w:t>kidney</w:t>
            </w:r>
            <w:proofErr w:type="gramEnd"/>
          </w:p>
          <w:p w14:paraId="3A36BF30" w14:textId="08B3687E" w:rsidR="004975B7" w:rsidRDefault="004975B7">
            <w:pPr>
              <w:rPr>
                <w:rFonts w:ascii="Calibri" w:hAnsi="Calibri" w:cs="Calibri"/>
                <w:sz w:val="18"/>
                <w:szCs w:val="18"/>
              </w:rPr>
            </w:pPr>
            <w:r w:rsidRPr="004975B7">
              <w:rPr>
                <w:rFonts w:ascii="Calibri" w:hAnsi="Calibri" w:cs="Calibri"/>
                <w:sz w:val="18"/>
                <w:szCs w:val="18"/>
              </w:rPr>
              <w:t xml:space="preserve">M17.2 Pre-transplantation of kidney work-up </w:t>
            </w:r>
            <w:r>
              <w:rPr>
                <w:rFonts w:ascii="Calibri" w:hAnsi="Calibri" w:cs="Calibri"/>
                <w:sz w:val="18"/>
                <w:szCs w:val="18"/>
              </w:rPr>
              <w:t>–</w:t>
            </w:r>
            <w:r w:rsidRPr="004975B7">
              <w:rPr>
                <w:rFonts w:ascii="Calibri" w:hAnsi="Calibri" w:cs="Calibri"/>
                <w:sz w:val="18"/>
                <w:szCs w:val="18"/>
              </w:rPr>
              <w:t xml:space="preserve"> recipient</w:t>
            </w:r>
          </w:p>
          <w:p w14:paraId="7FB01854" w14:textId="69A766B1" w:rsidR="004975B7" w:rsidRDefault="004975B7">
            <w:pPr>
              <w:rPr>
                <w:rFonts w:ascii="Calibri" w:hAnsi="Calibri" w:cs="Calibri"/>
                <w:sz w:val="18"/>
                <w:szCs w:val="18"/>
              </w:rPr>
            </w:pPr>
            <w:r w:rsidRPr="004975B7">
              <w:rPr>
                <w:rFonts w:ascii="Calibri" w:hAnsi="Calibri" w:cs="Calibri"/>
                <w:sz w:val="18"/>
                <w:szCs w:val="18"/>
              </w:rPr>
              <w:t xml:space="preserve">M17.4 </w:t>
            </w:r>
            <w:proofErr w:type="gramStart"/>
            <w:r w:rsidRPr="004975B7">
              <w:rPr>
                <w:rFonts w:ascii="Calibri" w:hAnsi="Calibri" w:cs="Calibri"/>
                <w:sz w:val="18"/>
                <w:szCs w:val="18"/>
              </w:rPr>
              <w:t>Post-transplantation</w:t>
            </w:r>
            <w:proofErr w:type="gramEnd"/>
            <w:r w:rsidRPr="004975B7">
              <w:rPr>
                <w:rFonts w:ascii="Calibri" w:hAnsi="Calibri" w:cs="Calibri"/>
                <w:sz w:val="18"/>
                <w:szCs w:val="18"/>
              </w:rPr>
              <w:t xml:space="preserve"> of kidney examination </w:t>
            </w:r>
            <w:r>
              <w:rPr>
                <w:rFonts w:ascii="Calibri" w:hAnsi="Calibri" w:cs="Calibri"/>
                <w:sz w:val="18"/>
                <w:szCs w:val="18"/>
              </w:rPr>
              <w:t>–</w:t>
            </w:r>
            <w:r w:rsidRPr="004975B7">
              <w:rPr>
                <w:rFonts w:ascii="Calibri" w:hAnsi="Calibri" w:cs="Calibri"/>
                <w:sz w:val="18"/>
                <w:szCs w:val="18"/>
              </w:rPr>
              <w:t xml:space="preserve"> recipient</w:t>
            </w:r>
          </w:p>
          <w:p w14:paraId="0E4ECAE8" w14:textId="5A0528D6" w:rsidR="004975B7" w:rsidRDefault="004975B7">
            <w:pPr>
              <w:rPr>
                <w:rFonts w:ascii="Calibri" w:hAnsi="Calibri" w:cs="Calibri"/>
                <w:sz w:val="18"/>
                <w:szCs w:val="18"/>
              </w:rPr>
            </w:pPr>
            <w:r w:rsidRPr="004975B7">
              <w:rPr>
                <w:rFonts w:ascii="Calibri" w:hAnsi="Calibri" w:cs="Calibri"/>
                <w:sz w:val="18"/>
                <w:szCs w:val="18"/>
              </w:rPr>
              <w:t xml:space="preserve">M17.8 Other specified interventions associated with transplantation of </w:t>
            </w:r>
            <w:proofErr w:type="gramStart"/>
            <w:r w:rsidRPr="004975B7">
              <w:rPr>
                <w:rFonts w:ascii="Calibri" w:hAnsi="Calibri" w:cs="Calibri"/>
                <w:sz w:val="18"/>
                <w:szCs w:val="18"/>
              </w:rPr>
              <w:t>kidney</w:t>
            </w:r>
            <w:proofErr w:type="gramEnd"/>
          </w:p>
          <w:p w14:paraId="228590E9" w14:textId="5A0528D6" w:rsidR="00275D5A" w:rsidRDefault="00275D5A">
            <w:pPr>
              <w:rPr>
                <w:rFonts w:ascii="Calibri" w:hAnsi="Calibri" w:cs="Calibri"/>
                <w:sz w:val="18"/>
                <w:szCs w:val="18"/>
              </w:rPr>
            </w:pPr>
            <w:r w:rsidRPr="00275D5A">
              <w:rPr>
                <w:rFonts w:ascii="Calibri" w:hAnsi="Calibri" w:cs="Calibri"/>
                <w:sz w:val="18"/>
                <w:szCs w:val="18"/>
              </w:rPr>
              <w:t xml:space="preserve">M17.9 Unspecified interventions associated with transplantation of </w:t>
            </w:r>
            <w:proofErr w:type="gramStart"/>
            <w:r w:rsidRPr="00275D5A">
              <w:rPr>
                <w:rFonts w:ascii="Calibri" w:hAnsi="Calibri" w:cs="Calibri"/>
                <w:sz w:val="18"/>
                <w:szCs w:val="18"/>
              </w:rPr>
              <w:t>kidney</w:t>
            </w:r>
            <w:proofErr w:type="gramEnd"/>
          </w:p>
          <w:p w14:paraId="111B1837" w14:textId="52983660" w:rsidR="004975B7" w:rsidRPr="002003BE" w:rsidRDefault="004975B7" w:rsidP="00364148">
            <w:pPr>
              <w:rPr>
                <w:rFonts w:ascii="Calibri" w:hAnsi="Calibri" w:cs="Calibri"/>
                <w:sz w:val="18"/>
                <w:szCs w:val="18"/>
              </w:rPr>
            </w:pPr>
            <w:r w:rsidRPr="004975B7">
              <w:rPr>
                <w:rFonts w:ascii="Calibri" w:hAnsi="Calibri" w:cs="Calibri"/>
                <w:sz w:val="18"/>
                <w:szCs w:val="18"/>
              </w:rPr>
              <w:t>X40</w:t>
            </w:r>
            <w:r w:rsidR="002003BE">
              <w:rPr>
                <w:rFonts w:ascii="Calibri" w:hAnsi="Calibri" w:cs="Calibri"/>
                <w:sz w:val="18"/>
                <w:szCs w:val="18"/>
              </w:rPr>
              <w:t xml:space="preserve"> </w:t>
            </w:r>
            <w:r w:rsidR="0013112D" w:rsidRPr="0013112D">
              <w:rPr>
                <w:rFonts w:ascii="Calibri" w:hAnsi="Calibri" w:cs="Calibri"/>
                <w:sz w:val="18"/>
                <w:szCs w:val="18"/>
              </w:rPr>
              <w:t>Compensation for renal failure</w:t>
            </w:r>
          </w:p>
          <w:p w14:paraId="73BDAD78" w14:textId="748ACEA7" w:rsidR="0F8105F2" w:rsidRDefault="0F8105F2" w:rsidP="0C63822B">
            <w:pPr>
              <w:rPr>
                <w:rFonts w:ascii="Calibri" w:hAnsi="Calibri" w:cs="Calibri"/>
                <w:sz w:val="18"/>
                <w:szCs w:val="18"/>
              </w:rPr>
            </w:pPr>
            <w:r w:rsidRPr="0C63822B">
              <w:rPr>
                <w:rFonts w:ascii="Calibri" w:hAnsi="Calibri" w:cs="Calibri"/>
                <w:sz w:val="18"/>
                <w:szCs w:val="18"/>
              </w:rPr>
              <w:t>X40.1 Renal dialysis</w:t>
            </w:r>
          </w:p>
          <w:p w14:paraId="0B19D570" w14:textId="67A4D202" w:rsidR="0F8105F2" w:rsidRDefault="0F8105F2" w:rsidP="0C63822B">
            <w:pPr>
              <w:rPr>
                <w:rFonts w:ascii="Calibri" w:hAnsi="Calibri" w:cs="Calibri"/>
                <w:sz w:val="18"/>
                <w:szCs w:val="18"/>
              </w:rPr>
            </w:pPr>
            <w:r w:rsidRPr="0C63822B">
              <w:rPr>
                <w:rFonts w:ascii="Calibri" w:hAnsi="Calibri" w:cs="Calibri"/>
                <w:sz w:val="18"/>
                <w:szCs w:val="18"/>
              </w:rPr>
              <w:t>X40.2 Peritoneal dialysis NEC</w:t>
            </w:r>
          </w:p>
          <w:p w14:paraId="1D0302BD" w14:textId="276ECEE7" w:rsidR="0F8105F2" w:rsidRDefault="0F8105F2" w:rsidP="0C63822B">
            <w:pPr>
              <w:rPr>
                <w:rFonts w:ascii="Calibri" w:hAnsi="Calibri" w:cs="Calibri"/>
                <w:sz w:val="18"/>
                <w:szCs w:val="18"/>
              </w:rPr>
            </w:pPr>
            <w:r w:rsidRPr="0C63822B">
              <w:rPr>
                <w:rFonts w:ascii="Calibri" w:hAnsi="Calibri" w:cs="Calibri"/>
                <w:sz w:val="18"/>
                <w:szCs w:val="18"/>
              </w:rPr>
              <w:t>X40.3 Haemodialysis NEC</w:t>
            </w:r>
          </w:p>
          <w:p w14:paraId="503A0316" w14:textId="6C052EC5" w:rsidR="0F8105F2" w:rsidRDefault="0F8105F2" w:rsidP="0C63822B">
            <w:pPr>
              <w:rPr>
                <w:rFonts w:ascii="Calibri" w:hAnsi="Calibri" w:cs="Calibri"/>
                <w:sz w:val="18"/>
                <w:szCs w:val="18"/>
              </w:rPr>
            </w:pPr>
            <w:r w:rsidRPr="0C63822B">
              <w:rPr>
                <w:rFonts w:ascii="Calibri" w:hAnsi="Calibri" w:cs="Calibri"/>
                <w:sz w:val="18"/>
                <w:szCs w:val="18"/>
              </w:rPr>
              <w:t xml:space="preserve">X40.4 </w:t>
            </w:r>
            <w:proofErr w:type="spellStart"/>
            <w:r w:rsidRPr="0C63822B">
              <w:rPr>
                <w:rFonts w:ascii="Calibri" w:hAnsi="Calibri" w:cs="Calibri"/>
                <w:sz w:val="18"/>
                <w:szCs w:val="18"/>
              </w:rPr>
              <w:t>Haemofiltration</w:t>
            </w:r>
            <w:proofErr w:type="spellEnd"/>
          </w:p>
          <w:p w14:paraId="16642526" w14:textId="04A2EA0D" w:rsidR="0F8105F2" w:rsidRDefault="0F8105F2" w:rsidP="0C63822B">
            <w:pPr>
              <w:rPr>
                <w:rFonts w:ascii="Calibri" w:hAnsi="Calibri" w:cs="Calibri"/>
                <w:sz w:val="18"/>
                <w:szCs w:val="18"/>
              </w:rPr>
            </w:pPr>
            <w:r w:rsidRPr="0C63822B">
              <w:rPr>
                <w:rFonts w:ascii="Calibri" w:hAnsi="Calibri" w:cs="Calibri"/>
                <w:sz w:val="18"/>
                <w:szCs w:val="18"/>
              </w:rPr>
              <w:t xml:space="preserve">X40.5 Automated peritoneal </w:t>
            </w:r>
            <w:proofErr w:type="gramStart"/>
            <w:r w:rsidRPr="0C63822B">
              <w:rPr>
                <w:rFonts w:ascii="Calibri" w:hAnsi="Calibri" w:cs="Calibri"/>
                <w:sz w:val="18"/>
                <w:szCs w:val="18"/>
              </w:rPr>
              <w:t>dialysis</w:t>
            </w:r>
            <w:proofErr w:type="gramEnd"/>
          </w:p>
          <w:p w14:paraId="4E046D9D" w14:textId="3F102962" w:rsidR="0F8105F2" w:rsidRDefault="0F8105F2" w:rsidP="0C63822B">
            <w:pPr>
              <w:rPr>
                <w:rFonts w:ascii="Calibri" w:hAnsi="Calibri" w:cs="Calibri"/>
                <w:sz w:val="18"/>
                <w:szCs w:val="18"/>
              </w:rPr>
            </w:pPr>
            <w:r w:rsidRPr="0C63822B">
              <w:rPr>
                <w:rFonts w:ascii="Calibri" w:hAnsi="Calibri" w:cs="Calibri"/>
                <w:sz w:val="18"/>
                <w:szCs w:val="18"/>
              </w:rPr>
              <w:t>X40.6 Continuous ambulatory peritoneal dialysis</w:t>
            </w:r>
          </w:p>
          <w:p w14:paraId="50D8A0A5" w14:textId="64D2BA11" w:rsidR="0F8105F2" w:rsidRDefault="0F8105F2" w:rsidP="0C63822B">
            <w:pPr>
              <w:rPr>
                <w:rFonts w:ascii="Calibri" w:hAnsi="Calibri" w:cs="Calibri"/>
                <w:sz w:val="18"/>
                <w:szCs w:val="18"/>
              </w:rPr>
            </w:pPr>
            <w:r w:rsidRPr="0C63822B">
              <w:rPr>
                <w:rFonts w:ascii="Calibri" w:hAnsi="Calibri" w:cs="Calibri"/>
                <w:sz w:val="18"/>
                <w:szCs w:val="18"/>
              </w:rPr>
              <w:t>X40.8 Other specified compensation for renal failure</w:t>
            </w:r>
          </w:p>
          <w:p w14:paraId="38F8F1BE" w14:textId="7576F7D1" w:rsidR="0F8105F2" w:rsidRDefault="0F8105F2" w:rsidP="0C63822B">
            <w:pPr>
              <w:rPr>
                <w:rFonts w:ascii="Calibri" w:hAnsi="Calibri" w:cs="Calibri"/>
                <w:sz w:val="18"/>
                <w:szCs w:val="18"/>
              </w:rPr>
            </w:pPr>
            <w:r w:rsidRPr="0C63822B">
              <w:rPr>
                <w:rFonts w:ascii="Calibri" w:hAnsi="Calibri" w:cs="Calibri"/>
                <w:sz w:val="18"/>
                <w:szCs w:val="18"/>
              </w:rPr>
              <w:t>X40.9 Unspecified compensation for renal failure</w:t>
            </w:r>
          </w:p>
          <w:p w14:paraId="75D160AA" w14:textId="17C2AE4C" w:rsidR="004975B7" w:rsidRDefault="004975B7" w:rsidP="004975B7">
            <w:pPr>
              <w:rPr>
                <w:rFonts w:ascii="Calibri" w:hAnsi="Calibri" w:cs="Calibri"/>
                <w:sz w:val="18"/>
                <w:szCs w:val="18"/>
              </w:rPr>
            </w:pPr>
            <w:r w:rsidRPr="004975B7">
              <w:rPr>
                <w:rFonts w:ascii="Calibri" w:hAnsi="Calibri" w:cs="Calibri"/>
                <w:sz w:val="18"/>
                <w:szCs w:val="18"/>
              </w:rPr>
              <w:t>X41.</w:t>
            </w:r>
            <w:r w:rsidR="00F85A4A">
              <w:rPr>
                <w:rFonts w:ascii="Calibri" w:hAnsi="Calibri" w:cs="Calibri"/>
                <w:sz w:val="18"/>
                <w:szCs w:val="18"/>
              </w:rPr>
              <w:t>X</w:t>
            </w:r>
            <w:r w:rsidR="00F85A4A">
              <w:rPr>
                <w:rFonts w:ascii="Calibri" w:hAnsi="Calibri" w:cs="Calibri"/>
                <w:sz w:val="18"/>
                <w:szCs w:val="18"/>
                <w:vertAlign w:val="superscript"/>
              </w:rPr>
              <w:t>2</w:t>
            </w:r>
            <w:r w:rsidR="00F85A4A">
              <w:rPr>
                <w:rFonts w:ascii="Calibri" w:hAnsi="Calibri" w:cs="Calibri"/>
                <w:sz w:val="18"/>
                <w:szCs w:val="18"/>
              </w:rPr>
              <w:t xml:space="preserve"> </w:t>
            </w:r>
            <w:r w:rsidR="0099492A" w:rsidRPr="0099492A">
              <w:rPr>
                <w:rFonts w:ascii="Calibri" w:hAnsi="Calibri" w:cs="Calibri"/>
                <w:sz w:val="18"/>
                <w:szCs w:val="18"/>
              </w:rPr>
              <w:t>Placement of ambulatory apparatus for compensation for renal failure</w:t>
            </w:r>
          </w:p>
          <w:p w14:paraId="08DED648" w14:textId="36B53F4F" w:rsidR="007C6CE6" w:rsidRPr="00493832" w:rsidRDefault="004975B7">
            <w:pPr>
              <w:rPr>
                <w:rFonts w:ascii="Calibri" w:hAnsi="Calibri" w:cs="Calibri"/>
                <w:sz w:val="18"/>
                <w:szCs w:val="18"/>
              </w:rPr>
            </w:pPr>
            <w:r w:rsidRPr="004975B7">
              <w:rPr>
                <w:rFonts w:ascii="Calibri" w:hAnsi="Calibri" w:cs="Calibri"/>
                <w:sz w:val="18"/>
                <w:szCs w:val="18"/>
              </w:rPr>
              <w:lastRenderedPageBreak/>
              <w:t>X42.</w:t>
            </w:r>
            <w:r w:rsidR="00F85A4A">
              <w:rPr>
                <w:rFonts w:ascii="Calibri" w:hAnsi="Calibri" w:cs="Calibri"/>
                <w:sz w:val="18"/>
                <w:szCs w:val="18"/>
              </w:rPr>
              <w:t>X</w:t>
            </w:r>
            <w:r w:rsidR="00F85A4A">
              <w:rPr>
                <w:rFonts w:ascii="Calibri" w:hAnsi="Calibri" w:cs="Calibri"/>
                <w:sz w:val="18"/>
                <w:szCs w:val="18"/>
                <w:vertAlign w:val="superscript"/>
              </w:rPr>
              <w:t>2</w:t>
            </w:r>
            <w:r w:rsidRPr="004975B7">
              <w:rPr>
                <w:rFonts w:ascii="Calibri" w:hAnsi="Calibri" w:cs="Calibri"/>
                <w:sz w:val="18"/>
                <w:szCs w:val="18"/>
              </w:rPr>
              <w:t xml:space="preserve"> </w:t>
            </w:r>
            <w:r w:rsidR="00A83E16" w:rsidRPr="00A83E16">
              <w:rPr>
                <w:rFonts w:ascii="Calibri" w:hAnsi="Calibri" w:cs="Calibri"/>
                <w:sz w:val="18"/>
                <w:szCs w:val="18"/>
              </w:rPr>
              <w:t>Placement of other apparatus for compensation for renal failure</w:t>
            </w:r>
          </w:p>
        </w:tc>
      </w:tr>
      <w:tr w:rsidR="00E15DDB" w:rsidRPr="00493832" w14:paraId="5F5F9B6D" w14:textId="77777777" w:rsidTr="00088401">
        <w:trPr>
          <w:gridAfter w:val="1"/>
          <w:wAfter w:w="8" w:type="dxa"/>
          <w:trHeight w:val="311"/>
        </w:trPr>
        <w:tc>
          <w:tcPr>
            <w:tcW w:w="1436" w:type="dxa"/>
          </w:tcPr>
          <w:p w14:paraId="1482E3C7" w14:textId="77777777" w:rsidR="00E15DDB" w:rsidRPr="00493832" w:rsidRDefault="00E15DDB">
            <w:pPr>
              <w:rPr>
                <w:rFonts w:ascii="Calibri" w:hAnsi="Calibri" w:cs="Calibri"/>
                <w:sz w:val="18"/>
                <w:szCs w:val="18"/>
              </w:rPr>
            </w:pPr>
            <w:r w:rsidRPr="00493832">
              <w:rPr>
                <w:rFonts w:ascii="Calibri" w:hAnsi="Calibri" w:cs="Calibri"/>
                <w:sz w:val="18"/>
                <w:szCs w:val="18"/>
              </w:rPr>
              <w:lastRenderedPageBreak/>
              <w:t>READ V2</w:t>
            </w:r>
          </w:p>
        </w:tc>
        <w:tc>
          <w:tcPr>
            <w:tcW w:w="8332" w:type="dxa"/>
            <w:vMerge w:val="restart"/>
          </w:tcPr>
          <w:p w14:paraId="048E3A4F" w14:textId="38D5069A" w:rsidR="00E164EF" w:rsidRPr="004C5951" w:rsidRDefault="4DCD12C9" w:rsidP="435FED80">
            <w:pPr>
              <w:rPr>
                <w:rFonts w:ascii="Calibri" w:hAnsi="Calibri" w:cs="Calibri"/>
                <w:sz w:val="18"/>
                <w:szCs w:val="18"/>
              </w:rPr>
            </w:pPr>
            <w:r w:rsidRPr="435FED80">
              <w:rPr>
                <w:rFonts w:ascii="Calibri" w:hAnsi="Calibri" w:cs="Calibri"/>
                <w:sz w:val="18"/>
                <w:szCs w:val="18"/>
              </w:rPr>
              <w:t>Read code list generated using the UK Biobank mapping for primary care data from ICD-10 and ICD-9 codes as well as the following search terms: e</w:t>
            </w:r>
            <w:r w:rsidR="00347C85" w:rsidRPr="435FED80">
              <w:rPr>
                <w:rFonts w:ascii="Calibri" w:hAnsi="Calibri" w:cs="Calibri"/>
                <w:sz w:val="18"/>
                <w:szCs w:val="18"/>
              </w:rPr>
              <w:t>nd stage</w:t>
            </w:r>
            <w:r w:rsidR="00127E39" w:rsidRPr="435FED80">
              <w:rPr>
                <w:rFonts w:ascii="Calibri" w:hAnsi="Calibri" w:cs="Calibri"/>
                <w:sz w:val="18"/>
                <w:szCs w:val="18"/>
              </w:rPr>
              <w:t>, end-stage</w:t>
            </w:r>
            <w:r w:rsidR="224E06D6" w:rsidRPr="435FED80">
              <w:rPr>
                <w:rFonts w:ascii="Calibri" w:hAnsi="Calibri" w:cs="Calibri"/>
                <w:sz w:val="18"/>
                <w:szCs w:val="18"/>
              </w:rPr>
              <w:t>, d</w:t>
            </w:r>
            <w:r w:rsidR="00E15DDB" w:rsidRPr="435FED80">
              <w:rPr>
                <w:rFonts w:ascii="Calibri" w:hAnsi="Calibri" w:cs="Calibri"/>
                <w:sz w:val="18"/>
                <w:szCs w:val="18"/>
              </w:rPr>
              <w:t>ialysis</w:t>
            </w:r>
            <w:r w:rsidR="39688008" w:rsidRPr="435FED80">
              <w:rPr>
                <w:rFonts w:ascii="Calibri" w:hAnsi="Calibri" w:cs="Calibri"/>
                <w:sz w:val="18"/>
                <w:szCs w:val="18"/>
              </w:rPr>
              <w:t>, t</w:t>
            </w:r>
            <w:r w:rsidR="00E15DDB" w:rsidRPr="435FED80">
              <w:rPr>
                <w:rFonts w:ascii="Calibri" w:hAnsi="Calibri" w:cs="Calibri"/>
                <w:sz w:val="18"/>
                <w:szCs w:val="18"/>
              </w:rPr>
              <w:t>ransplant</w:t>
            </w:r>
            <w:r w:rsidR="3A667F84" w:rsidRPr="435FED80">
              <w:rPr>
                <w:rFonts w:ascii="Calibri" w:hAnsi="Calibri" w:cs="Calibri"/>
                <w:sz w:val="18"/>
                <w:szCs w:val="18"/>
              </w:rPr>
              <w:t>, a</w:t>
            </w:r>
            <w:r w:rsidR="00E164EF" w:rsidRPr="435FED80">
              <w:rPr>
                <w:rFonts w:ascii="Calibri" w:hAnsi="Calibri" w:cs="Calibri"/>
                <w:sz w:val="18"/>
                <w:szCs w:val="18"/>
              </w:rPr>
              <w:t>rteriovenous</w:t>
            </w:r>
          </w:p>
        </w:tc>
      </w:tr>
      <w:tr w:rsidR="00E15DDB" w:rsidRPr="00493832" w14:paraId="15B3A739" w14:textId="77777777" w:rsidTr="00088401">
        <w:trPr>
          <w:gridAfter w:val="1"/>
          <w:wAfter w:w="8" w:type="dxa"/>
          <w:trHeight w:val="287"/>
        </w:trPr>
        <w:tc>
          <w:tcPr>
            <w:tcW w:w="1436" w:type="dxa"/>
          </w:tcPr>
          <w:p w14:paraId="71DA7D4F" w14:textId="0BC7591C" w:rsidR="00E15DDB" w:rsidRPr="00493832" w:rsidRDefault="00E15DDB">
            <w:pPr>
              <w:rPr>
                <w:rFonts w:ascii="Calibri" w:hAnsi="Calibri" w:cs="Calibri"/>
                <w:sz w:val="18"/>
                <w:szCs w:val="18"/>
              </w:rPr>
            </w:pPr>
            <w:r w:rsidRPr="2B543701">
              <w:rPr>
                <w:rFonts w:ascii="Calibri" w:hAnsi="Calibri" w:cs="Calibri"/>
                <w:sz w:val="18"/>
                <w:szCs w:val="18"/>
              </w:rPr>
              <w:t xml:space="preserve">READ </w:t>
            </w:r>
            <w:r w:rsidR="5B8D8B02" w:rsidRPr="2B543701">
              <w:rPr>
                <w:rFonts w:ascii="Calibri" w:hAnsi="Calibri" w:cs="Calibri"/>
                <w:sz w:val="18"/>
                <w:szCs w:val="18"/>
              </w:rPr>
              <w:t>CTV</w:t>
            </w:r>
            <w:r w:rsidRPr="2B543701">
              <w:rPr>
                <w:rFonts w:ascii="Calibri" w:hAnsi="Calibri" w:cs="Calibri"/>
                <w:sz w:val="18"/>
                <w:szCs w:val="18"/>
              </w:rPr>
              <w:t>3</w:t>
            </w:r>
          </w:p>
        </w:tc>
        <w:tc>
          <w:tcPr>
            <w:tcW w:w="8332" w:type="dxa"/>
            <w:vMerge/>
          </w:tcPr>
          <w:p w14:paraId="08CF59C6" w14:textId="2822E237" w:rsidR="00E15DDB" w:rsidRPr="00493832" w:rsidRDefault="00E15DDB" w:rsidP="002217AE">
            <w:pPr>
              <w:rPr>
                <w:rFonts w:ascii="Calibri" w:hAnsi="Calibri" w:cs="Calibri"/>
                <w:sz w:val="18"/>
                <w:szCs w:val="18"/>
              </w:rPr>
            </w:pPr>
          </w:p>
        </w:tc>
      </w:tr>
      <w:tr w:rsidR="002217AE" w:rsidRPr="00493832" w14:paraId="2C82699C" w14:textId="77777777" w:rsidTr="00088401">
        <w:trPr>
          <w:trHeight w:val="287"/>
        </w:trPr>
        <w:tc>
          <w:tcPr>
            <w:tcW w:w="9776" w:type="dxa"/>
            <w:gridSpan w:val="3"/>
          </w:tcPr>
          <w:p w14:paraId="3B544FB3" w14:textId="0229A690" w:rsidR="002217AE" w:rsidRPr="002217AE" w:rsidRDefault="002217AE" w:rsidP="002217AE">
            <w:pPr>
              <w:rPr>
                <w:b/>
                <w:sz w:val="18"/>
                <w:szCs w:val="18"/>
              </w:rPr>
            </w:pPr>
            <w:r w:rsidRPr="75EA9B16">
              <w:rPr>
                <w:b/>
                <w:bCs/>
                <w:sz w:val="18"/>
                <w:szCs w:val="18"/>
              </w:rPr>
              <w:t>New diagnosis of CKD 3-5</w:t>
            </w:r>
          </w:p>
        </w:tc>
      </w:tr>
      <w:tr w:rsidR="002217AE" w:rsidRPr="00493832" w14:paraId="64FF89B1" w14:textId="77777777" w:rsidTr="00088401">
        <w:trPr>
          <w:gridAfter w:val="1"/>
          <w:wAfter w:w="8" w:type="dxa"/>
          <w:trHeight w:val="287"/>
        </w:trPr>
        <w:tc>
          <w:tcPr>
            <w:tcW w:w="1436" w:type="dxa"/>
          </w:tcPr>
          <w:p w14:paraId="024710C3" w14:textId="41BB4290" w:rsidR="002217AE" w:rsidRPr="00493832" w:rsidRDefault="002217AE" w:rsidP="002217AE">
            <w:pPr>
              <w:rPr>
                <w:rFonts w:ascii="Calibri" w:hAnsi="Calibri" w:cs="Calibri"/>
                <w:sz w:val="18"/>
                <w:szCs w:val="18"/>
              </w:rPr>
            </w:pPr>
            <w:r w:rsidRPr="00493832">
              <w:rPr>
                <w:rFonts w:ascii="Calibri" w:hAnsi="Calibri" w:cs="Calibri"/>
                <w:sz w:val="18"/>
                <w:szCs w:val="18"/>
              </w:rPr>
              <w:t>ICD-10</w:t>
            </w:r>
          </w:p>
        </w:tc>
        <w:tc>
          <w:tcPr>
            <w:tcW w:w="8332" w:type="dxa"/>
          </w:tcPr>
          <w:p w14:paraId="1F1FBC18" w14:textId="5B91FE52" w:rsidR="00090BB5" w:rsidRPr="00E15DDB" w:rsidRDefault="00090BB5" w:rsidP="75EA9B16">
            <w:pPr>
              <w:rPr>
                <w:sz w:val="18"/>
                <w:szCs w:val="18"/>
              </w:rPr>
            </w:pPr>
            <w:r w:rsidRPr="75EA9B16">
              <w:rPr>
                <w:sz w:val="18"/>
                <w:szCs w:val="18"/>
              </w:rPr>
              <w:t>N18.3</w:t>
            </w:r>
            <w:r>
              <w:tab/>
            </w:r>
            <w:proofErr w:type="gramStart"/>
            <w:r w:rsidRPr="75EA9B16">
              <w:rPr>
                <w:sz w:val="18"/>
                <w:szCs w:val="18"/>
              </w:rPr>
              <w:t>Chronic kidney disease</w:t>
            </w:r>
            <w:proofErr w:type="gramEnd"/>
            <w:r w:rsidRPr="75EA9B16">
              <w:rPr>
                <w:sz w:val="18"/>
                <w:szCs w:val="18"/>
              </w:rPr>
              <w:t>, stage 3</w:t>
            </w:r>
          </w:p>
          <w:p w14:paraId="1F7FA47C" w14:textId="77777777" w:rsidR="00090BB5" w:rsidRPr="00E15DDB" w:rsidRDefault="00090BB5" w:rsidP="75EA9B16">
            <w:pPr>
              <w:rPr>
                <w:sz w:val="18"/>
                <w:szCs w:val="18"/>
              </w:rPr>
            </w:pPr>
            <w:r w:rsidRPr="75EA9B16">
              <w:rPr>
                <w:sz w:val="18"/>
                <w:szCs w:val="18"/>
              </w:rPr>
              <w:t>N18.4</w:t>
            </w:r>
            <w:r>
              <w:tab/>
            </w:r>
            <w:proofErr w:type="gramStart"/>
            <w:r w:rsidRPr="75EA9B16">
              <w:rPr>
                <w:sz w:val="18"/>
                <w:szCs w:val="18"/>
              </w:rPr>
              <w:t>Chronic kidney disease</w:t>
            </w:r>
            <w:proofErr w:type="gramEnd"/>
            <w:r w:rsidRPr="75EA9B16">
              <w:rPr>
                <w:sz w:val="18"/>
                <w:szCs w:val="18"/>
              </w:rPr>
              <w:t>, stage 4</w:t>
            </w:r>
          </w:p>
          <w:p w14:paraId="7B5AC9E0" w14:textId="74C3E972" w:rsidR="0019684E" w:rsidRPr="00E15DDB" w:rsidRDefault="00090BB5" w:rsidP="75EA9B16">
            <w:pPr>
              <w:rPr>
                <w:sz w:val="18"/>
                <w:szCs w:val="18"/>
              </w:rPr>
            </w:pPr>
            <w:r w:rsidRPr="75EA9B16">
              <w:rPr>
                <w:sz w:val="18"/>
                <w:szCs w:val="18"/>
              </w:rPr>
              <w:t>N18.5</w:t>
            </w:r>
            <w:r>
              <w:tab/>
            </w:r>
            <w:proofErr w:type="gramStart"/>
            <w:r w:rsidRPr="75EA9B16">
              <w:rPr>
                <w:sz w:val="18"/>
                <w:szCs w:val="18"/>
              </w:rPr>
              <w:t>Chronic kidney disease</w:t>
            </w:r>
            <w:proofErr w:type="gramEnd"/>
            <w:r w:rsidRPr="75EA9B16">
              <w:rPr>
                <w:sz w:val="18"/>
                <w:szCs w:val="18"/>
              </w:rPr>
              <w:t>, stage 5</w:t>
            </w:r>
          </w:p>
        </w:tc>
      </w:tr>
      <w:tr w:rsidR="00E15DDB" w:rsidRPr="00493832" w14:paraId="04105400" w14:textId="77777777" w:rsidTr="00088401">
        <w:trPr>
          <w:gridAfter w:val="1"/>
          <w:wAfter w:w="8" w:type="dxa"/>
          <w:trHeight w:val="287"/>
        </w:trPr>
        <w:tc>
          <w:tcPr>
            <w:tcW w:w="1436" w:type="dxa"/>
          </w:tcPr>
          <w:p w14:paraId="0306A045" w14:textId="16DC4609" w:rsidR="00E15DDB" w:rsidRPr="00493832" w:rsidRDefault="00E15DDB" w:rsidP="00902298">
            <w:pPr>
              <w:rPr>
                <w:rFonts w:ascii="Calibri" w:hAnsi="Calibri" w:cs="Calibri"/>
                <w:sz w:val="18"/>
                <w:szCs w:val="18"/>
              </w:rPr>
            </w:pPr>
            <w:r w:rsidRPr="00493832">
              <w:rPr>
                <w:rFonts w:ascii="Calibri" w:hAnsi="Calibri" w:cs="Calibri"/>
                <w:sz w:val="18"/>
                <w:szCs w:val="18"/>
              </w:rPr>
              <w:t>READ V2</w:t>
            </w:r>
          </w:p>
        </w:tc>
        <w:tc>
          <w:tcPr>
            <w:tcW w:w="8332" w:type="dxa"/>
            <w:vMerge w:val="restart"/>
          </w:tcPr>
          <w:p w14:paraId="2855B696" w14:textId="10F4863C" w:rsidR="00E15DDB" w:rsidRPr="00D24B6C" w:rsidRDefault="00E15DDB" w:rsidP="00E15DDB">
            <w:pPr>
              <w:rPr>
                <w:rFonts w:ascii="Calibri" w:hAnsi="Calibri" w:cs="Calibri"/>
                <w:sz w:val="18"/>
                <w:szCs w:val="18"/>
              </w:rPr>
            </w:pPr>
            <w:r w:rsidRPr="435FED80">
              <w:rPr>
                <w:rFonts w:ascii="Calibri" w:hAnsi="Calibri" w:cs="Calibri"/>
                <w:sz w:val="18"/>
                <w:szCs w:val="18"/>
              </w:rPr>
              <w:t>Terms matching a description of: Chronic Kidney Disease Stage 3- 5</w:t>
            </w:r>
          </w:p>
          <w:p w14:paraId="4F649459" w14:textId="3D65D31B" w:rsidR="00E15DDB" w:rsidRPr="00493832" w:rsidRDefault="00E15DDB" w:rsidP="435FED80">
            <w:pPr>
              <w:pStyle w:val="ListParagraph"/>
              <w:ind w:left="0"/>
              <w:rPr>
                <w:rFonts w:ascii="Calibri" w:hAnsi="Calibri" w:cs="Calibri"/>
                <w:sz w:val="18"/>
                <w:szCs w:val="18"/>
              </w:rPr>
            </w:pPr>
          </w:p>
          <w:p w14:paraId="303F363B" w14:textId="11369F5B" w:rsidR="009D6C45" w:rsidRPr="00493832" w:rsidRDefault="060D195D" w:rsidP="435FED80">
            <w:pPr>
              <w:pStyle w:val="ListParagraph"/>
              <w:ind w:left="0"/>
              <w:rPr>
                <w:rFonts w:ascii="Calibri" w:hAnsi="Calibri" w:cs="Calibri"/>
                <w:sz w:val="18"/>
                <w:szCs w:val="18"/>
              </w:rPr>
            </w:pPr>
            <w:r w:rsidRPr="435FED80">
              <w:rPr>
                <w:rFonts w:ascii="Calibri" w:hAnsi="Calibri" w:cs="Calibri"/>
                <w:sz w:val="18"/>
                <w:szCs w:val="18"/>
              </w:rPr>
              <w:t>Read code list generated using the UK Biobank mapping for primary care data from ICD-10 and ICD-9 codes as well as the following search terms: chronic renal, chronic kidney</w:t>
            </w:r>
          </w:p>
        </w:tc>
      </w:tr>
      <w:tr w:rsidR="00E15DDB" w:rsidRPr="00493832" w14:paraId="08054A6A" w14:textId="77777777" w:rsidTr="00088401">
        <w:trPr>
          <w:gridAfter w:val="1"/>
          <w:wAfter w:w="8" w:type="dxa"/>
          <w:trHeight w:val="287"/>
        </w:trPr>
        <w:tc>
          <w:tcPr>
            <w:tcW w:w="1436" w:type="dxa"/>
          </w:tcPr>
          <w:p w14:paraId="5558312D" w14:textId="0A73F76A" w:rsidR="00E15DDB" w:rsidRPr="00493832" w:rsidRDefault="00E15DDB" w:rsidP="00902298">
            <w:pPr>
              <w:rPr>
                <w:rFonts w:ascii="Calibri" w:hAnsi="Calibri" w:cs="Calibri"/>
                <w:sz w:val="18"/>
                <w:szCs w:val="18"/>
              </w:rPr>
            </w:pPr>
            <w:r w:rsidRPr="2B543701">
              <w:rPr>
                <w:rFonts w:ascii="Calibri" w:hAnsi="Calibri" w:cs="Calibri"/>
                <w:sz w:val="18"/>
                <w:szCs w:val="18"/>
              </w:rPr>
              <w:t xml:space="preserve">READ </w:t>
            </w:r>
            <w:r w:rsidR="6EF85D7C" w:rsidRPr="2B543701">
              <w:rPr>
                <w:rFonts w:ascii="Calibri" w:hAnsi="Calibri" w:cs="Calibri"/>
                <w:sz w:val="18"/>
                <w:szCs w:val="18"/>
              </w:rPr>
              <w:t>CTV</w:t>
            </w:r>
            <w:r w:rsidRPr="2B543701">
              <w:rPr>
                <w:rFonts w:ascii="Calibri" w:hAnsi="Calibri" w:cs="Calibri"/>
                <w:sz w:val="18"/>
                <w:szCs w:val="18"/>
              </w:rPr>
              <w:t>3</w:t>
            </w:r>
          </w:p>
        </w:tc>
        <w:tc>
          <w:tcPr>
            <w:tcW w:w="8332" w:type="dxa"/>
            <w:vMerge/>
          </w:tcPr>
          <w:p w14:paraId="33636ACF" w14:textId="77777777" w:rsidR="00E15DDB" w:rsidRPr="00493832" w:rsidRDefault="00E15DDB" w:rsidP="00902298">
            <w:pPr>
              <w:rPr>
                <w:rFonts w:ascii="Calibri" w:hAnsi="Calibri" w:cs="Calibri"/>
                <w:sz w:val="18"/>
                <w:szCs w:val="18"/>
              </w:rPr>
            </w:pPr>
          </w:p>
        </w:tc>
      </w:tr>
      <w:tr w:rsidR="0C63822B" w14:paraId="07E284A2" w14:textId="77777777" w:rsidTr="435FED80">
        <w:trPr>
          <w:trHeight w:val="287"/>
        </w:trPr>
        <w:tc>
          <w:tcPr>
            <w:tcW w:w="9768" w:type="dxa"/>
            <w:gridSpan w:val="3"/>
          </w:tcPr>
          <w:p w14:paraId="589D4A2D" w14:textId="59880DC0" w:rsidR="6E7AD0E9" w:rsidRDefault="6E7AD0E9" w:rsidP="0C63822B">
            <w:pPr>
              <w:rPr>
                <w:rFonts w:ascii="Calibri" w:hAnsi="Calibri" w:cs="Calibri"/>
                <w:b/>
                <w:bCs/>
                <w:sz w:val="18"/>
                <w:szCs w:val="18"/>
              </w:rPr>
            </w:pPr>
            <w:r w:rsidRPr="0C63822B">
              <w:rPr>
                <w:rFonts w:ascii="Calibri" w:hAnsi="Calibri" w:cs="Calibri"/>
                <w:b/>
                <w:bCs/>
                <w:sz w:val="18"/>
                <w:szCs w:val="18"/>
              </w:rPr>
              <w:t>Creatinine values</w:t>
            </w:r>
          </w:p>
        </w:tc>
      </w:tr>
      <w:tr w:rsidR="0C63822B" w14:paraId="5924D217" w14:textId="77777777" w:rsidTr="435FED80">
        <w:trPr>
          <w:trHeight w:val="287"/>
        </w:trPr>
        <w:tc>
          <w:tcPr>
            <w:tcW w:w="1874" w:type="dxa"/>
          </w:tcPr>
          <w:p w14:paraId="66FB1696" w14:textId="5D19347F" w:rsidR="6E7AD0E9" w:rsidRDefault="6E7AD0E9" w:rsidP="0C63822B">
            <w:pPr>
              <w:rPr>
                <w:rFonts w:ascii="Calibri" w:hAnsi="Calibri" w:cs="Calibri"/>
                <w:sz w:val="18"/>
                <w:szCs w:val="18"/>
              </w:rPr>
            </w:pPr>
            <w:r w:rsidRPr="0C63822B">
              <w:rPr>
                <w:rFonts w:ascii="Calibri" w:hAnsi="Calibri" w:cs="Calibri"/>
                <w:sz w:val="18"/>
                <w:szCs w:val="18"/>
              </w:rPr>
              <w:t>Read V2</w:t>
            </w:r>
          </w:p>
        </w:tc>
        <w:tc>
          <w:tcPr>
            <w:tcW w:w="7894" w:type="dxa"/>
            <w:gridSpan w:val="2"/>
            <w:vMerge w:val="restart"/>
          </w:tcPr>
          <w:p w14:paraId="555C38DA" w14:textId="33C7448A" w:rsidR="6E7AD0E9" w:rsidRDefault="6E7AD0E9" w:rsidP="0C63822B">
            <w:pPr>
              <w:rPr>
                <w:rFonts w:ascii="Calibri" w:hAnsi="Calibri" w:cs="Calibri"/>
                <w:sz w:val="18"/>
                <w:szCs w:val="18"/>
              </w:rPr>
            </w:pPr>
            <w:r w:rsidRPr="0C63822B">
              <w:rPr>
                <w:rFonts w:ascii="Calibri" w:hAnsi="Calibri" w:cs="Calibri"/>
                <w:sz w:val="18"/>
                <w:szCs w:val="18"/>
              </w:rPr>
              <w:t>44J3, 44J</w:t>
            </w:r>
            <w:r w:rsidR="02339A08" w:rsidRPr="0C63822B">
              <w:rPr>
                <w:rFonts w:ascii="Calibri" w:hAnsi="Calibri" w:cs="Calibri"/>
                <w:sz w:val="18"/>
                <w:szCs w:val="18"/>
              </w:rPr>
              <w:t>C</w:t>
            </w:r>
            <w:r w:rsidRPr="0C63822B">
              <w:rPr>
                <w:rFonts w:ascii="Calibri" w:hAnsi="Calibri" w:cs="Calibri"/>
                <w:sz w:val="18"/>
                <w:szCs w:val="18"/>
              </w:rPr>
              <w:t>, 44JD, 44J</w:t>
            </w:r>
            <w:r w:rsidR="7852AEB8" w:rsidRPr="0C63822B">
              <w:rPr>
                <w:rFonts w:ascii="Calibri" w:hAnsi="Calibri" w:cs="Calibri"/>
                <w:sz w:val="18"/>
                <w:szCs w:val="18"/>
              </w:rPr>
              <w:t>F</w:t>
            </w:r>
            <w:r w:rsidR="273D51D9" w:rsidRPr="0C63822B">
              <w:rPr>
                <w:rFonts w:ascii="Calibri" w:hAnsi="Calibri" w:cs="Calibri"/>
                <w:sz w:val="18"/>
                <w:szCs w:val="18"/>
              </w:rPr>
              <w:t xml:space="preserve">, </w:t>
            </w:r>
            <w:r w:rsidRPr="0C63822B">
              <w:rPr>
                <w:rFonts w:ascii="Calibri" w:hAnsi="Calibri" w:cs="Calibri"/>
                <w:sz w:val="18"/>
                <w:szCs w:val="18"/>
              </w:rPr>
              <w:t>4Q40</w:t>
            </w:r>
          </w:p>
          <w:p w14:paraId="3585E1C6" w14:textId="0D713B50" w:rsidR="0C63822B" w:rsidRDefault="0C63822B" w:rsidP="0C63822B">
            <w:pPr>
              <w:rPr>
                <w:rFonts w:ascii="Calibri" w:hAnsi="Calibri" w:cs="Calibri"/>
                <w:sz w:val="18"/>
                <w:szCs w:val="18"/>
              </w:rPr>
            </w:pPr>
          </w:p>
          <w:p w14:paraId="282FBEE1" w14:textId="636F05BE" w:rsidR="6E7AD0E9" w:rsidRDefault="6E7AD0E9" w:rsidP="0C63822B">
            <w:pPr>
              <w:rPr>
                <w:rFonts w:ascii="Calibri" w:hAnsi="Calibri" w:cs="Calibri"/>
                <w:sz w:val="18"/>
                <w:szCs w:val="18"/>
              </w:rPr>
            </w:pPr>
            <w:r w:rsidRPr="0C63822B">
              <w:rPr>
                <w:rFonts w:ascii="Calibri" w:hAnsi="Calibri" w:cs="Calibri"/>
                <w:sz w:val="18"/>
                <w:szCs w:val="18"/>
              </w:rPr>
              <w:t xml:space="preserve">Exclude if associated AKI codes (Table 2) or emergency hospital admission (below) </w:t>
            </w:r>
            <w:r w:rsidRPr="0C63822B">
              <w:rPr>
                <w:rFonts w:ascii="Calibri" w:hAnsi="Calibri" w:cs="Calibri"/>
                <w:b/>
                <w:bCs/>
                <w:sz w:val="18"/>
                <w:szCs w:val="18"/>
              </w:rPr>
              <w:t xml:space="preserve">within 5 days </w:t>
            </w:r>
            <w:r w:rsidRPr="0C63822B">
              <w:rPr>
                <w:rFonts w:ascii="Calibri" w:hAnsi="Calibri" w:cs="Calibri"/>
                <w:sz w:val="18"/>
                <w:szCs w:val="18"/>
              </w:rPr>
              <w:t>of creatinine result.</w:t>
            </w:r>
          </w:p>
        </w:tc>
      </w:tr>
      <w:tr w:rsidR="0C63822B" w14:paraId="26E8CE26" w14:textId="77777777" w:rsidTr="435FED80">
        <w:trPr>
          <w:trHeight w:val="287"/>
        </w:trPr>
        <w:tc>
          <w:tcPr>
            <w:tcW w:w="1874" w:type="dxa"/>
          </w:tcPr>
          <w:p w14:paraId="37980F7A" w14:textId="2A00E8FE" w:rsidR="6E7AD0E9" w:rsidRDefault="6E7AD0E9" w:rsidP="0C63822B">
            <w:pPr>
              <w:rPr>
                <w:rFonts w:ascii="Calibri" w:hAnsi="Calibri" w:cs="Calibri"/>
                <w:sz w:val="18"/>
                <w:szCs w:val="18"/>
              </w:rPr>
            </w:pPr>
            <w:r w:rsidRPr="0C63822B">
              <w:rPr>
                <w:rFonts w:ascii="Calibri" w:hAnsi="Calibri" w:cs="Calibri"/>
                <w:sz w:val="18"/>
                <w:szCs w:val="18"/>
              </w:rPr>
              <w:t>Read CTV3</w:t>
            </w:r>
          </w:p>
        </w:tc>
        <w:tc>
          <w:tcPr>
            <w:tcW w:w="7894" w:type="dxa"/>
            <w:gridSpan w:val="2"/>
            <w:vMerge/>
          </w:tcPr>
          <w:p w14:paraId="1D2BE69F" w14:textId="77777777" w:rsidR="00752E3D" w:rsidRDefault="00752E3D"/>
        </w:tc>
      </w:tr>
      <w:tr w:rsidR="0C63822B" w14:paraId="1C8C5526" w14:textId="77777777" w:rsidTr="435FED80">
        <w:trPr>
          <w:trHeight w:val="287"/>
        </w:trPr>
        <w:tc>
          <w:tcPr>
            <w:tcW w:w="9768" w:type="dxa"/>
            <w:gridSpan w:val="3"/>
          </w:tcPr>
          <w:p w14:paraId="4E74D23F" w14:textId="1609170C" w:rsidR="44E9411B" w:rsidRDefault="44E9411B" w:rsidP="0C63822B">
            <w:pPr>
              <w:rPr>
                <w:rFonts w:ascii="Calibri" w:hAnsi="Calibri" w:cs="Calibri"/>
                <w:b/>
                <w:bCs/>
                <w:sz w:val="18"/>
                <w:szCs w:val="18"/>
              </w:rPr>
            </w:pPr>
            <w:r w:rsidRPr="0C63822B">
              <w:rPr>
                <w:rFonts w:ascii="Calibri" w:hAnsi="Calibri" w:cs="Calibri"/>
                <w:b/>
                <w:bCs/>
                <w:sz w:val="18"/>
                <w:szCs w:val="18"/>
              </w:rPr>
              <w:t>Emergency hospital admission</w:t>
            </w:r>
          </w:p>
        </w:tc>
      </w:tr>
      <w:tr w:rsidR="0C63822B" w14:paraId="602A8121" w14:textId="77777777" w:rsidTr="435FED80">
        <w:trPr>
          <w:trHeight w:val="287"/>
        </w:trPr>
        <w:tc>
          <w:tcPr>
            <w:tcW w:w="1874" w:type="dxa"/>
          </w:tcPr>
          <w:p w14:paraId="10BE57A4" w14:textId="2756BCBF" w:rsidR="44E9411B" w:rsidRDefault="44E9411B" w:rsidP="0C63822B">
            <w:pPr>
              <w:rPr>
                <w:rFonts w:ascii="Calibri" w:hAnsi="Calibri" w:cs="Calibri"/>
                <w:sz w:val="18"/>
                <w:szCs w:val="18"/>
              </w:rPr>
            </w:pPr>
            <w:r w:rsidRPr="0C63822B">
              <w:rPr>
                <w:rFonts w:ascii="Calibri" w:hAnsi="Calibri" w:cs="Calibri"/>
                <w:sz w:val="18"/>
                <w:szCs w:val="18"/>
              </w:rPr>
              <w:t>Read V2</w:t>
            </w:r>
          </w:p>
        </w:tc>
        <w:tc>
          <w:tcPr>
            <w:tcW w:w="7894" w:type="dxa"/>
            <w:gridSpan w:val="2"/>
            <w:vMerge w:val="restart"/>
          </w:tcPr>
          <w:p w14:paraId="383BAC92" w14:textId="191E6C3F" w:rsidR="6E7AD0E9" w:rsidRDefault="6E7AD0E9" w:rsidP="0C63822B">
            <w:pPr>
              <w:rPr>
                <w:rFonts w:ascii="Calibri" w:hAnsi="Calibri" w:cs="Calibri"/>
                <w:sz w:val="18"/>
                <w:szCs w:val="18"/>
              </w:rPr>
            </w:pPr>
            <w:r w:rsidRPr="0C63822B">
              <w:rPr>
                <w:rFonts w:ascii="Calibri" w:hAnsi="Calibri" w:cs="Calibri"/>
                <w:sz w:val="18"/>
                <w:szCs w:val="18"/>
              </w:rPr>
              <w:t>8H2.,</w:t>
            </w:r>
            <w:r w:rsidR="26D01655" w:rsidRPr="0C63822B">
              <w:rPr>
                <w:rFonts w:ascii="Calibri" w:hAnsi="Calibri" w:cs="Calibri"/>
                <w:sz w:val="18"/>
                <w:szCs w:val="18"/>
              </w:rPr>
              <w:t xml:space="preserve"> 8H21, 8H22, </w:t>
            </w:r>
            <w:r w:rsidR="23E19B2C" w:rsidRPr="0C63822B">
              <w:rPr>
                <w:rFonts w:ascii="Calibri" w:hAnsi="Calibri" w:cs="Calibri"/>
                <w:sz w:val="18"/>
                <w:szCs w:val="18"/>
              </w:rPr>
              <w:t xml:space="preserve">8H23, 8H230, </w:t>
            </w:r>
            <w:r w:rsidR="26D01655" w:rsidRPr="0C63822B">
              <w:rPr>
                <w:rFonts w:ascii="Calibri" w:hAnsi="Calibri" w:cs="Calibri"/>
                <w:sz w:val="18"/>
                <w:szCs w:val="18"/>
              </w:rPr>
              <w:t>8H24,</w:t>
            </w:r>
            <w:r w:rsidR="71BDF62C" w:rsidRPr="0C63822B">
              <w:rPr>
                <w:rFonts w:ascii="Calibri" w:hAnsi="Calibri" w:cs="Calibri"/>
                <w:sz w:val="18"/>
                <w:szCs w:val="18"/>
              </w:rPr>
              <w:t xml:space="preserve"> 8H26, 8H27, 8H28, 8H29, 8H2A,</w:t>
            </w:r>
            <w:r w:rsidR="2419E0B8" w:rsidRPr="0C63822B">
              <w:rPr>
                <w:rFonts w:ascii="Calibri" w:hAnsi="Calibri" w:cs="Calibri"/>
                <w:sz w:val="18"/>
                <w:szCs w:val="18"/>
              </w:rPr>
              <w:t xml:space="preserve"> 8H2B, 8H2C, 8H2D, 8H2E, 8H2F,</w:t>
            </w:r>
            <w:r w:rsidR="7D89EF0E" w:rsidRPr="0C63822B">
              <w:rPr>
                <w:rFonts w:ascii="Calibri" w:hAnsi="Calibri" w:cs="Calibri"/>
                <w:sz w:val="18"/>
                <w:szCs w:val="18"/>
              </w:rPr>
              <w:t xml:space="preserve"> 8H2G, 8H2H,</w:t>
            </w:r>
            <w:r w:rsidR="32A0748D" w:rsidRPr="0C63822B">
              <w:rPr>
                <w:rFonts w:ascii="Calibri" w:hAnsi="Calibri" w:cs="Calibri"/>
                <w:sz w:val="18"/>
                <w:szCs w:val="18"/>
              </w:rPr>
              <w:t xml:space="preserve"> 8H2I, 8H2J, 8H2K, 8H2L</w:t>
            </w:r>
            <w:r w:rsidR="6ADEC35A" w:rsidRPr="0C63822B">
              <w:rPr>
                <w:rFonts w:ascii="Calibri" w:hAnsi="Calibri" w:cs="Calibri"/>
                <w:sz w:val="18"/>
                <w:szCs w:val="18"/>
              </w:rPr>
              <w:t>, 8H2M, 8H2N, 8H2O, 8H2P, 8H2Q</w:t>
            </w:r>
            <w:r w:rsidR="1D3AADE6" w:rsidRPr="0C63822B">
              <w:rPr>
                <w:rFonts w:ascii="Calibri" w:hAnsi="Calibri" w:cs="Calibri"/>
                <w:sz w:val="18"/>
                <w:szCs w:val="18"/>
              </w:rPr>
              <w:t>, 8H2R, 8H2S, 8H2V,</w:t>
            </w:r>
            <w:r w:rsidR="7C8D207E" w:rsidRPr="0C63822B">
              <w:rPr>
                <w:rFonts w:ascii="Calibri" w:hAnsi="Calibri" w:cs="Calibri"/>
                <w:sz w:val="18"/>
                <w:szCs w:val="18"/>
              </w:rPr>
              <w:t xml:space="preserve"> 8H2W, </w:t>
            </w:r>
            <w:r w:rsidR="76AABC3C" w:rsidRPr="0C63822B">
              <w:rPr>
                <w:rFonts w:ascii="Calibri" w:hAnsi="Calibri" w:cs="Calibri"/>
                <w:sz w:val="18"/>
                <w:szCs w:val="18"/>
              </w:rPr>
              <w:t>8H2X, 8H2Y, 8H2Z</w:t>
            </w:r>
            <w:r w:rsidR="625293E7" w:rsidRPr="0C63822B">
              <w:rPr>
                <w:rFonts w:ascii="Calibri" w:hAnsi="Calibri" w:cs="Calibri"/>
                <w:sz w:val="18"/>
                <w:szCs w:val="18"/>
              </w:rPr>
              <w:t>, 8Hb, 8Hd1, 8Hd3, 8Hd5, 8Hd6</w:t>
            </w:r>
          </w:p>
        </w:tc>
      </w:tr>
      <w:tr w:rsidR="0C63822B" w14:paraId="40148126" w14:textId="77777777" w:rsidTr="435FED80">
        <w:trPr>
          <w:trHeight w:val="287"/>
        </w:trPr>
        <w:tc>
          <w:tcPr>
            <w:tcW w:w="1874" w:type="dxa"/>
          </w:tcPr>
          <w:p w14:paraId="5F0CD352" w14:textId="015539BF" w:rsidR="2DFEDC59" w:rsidRDefault="2DFEDC59" w:rsidP="0C63822B">
            <w:pPr>
              <w:rPr>
                <w:rFonts w:ascii="Calibri" w:hAnsi="Calibri" w:cs="Calibri"/>
                <w:sz w:val="18"/>
                <w:szCs w:val="18"/>
              </w:rPr>
            </w:pPr>
            <w:r w:rsidRPr="0C63822B">
              <w:rPr>
                <w:rFonts w:ascii="Calibri" w:hAnsi="Calibri" w:cs="Calibri"/>
                <w:sz w:val="18"/>
                <w:szCs w:val="18"/>
              </w:rPr>
              <w:t>Read CTV3</w:t>
            </w:r>
          </w:p>
        </w:tc>
        <w:tc>
          <w:tcPr>
            <w:tcW w:w="7894" w:type="dxa"/>
            <w:gridSpan w:val="2"/>
            <w:vMerge/>
          </w:tcPr>
          <w:p w14:paraId="28C1602C" w14:textId="77777777" w:rsidR="00752E3D" w:rsidRDefault="00752E3D"/>
        </w:tc>
      </w:tr>
      <w:tr w:rsidR="00902298" w:rsidRPr="00493832" w14:paraId="1A20F653" w14:textId="77777777" w:rsidTr="00088401">
        <w:trPr>
          <w:trHeight w:val="287"/>
        </w:trPr>
        <w:tc>
          <w:tcPr>
            <w:tcW w:w="9776" w:type="dxa"/>
            <w:gridSpan w:val="3"/>
          </w:tcPr>
          <w:p w14:paraId="4E8331F9" w14:textId="280E0D76" w:rsidR="00902298" w:rsidRPr="002217AE" w:rsidRDefault="1A595A92" w:rsidP="2B543701">
            <w:pPr>
              <w:rPr>
                <w:b/>
                <w:bCs/>
                <w:sz w:val="18"/>
                <w:szCs w:val="18"/>
              </w:rPr>
            </w:pPr>
            <w:r w:rsidRPr="2B543701">
              <w:rPr>
                <w:b/>
                <w:bCs/>
                <w:sz w:val="18"/>
                <w:szCs w:val="18"/>
              </w:rPr>
              <w:t>Myocardial infarction</w:t>
            </w:r>
            <w:r w:rsidR="72C4056B" w:rsidRPr="2B543701">
              <w:rPr>
                <w:b/>
                <w:bCs/>
                <w:sz w:val="18"/>
                <w:szCs w:val="18"/>
              </w:rPr>
              <w:t xml:space="preserve"> and unstable angina</w:t>
            </w:r>
          </w:p>
        </w:tc>
      </w:tr>
      <w:tr w:rsidR="00902298" w:rsidRPr="00493832" w14:paraId="77F35094" w14:textId="77777777" w:rsidTr="00088401">
        <w:trPr>
          <w:gridAfter w:val="1"/>
          <w:wAfter w:w="8" w:type="dxa"/>
          <w:trHeight w:val="287"/>
        </w:trPr>
        <w:tc>
          <w:tcPr>
            <w:tcW w:w="1436" w:type="dxa"/>
          </w:tcPr>
          <w:p w14:paraId="52C95D73" w14:textId="3873CBC2" w:rsidR="00902298" w:rsidRPr="00493832" w:rsidRDefault="00902298" w:rsidP="00902298">
            <w:pPr>
              <w:rPr>
                <w:rFonts w:ascii="Calibri" w:hAnsi="Calibri" w:cs="Calibri"/>
                <w:sz w:val="18"/>
                <w:szCs w:val="18"/>
              </w:rPr>
            </w:pPr>
            <w:r w:rsidRPr="75EA9B16">
              <w:rPr>
                <w:sz w:val="18"/>
                <w:szCs w:val="18"/>
              </w:rPr>
              <w:t>UK Biobank algorithmic defined outcomes</w:t>
            </w:r>
            <w:r w:rsidRPr="75EA9B16">
              <w:rPr>
                <w:sz w:val="18"/>
                <w:szCs w:val="18"/>
                <w:vertAlign w:val="superscript"/>
              </w:rPr>
              <w:t>1</w:t>
            </w:r>
            <w:r w:rsidRPr="75EA9B16">
              <w:rPr>
                <w:sz w:val="18"/>
                <w:szCs w:val="18"/>
              </w:rPr>
              <w:t>: Myocardial infarction</w:t>
            </w:r>
          </w:p>
        </w:tc>
        <w:tc>
          <w:tcPr>
            <w:tcW w:w="8332" w:type="dxa"/>
          </w:tcPr>
          <w:p w14:paraId="1212D7F3" w14:textId="12120E8C" w:rsidR="00902298" w:rsidRPr="00493832" w:rsidRDefault="00902298" w:rsidP="00902298">
            <w:pPr>
              <w:rPr>
                <w:rFonts w:ascii="Calibri" w:hAnsi="Calibri" w:cs="Calibri"/>
                <w:sz w:val="18"/>
                <w:szCs w:val="18"/>
              </w:rPr>
            </w:pPr>
            <w:r w:rsidRPr="75EA9B16">
              <w:rPr>
                <w:sz w:val="18"/>
                <w:szCs w:val="18"/>
              </w:rPr>
              <w:t>Myocardial infarction, non-ST elevation myocardial infarction (NSTEMI) and ST elevation myocardial infarction (STEMI)</w:t>
            </w:r>
          </w:p>
        </w:tc>
      </w:tr>
      <w:tr w:rsidR="00821C79" w:rsidRPr="00493832" w14:paraId="1BEFEE3D" w14:textId="77777777" w:rsidTr="00088401">
        <w:trPr>
          <w:gridAfter w:val="1"/>
          <w:wAfter w:w="8" w:type="dxa"/>
          <w:trHeight w:val="287"/>
        </w:trPr>
        <w:tc>
          <w:tcPr>
            <w:tcW w:w="1436" w:type="dxa"/>
          </w:tcPr>
          <w:p w14:paraId="5B342AC0" w14:textId="3C8D6DD1" w:rsidR="00821C79" w:rsidRPr="002A2ABF" w:rsidRDefault="00821C79" w:rsidP="75EA9B16">
            <w:pPr>
              <w:rPr>
                <w:sz w:val="18"/>
                <w:szCs w:val="18"/>
              </w:rPr>
            </w:pPr>
            <w:r w:rsidRPr="75EA9B16">
              <w:rPr>
                <w:sz w:val="18"/>
                <w:szCs w:val="18"/>
              </w:rPr>
              <w:t>Self-reported illness data</w:t>
            </w:r>
          </w:p>
        </w:tc>
        <w:tc>
          <w:tcPr>
            <w:tcW w:w="8332" w:type="dxa"/>
          </w:tcPr>
          <w:p w14:paraId="7B58E256" w14:textId="3BC0E2F5" w:rsidR="00821C79" w:rsidRDefault="0AD88F27" w:rsidP="2B543701">
            <w:pPr>
              <w:rPr>
                <w:sz w:val="18"/>
                <w:szCs w:val="18"/>
              </w:rPr>
            </w:pPr>
            <w:r w:rsidRPr="2B543701">
              <w:rPr>
                <w:sz w:val="18"/>
                <w:szCs w:val="18"/>
              </w:rPr>
              <w:t>Heart attack/myocardial infarction</w:t>
            </w:r>
          </w:p>
        </w:tc>
      </w:tr>
      <w:tr w:rsidR="00902298" w:rsidRPr="00493832" w14:paraId="0A6A57EF" w14:textId="77777777" w:rsidTr="00088401">
        <w:trPr>
          <w:gridAfter w:val="1"/>
          <w:wAfter w:w="8" w:type="dxa"/>
          <w:trHeight w:val="287"/>
        </w:trPr>
        <w:tc>
          <w:tcPr>
            <w:tcW w:w="1436" w:type="dxa"/>
          </w:tcPr>
          <w:p w14:paraId="1E22BFDA" w14:textId="55F85006" w:rsidR="00902298" w:rsidRPr="00493832" w:rsidRDefault="00902298" w:rsidP="00902298">
            <w:pPr>
              <w:rPr>
                <w:rFonts w:ascii="Calibri" w:hAnsi="Calibri" w:cs="Calibri"/>
                <w:sz w:val="18"/>
                <w:szCs w:val="18"/>
              </w:rPr>
            </w:pPr>
            <w:r w:rsidRPr="00493832">
              <w:rPr>
                <w:rFonts w:ascii="Calibri" w:hAnsi="Calibri" w:cs="Calibri"/>
                <w:sz w:val="18"/>
                <w:szCs w:val="18"/>
              </w:rPr>
              <w:t>ICD-10</w:t>
            </w:r>
          </w:p>
        </w:tc>
        <w:tc>
          <w:tcPr>
            <w:tcW w:w="8332" w:type="dxa"/>
          </w:tcPr>
          <w:p w14:paraId="6439DE43" w14:textId="10D3AE1E" w:rsidR="63D57C60" w:rsidRDefault="63D57C60" w:rsidP="2B543701">
            <w:pPr>
              <w:rPr>
                <w:rFonts w:ascii="Calibri" w:hAnsi="Calibri" w:cs="Calibri"/>
                <w:sz w:val="18"/>
                <w:szCs w:val="18"/>
              </w:rPr>
            </w:pPr>
            <w:r w:rsidRPr="2B543701">
              <w:rPr>
                <w:rFonts w:ascii="Calibri" w:hAnsi="Calibri" w:cs="Calibri"/>
                <w:sz w:val="18"/>
                <w:szCs w:val="18"/>
              </w:rPr>
              <w:t>120.0 Unstable angina</w:t>
            </w:r>
          </w:p>
          <w:p w14:paraId="3BA01546" w14:textId="48139C89" w:rsidR="00BF1EE7" w:rsidRDefault="00BF1EE7" w:rsidP="00945548">
            <w:pPr>
              <w:rPr>
                <w:rFonts w:ascii="Calibri" w:hAnsi="Calibri" w:cs="Calibri"/>
                <w:sz w:val="18"/>
                <w:szCs w:val="18"/>
              </w:rPr>
            </w:pPr>
            <w:r w:rsidRPr="160CB9C9">
              <w:rPr>
                <w:rFonts w:ascii="Calibri" w:hAnsi="Calibri" w:cs="Calibri"/>
                <w:sz w:val="18"/>
                <w:szCs w:val="18"/>
              </w:rPr>
              <w:t>I21</w:t>
            </w:r>
            <w:r w:rsidR="037CF14A" w:rsidRPr="160CB9C9">
              <w:rPr>
                <w:rFonts w:ascii="Calibri" w:hAnsi="Calibri" w:cs="Calibri"/>
                <w:sz w:val="18"/>
                <w:szCs w:val="18"/>
              </w:rPr>
              <w:t>.X</w:t>
            </w:r>
            <w:r w:rsidR="037CF14A" w:rsidRPr="160CB9C9">
              <w:rPr>
                <w:rFonts w:ascii="Calibri" w:hAnsi="Calibri" w:cs="Calibri"/>
                <w:sz w:val="18"/>
                <w:szCs w:val="18"/>
                <w:vertAlign w:val="superscript"/>
              </w:rPr>
              <w:t>2</w:t>
            </w:r>
            <w:r w:rsidRPr="160CB9C9">
              <w:rPr>
                <w:rFonts w:ascii="Calibri" w:hAnsi="Calibri" w:cs="Calibri"/>
                <w:sz w:val="18"/>
                <w:szCs w:val="18"/>
              </w:rPr>
              <w:t xml:space="preserve"> Acute myocardial infarction</w:t>
            </w:r>
          </w:p>
          <w:p w14:paraId="3C1DA21B" w14:textId="7642CCF5" w:rsidR="00945548" w:rsidRPr="00945548" w:rsidRDefault="00945548" w:rsidP="00945548">
            <w:pPr>
              <w:rPr>
                <w:rFonts w:ascii="Calibri" w:hAnsi="Calibri" w:cs="Calibri"/>
                <w:sz w:val="18"/>
                <w:szCs w:val="18"/>
              </w:rPr>
            </w:pPr>
            <w:r w:rsidRPr="160CB9C9">
              <w:rPr>
                <w:rFonts w:ascii="Calibri" w:hAnsi="Calibri" w:cs="Calibri"/>
                <w:sz w:val="18"/>
                <w:szCs w:val="18"/>
              </w:rPr>
              <w:t>I22</w:t>
            </w:r>
            <w:r w:rsidR="3CBC73FD" w:rsidRPr="160CB9C9">
              <w:rPr>
                <w:rFonts w:ascii="Calibri" w:hAnsi="Calibri" w:cs="Calibri"/>
                <w:sz w:val="18"/>
                <w:szCs w:val="18"/>
              </w:rPr>
              <w:t>.X</w:t>
            </w:r>
            <w:r w:rsidR="3CBC73FD" w:rsidRPr="160CB9C9">
              <w:rPr>
                <w:rFonts w:ascii="Calibri" w:hAnsi="Calibri" w:cs="Calibri"/>
                <w:sz w:val="18"/>
                <w:szCs w:val="18"/>
                <w:vertAlign w:val="superscript"/>
              </w:rPr>
              <w:t>2</w:t>
            </w:r>
            <w:r w:rsidRPr="160CB9C9">
              <w:rPr>
                <w:rFonts w:ascii="Calibri" w:hAnsi="Calibri" w:cs="Calibri"/>
                <w:sz w:val="18"/>
                <w:szCs w:val="18"/>
              </w:rPr>
              <w:t xml:space="preserve"> Subsequent myocardial infarction </w:t>
            </w:r>
          </w:p>
          <w:p w14:paraId="403FF0B0" w14:textId="027AFAFC" w:rsidR="00945548" w:rsidRPr="00945548" w:rsidRDefault="00945548" w:rsidP="00945548">
            <w:pPr>
              <w:rPr>
                <w:rFonts w:ascii="Calibri" w:hAnsi="Calibri" w:cs="Calibri"/>
                <w:sz w:val="18"/>
                <w:szCs w:val="18"/>
              </w:rPr>
            </w:pPr>
            <w:r w:rsidRPr="3F9120A4">
              <w:rPr>
                <w:rFonts w:ascii="Calibri" w:hAnsi="Calibri" w:cs="Calibri"/>
                <w:sz w:val="18"/>
                <w:szCs w:val="18"/>
              </w:rPr>
              <w:t>I23</w:t>
            </w:r>
            <w:r w:rsidR="512106BE" w:rsidRPr="3F9120A4">
              <w:rPr>
                <w:rFonts w:ascii="Calibri" w:hAnsi="Calibri" w:cs="Calibri"/>
                <w:sz w:val="18"/>
                <w:szCs w:val="18"/>
              </w:rPr>
              <w:t>.X</w:t>
            </w:r>
            <w:r w:rsidR="512106BE" w:rsidRPr="3F9120A4">
              <w:rPr>
                <w:rFonts w:ascii="Calibri" w:hAnsi="Calibri" w:cs="Calibri"/>
                <w:sz w:val="18"/>
                <w:szCs w:val="18"/>
                <w:vertAlign w:val="superscript"/>
              </w:rPr>
              <w:t>2</w:t>
            </w:r>
            <w:r w:rsidRPr="3F9120A4">
              <w:rPr>
                <w:rFonts w:ascii="Calibri" w:hAnsi="Calibri" w:cs="Calibri"/>
                <w:sz w:val="18"/>
                <w:szCs w:val="18"/>
              </w:rPr>
              <w:t xml:space="preserve"> Certain current complications following acute myocardial </w:t>
            </w:r>
            <w:proofErr w:type="gramStart"/>
            <w:r w:rsidRPr="3F9120A4">
              <w:rPr>
                <w:rFonts w:ascii="Calibri" w:hAnsi="Calibri" w:cs="Calibri"/>
                <w:sz w:val="18"/>
                <w:szCs w:val="18"/>
              </w:rPr>
              <w:t>infarction</w:t>
            </w:r>
            <w:proofErr w:type="gramEnd"/>
            <w:r w:rsidRPr="3F9120A4">
              <w:rPr>
                <w:rFonts w:ascii="Calibri" w:hAnsi="Calibri" w:cs="Calibri"/>
                <w:sz w:val="18"/>
                <w:szCs w:val="18"/>
              </w:rPr>
              <w:t xml:space="preserve"> </w:t>
            </w:r>
          </w:p>
          <w:p w14:paraId="4115236F" w14:textId="547CB4F1" w:rsidR="5D7AAFA0" w:rsidRDefault="6972509A" w:rsidP="3F9120A4">
            <w:pPr>
              <w:rPr>
                <w:rFonts w:ascii="Calibri" w:hAnsi="Calibri" w:cs="Calibri"/>
                <w:sz w:val="18"/>
                <w:szCs w:val="18"/>
              </w:rPr>
            </w:pPr>
            <w:r w:rsidRPr="2B543701">
              <w:rPr>
                <w:rFonts w:ascii="Calibri" w:hAnsi="Calibri" w:cs="Calibri"/>
                <w:sz w:val="18"/>
                <w:szCs w:val="18"/>
              </w:rPr>
              <w:t>I24</w:t>
            </w:r>
            <w:r w:rsidR="30440E44" w:rsidRPr="2B543701">
              <w:rPr>
                <w:rFonts w:ascii="Calibri" w:hAnsi="Calibri" w:cs="Calibri"/>
                <w:sz w:val="18"/>
                <w:szCs w:val="18"/>
              </w:rPr>
              <w:t>.</w:t>
            </w:r>
            <w:r w:rsidR="58DBFCD9" w:rsidRPr="2B543701">
              <w:rPr>
                <w:rFonts w:ascii="Calibri" w:hAnsi="Calibri" w:cs="Calibri"/>
                <w:sz w:val="18"/>
                <w:szCs w:val="18"/>
              </w:rPr>
              <w:t>1</w:t>
            </w:r>
            <w:r w:rsidRPr="2B543701">
              <w:rPr>
                <w:rFonts w:ascii="Calibri" w:hAnsi="Calibri" w:cs="Calibri"/>
                <w:sz w:val="18"/>
                <w:szCs w:val="18"/>
              </w:rPr>
              <w:t xml:space="preserve"> </w:t>
            </w:r>
            <w:r w:rsidR="0BA416EE" w:rsidRPr="2B543701">
              <w:rPr>
                <w:rFonts w:ascii="Calibri" w:hAnsi="Calibri" w:cs="Calibri"/>
                <w:sz w:val="18"/>
                <w:szCs w:val="18"/>
              </w:rPr>
              <w:t>Dressler's syndrome</w:t>
            </w:r>
          </w:p>
          <w:p w14:paraId="22377C02" w14:textId="3C9F83F2" w:rsidR="00902298" w:rsidRPr="00493832" w:rsidRDefault="0BA416EE" w:rsidP="2B543701">
            <w:pPr>
              <w:rPr>
                <w:rFonts w:ascii="Calibri" w:hAnsi="Calibri" w:cs="Calibri"/>
                <w:sz w:val="18"/>
                <w:szCs w:val="18"/>
              </w:rPr>
            </w:pPr>
            <w:r w:rsidRPr="2B543701">
              <w:rPr>
                <w:rFonts w:ascii="Calibri" w:hAnsi="Calibri" w:cs="Calibri"/>
                <w:sz w:val="18"/>
                <w:szCs w:val="18"/>
              </w:rPr>
              <w:t>124.8 Other forms of acute ischemic heart disease</w:t>
            </w:r>
          </w:p>
          <w:p w14:paraId="29372A3B" w14:textId="10119E03" w:rsidR="00902298" w:rsidRPr="00493832" w:rsidRDefault="0BA416EE" w:rsidP="2B543701">
            <w:pPr>
              <w:rPr>
                <w:rFonts w:ascii="Calibri" w:hAnsi="Calibri" w:cs="Calibri"/>
                <w:sz w:val="18"/>
                <w:szCs w:val="18"/>
              </w:rPr>
            </w:pPr>
            <w:r w:rsidRPr="2B543701">
              <w:rPr>
                <w:rFonts w:ascii="Calibri" w:hAnsi="Calibri" w:cs="Calibri"/>
                <w:sz w:val="18"/>
                <w:szCs w:val="18"/>
              </w:rPr>
              <w:t>124.9 Acute ischemic heart disease, unspecified</w:t>
            </w:r>
          </w:p>
          <w:p w14:paraId="3626D29B" w14:textId="75882CD9" w:rsidR="00902298" w:rsidRPr="00493832" w:rsidRDefault="49B60AA1" w:rsidP="3F9120A4">
            <w:pPr>
              <w:rPr>
                <w:rFonts w:ascii="Calibri" w:hAnsi="Calibri" w:cs="Calibri"/>
                <w:sz w:val="18"/>
                <w:szCs w:val="18"/>
              </w:rPr>
            </w:pPr>
            <w:r w:rsidRPr="2B543701">
              <w:rPr>
                <w:rFonts w:ascii="Calibri" w:hAnsi="Calibri" w:cs="Calibri"/>
                <w:sz w:val="18"/>
                <w:szCs w:val="18"/>
              </w:rPr>
              <w:t>I25.2 Old myocardial infarction</w:t>
            </w:r>
          </w:p>
        </w:tc>
      </w:tr>
      <w:tr w:rsidR="00902298" w:rsidRPr="00493832" w14:paraId="49A554F3" w14:textId="77777777" w:rsidTr="00088401">
        <w:trPr>
          <w:gridAfter w:val="1"/>
          <w:wAfter w:w="8" w:type="dxa"/>
          <w:trHeight w:val="287"/>
        </w:trPr>
        <w:tc>
          <w:tcPr>
            <w:tcW w:w="1436" w:type="dxa"/>
          </w:tcPr>
          <w:p w14:paraId="7362C183" w14:textId="3222C707" w:rsidR="00902298" w:rsidRPr="00493832" w:rsidRDefault="00902298" w:rsidP="00902298">
            <w:pPr>
              <w:rPr>
                <w:rFonts w:ascii="Calibri" w:hAnsi="Calibri" w:cs="Calibri"/>
                <w:sz w:val="18"/>
                <w:szCs w:val="18"/>
              </w:rPr>
            </w:pPr>
            <w:r w:rsidRPr="00493832">
              <w:rPr>
                <w:rFonts w:ascii="Calibri" w:hAnsi="Calibri" w:cs="Calibri"/>
                <w:sz w:val="18"/>
                <w:szCs w:val="18"/>
              </w:rPr>
              <w:t>ICD 9</w:t>
            </w:r>
          </w:p>
        </w:tc>
        <w:tc>
          <w:tcPr>
            <w:tcW w:w="8332" w:type="dxa"/>
          </w:tcPr>
          <w:p w14:paraId="619F7AD7" w14:textId="52CDBEFE" w:rsidR="00945548" w:rsidRPr="00945548" w:rsidRDefault="00945548" w:rsidP="00945548">
            <w:pPr>
              <w:rPr>
                <w:rFonts w:ascii="Calibri" w:hAnsi="Calibri" w:cs="Calibri"/>
                <w:sz w:val="18"/>
                <w:szCs w:val="18"/>
              </w:rPr>
            </w:pPr>
            <w:r w:rsidRPr="75EA9B16">
              <w:rPr>
                <w:rFonts w:ascii="Calibri" w:hAnsi="Calibri" w:cs="Calibri"/>
                <w:sz w:val="18"/>
                <w:szCs w:val="18"/>
              </w:rPr>
              <w:t xml:space="preserve">410 Acute myocardial </w:t>
            </w:r>
            <w:proofErr w:type="gramStart"/>
            <w:r w:rsidRPr="75EA9B16">
              <w:rPr>
                <w:rFonts w:ascii="Calibri" w:hAnsi="Calibri" w:cs="Calibri"/>
                <w:sz w:val="18"/>
                <w:szCs w:val="18"/>
              </w:rPr>
              <w:t>infarction</w:t>
            </w:r>
            <w:proofErr w:type="gramEnd"/>
            <w:r w:rsidRPr="75EA9B16">
              <w:rPr>
                <w:rFonts w:ascii="Calibri" w:hAnsi="Calibri" w:cs="Calibri"/>
                <w:sz w:val="18"/>
                <w:szCs w:val="18"/>
              </w:rPr>
              <w:t xml:space="preserve"> </w:t>
            </w:r>
          </w:p>
          <w:p w14:paraId="48FFCA6C" w14:textId="2D833506" w:rsidR="00902298" w:rsidRPr="00493832" w:rsidRDefault="72E07647" w:rsidP="2B543701">
            <w:pPr>
              <w:rPr>
                <w:rFonts w:ascii="Calibri" w:hAnsi="Calibri" w:cs="Calibri"/>
                <w:sz w:val="18"/>
                <w:szCs w:val="18"/>
              </w:rPr>
            </w:pPr>
            <w:r w:rsidRPr="2B543701">
              <w:rPr>
                <w:rFonts w:ascii="Calibri" w:hAnsi="Calibri" w:cs="Calibri"/>
                <w:sz w:val="18"/>
                <w:szCs w:val="18"/>
              </w:rPr>
              <w:t>411 Other acute and subacute forms of ischaemic heart disease</w:t>
            </w:r>
          </w:p>
          <w:p w14:paraId="2EA6A219" w14:textId="2CDAF9BC" w:rsidR="00902298" w:rsidRPr="00493832" w:rsidRDefault="0B053D48" w:rsidP="2B543701">
            <w:pPr>
              <w:rPr>
                <w:rFonts w:ascii="Calibri" w:hAnsi="Calibri" w:cs="Calibri"/>
                <w:sz w:val="18"/>
                <w:szCs w:val="18"/>
              </w:rPr>
            </w:pPr>
            <w:r w:rsidRPr="2B543701">
              <w:rPr>
                <w:rFonts w:ascii="Calibri" w:hAnsi="Calibri" w:cs="Calibri"/>
                <w:sz w:val="18"/>
                <w:szCs w:val="18"/>
              </w:rPr>
              <w:t xml:space="preserve">412 Old myocardial </w:t>
            </w:r>
            <w:proofErr w:type="gramStart"/>
            <w:r w:rsidRPr="2B543701">
              <w:rPr>
                <w:rFonts w:ascii="Calibri" w:hAnsi="Calibri" w:cs="Calibri"/>
                <w:sz w:val="18"/>
                <w:szCs w:val="18"/>
              </w:rPr>
              <w:t>infarction</w:t>
            </w:r>
            <w:proofErr w:type="gramEnd"/>
          </w:p>
        </w:tc>
      </w:tr>
      <w:tr w:rsidR="00DC03AF" w:rsidRPr="00493832" w14:paraId="50C6AF61" w14:textId="77777777" w:rsidTr="00088401">
        <w:trPr>
          <w:gridAfter w:val="1"/>
          <w:wAfter w:w="8" w:type="dxa"/>
          <w:trHeight w:val="287"/>
        </w:trPr>
        <w:tc>
          <w:tcPr>
            <w:tcW w:w="1436" w:type="dxa"/>
          </w:tcPr>
          <w:p w14:paraId="4EF6FB96" w14:textId="0276EEED" w:rsidR="00DC03AF" w:rsidRPr="00493832" w:rsidRDefault="00DC03AF" w:rsidP="00902298">
            <w:pPr>
              <w:rPr>
                <w:rFonts w:ascii="Calibri" w:hAnsi="Calibri" w:cs="Calibri"/>
                <w:sz w:val="18"/>
                <w:szCs w:val="18"/>
              </w:rPr>
            </w:pPr>
            <w:r w:rsidRPr="00493832">
              <w:rPr>
                <w:rFonts w:ascii="Calibri" w:hAnsi="Calibri" w:cs="Calibri"/>
                <w:sz w:val="18"/>
                <w:szCs w:val="18"/>
              </w:rPr>
              <w:t>READ V2</w:t>
            </w:r>
          </w:p>
        </w:tc>
        <w:tc>
          <w:tcPr>
            <w:tcW w:w="8332" w:type="dxa"/>
            <w:vMerge w:val="restart"/>
          </w:tcPr>
          <w:p w14:paraId="741E7DA2" w14:textId="235C162B" w:rsidR="00DC03AF" w:rsidRPr="00493832" w:rsidRDefault="35CF3181" w:rsidP="7BC77B2F">
            <w:pPr>
              <w:pStyle w:val="ListParagraph"/>
              <w:ind w:left="0"/>
              <w:rPr>
                <w:rFonts w:ascii="Calibri" w:hAnsi="Calibri" w:cs="Calibri"/>
                <w:sz w:val="18"/>
                <w:szCs w:val="18"/>
              </w:rPr>
            </w:pPr>
            <w:r w:rsidRPr="2B543701">
              <w:rPr>
                <w:rFonts w:ascii="Calibri" w:hAnsi="Calibri" w:cs="Calibri"/>
                <w:sz w:val="18"/>
                <w:szCs w:val="18"/>
              </w:rPr>
              <w:t>Read code list generated using the UK Biobank mapping for primary care data</w:t>
            </w:r>
            <w:r w:rsidR="76202C70" w:rsidRPr="2B543701">
              <w:rPr>
                <w:rFonts w:ascii="Calibri" w:hAnsi="Calibri" w:cs="Calibri"/>
                <w:sz w:val="18"/>
                <w:szCs w:val="18"/>
              </w:rPr>
              <w:t xml:space="preserve"> from ICD-10</w:t>
            </w:r>
            <w:r w:rsidR="76A2D604" w:rsidRPr="2B543701">
              <w:rPr>
                <w:rFonts w:ascii="Calibri" w:hAnsi="Calibri" w:cs="Calibri"/>
                <w:sz w:val="18"/>
                <w:szCs w:val="18"/>
              </w:rPr>
              <w:t xml:space="preserve"> and ICD-9 </w:t>
            </w:r>
            <w:r w:rsidR="76202C70" w:rsidRPr="2B543701">
              <w:rPr>
                <w:rFonts w:ascii="Calibri" w:hAnsi="Calibri" w:cs="Calibri"/>
                <w:sz w:val="18"/>
                <w:szCs w:val="18"/>
              </w:rPr>
              <w:t>codes</w:t>
            </w:r>
            <w:r w:rsidR="02C69A8D" w:rsidRPr="2B543701">
              <w:rPr>
                <w:rFonts w:ascii="Calibri" w:hAnsi="Calibri" w:cs="Calibri"/>
                <w:sz w:val="18"/>
                <w:szCs w:val="18"/>
              </w:rPr>
              <w:t xml:space="preserve"> </w:t>
            </w:r>
            <w:r w:rsidR="0917B34D" w:rsidRPr="2B543701">
              <w:rPr>
                <w:rFonts w:ascii="Calibri" w:hAnsi="Calibri" w:cs="Calibri"/>
                <w:sz w:val="18"/>
                <w:szCs w:val="18"/>
              </w:rPr>
              <w:t>as well as</w:t>
            </w:r>
            <w:r w:rsidR="02C69A8D" w:rsidRPr="2B543701">
              <w:rPr>
                <w:rFonts w:ascii="Calibri" w:hAnsi="Calibri" w:cs="Calibri"/>
                <w:sz w:val="18"/>
                <w:szCs w:val="18"/>
              </w:rPr>
              <w:t xml:space="preserve"> the following search terms: </w:t>
            </w:r>
            <w:r w:rsidR="7818151C" w:rsidRPr="2B543701">
              <w:rPr>
                <w:rFonts w:ascii="Calibri" w:hAnsi="Calibri" w:cs="Calibri"/>
                <w:sz w:val="18"/>
                <w:szCs w:val="18"/>
              </w:rPr>
              <w:t xml:space="preserve">unstable, angina, </w:t>
            </w:r>
            <w:r w:rsidR="02C69A8D" w:rsidRPr="2B543701">
              <w:rPr>
                <w:rFonts w:ascii="Calibri" w:hAnsi="Calibri" w:cs="Calibri"/>
                <w:sz w:val="18"/>
                <w:szCs w:val="18"/>
              </w:rPr>
              <w:t>myocardial infarct</w:t>
            </w:r>
            <w:r w:rsidR="02E219BC" w:rsidRPr="2B543701">
              <w:rPr>
                <w:rFonts w:ascii="Calibri" w:hAnsi="Calibri" w:cs="Calibri"/>
                <w:sz w:val="18"/>
                <w:szCs w:val="18"/>
              </w:rPr>
              <w:t>ion</w:t>
            </w:r>
            <w:r w:rsidR="02C69A8D" w:rsidRPr="2B543701">
              <w:rPr>
                <w:rFonts w:ascii="Calibri" w:hAnsi="Calibri" w:cs="Calibri"/>
                <w:sz w:val="18"/>
                <w:szCs w:val="18"/>
              </w:rPr>
              <w:t xml:space="preserve">, </w:t>
            </w:r>
            <w:r w:rsidR="016EE905" w:rsidRPr="2B543701">
              <w:rPr>
                <w:rFonts w:ascii="Calibri" w:hAnsi="Calibri" w:cs="Calibri"/>
                <w:sz w:val="18"/>
                <w:szCs w:val="18"/>
              </w:rPr>
              <w:t>myocardial ischaem</w:t>
            </w:r>
            <w:r w:rsidR="7D9BDBCC" w:rsidRPr="2B543701">
              <w:rPr>
                <w:rFonts w:ascii="Calibri" w:hAnsi="Calibri" w:cs="Calibri"/>
                <w:sz w:val="18"/>
                <w:szCs w:val="18"/>
              </w:rPr>
              <w:t>ia</w:t>
            </w:r>
            <w:r w:rsidR="03252611" w:rsidRPr="2B543701">
              <w:rPr>
                <w:rFonts w:ascii="Calibri" w:hAnsi="Calibri" w:cs="Calibri"/>
                <w:sz w:val="18"/>
                <w:szCs w:val="18"/>
              </w:rPr>
              <w:t xml:space="preserve">, </w:t>
            </w:r>
            <w:r w:rsidR="02C69A8D" w:rsidRPr="2B543701">
              <w:rPr>
                <w:rFonts w:ascii="Calibri" w:hAnsi="Calibri" w:cs="Calibri"/>
                <w:sz w:val="18"/>
                <w:szCs w:val="18"/>
              </w:rPr>
              <w:t>acute coronary syndrome, heart attack</w:t>
            </w:r>
            <w:r w:rsidR="7ABB92A0" w:rsidRPr="2B543701">
              <w:rPr>
                <w:rFonts w:ascii="Calibri" w:hAnsi="Calibri" w:cs="Calibri"/>
                <w:sz w:val="18"/>
                <w:szCs w:val="18"/>
              </w:rPr>
              <w:t>, ischaemic heart</w:t>
            </w:r>
            <w:r w:rsidR="30254E23" w:rsidRPr="2B543701">
              <w:rPr>
                <w:rFonts w:ascii="Calibri" w:hAnsi="Calibri" w:cs="Calibri"/>
                <w:sz w:val="18"/>
                <w:szCs w:val="18"/>
              </w:rPr>
              <w:t>.</w:t>
            </w:r>
          </w:p>
        </w:tc>
      </w:tr>
      <w:tr w:rsidR="00DC03AF" w:rsidRPr="00493832" w14:paraId="24516254" w14:textId="77777777" w:rsidTr="00088401">
        <w:trPr>
          <w:gridAfter w:val="1"/>
          <w:wAfter w:w="8" w:type="dxa"/>
          <w:trHeight w:val="287"/>
        </w:trPr>
        <w:tc>
          <w:tcPr>
            <w:tcW w:w="1436" w:type="dxa"/>
          </w:tcPr>
          <w:p w14:paraId="26019DFB" w14:textId="1C6BD61B" w:rsidR="00DC03AF" w:rsidRPr="00493832" w:rsidRDefault="00DC03AF" w:rsidP="00902298">
            <w:pPr>
              <w:rPr>
                <w:rFonts w:ascii="Calibri" w:hAnsi="Calibri" w:cs="Calibri"/>
                <w:sz w:val="18"/>
                <w:szCs w:val="18"/>
              </w:rPr>
            </w:pPr>
            <w:r w:rsidRPr="2B543701">
              <w:rPr>
                <w:rFonts w:ascii="Calibri" w:hAnsi="Calibri" w:cs="Calibri"/>
                <w:sz w:val="18"/>
                <w:szCs w:val="18"/>
              </w:rPr>
              <w:t xml:space="preserve">READ </w:t>
            </w:r>
            <w:r w:rsidR="26A79E61" w:rsidRPr="2B543701">
              <w:rPr>
                <w:rFonts w:ascii="Calibri" w:hAnsi="Calibri" w:cs="Calibri"/>
                <w:sz w:val="18"/>
                <w:szCs w:val="18"/>
              </w:rPr>
              <w:t>CTV</w:t>
            </w:r>
            <w:r w:rsidRPr="2B543701">
              <w:rPr>
                <w:rFonts w:ascii="Calibri" w:hAnsi="Calibri" w:cs="Calibri"/>
                <w:sz w:val="18"/>
                <w:szCs w:val="18"/>
              </w:rPr>
              <w:t>3</w:t>
            </w:r>
          </w:p>
        </w:tc>
        <w:tc>
          <w:tcPr>
            <w:tcW w:w="8332" w:type="dxa"/>
            <w:vMerge/>
          </w:tcPr>
          <w:p w14:paraId="271679F5" w14:textId="77777777" w:rsidR="00DC03AF" w:rsidRPr="00493832" w:rsidRDefault="00DC03AF" w:rsidP="00902298">
            <w:pPr>
              <w:rPr>
                <w:rFonts w:ascii="Calibri" w:hAnsi="Calibri" w:cs="Calibri"/>
                <w:sz w:val="18"/>
                <w:szCs w:val="18"/>
              </w:rPr>
            </w:pPr>
          </w:p>
        </w:tc>
      </w:tr>
      <w:tr w:rsidR="2B543701" w14:paraId="2825DDCC" w14:textId="77777777" w:rsidTr="00088401">
        <w:trPr>
          <w:gridAfter w:val="1"/>
          <w:wAfter w:w="8" w:type="dxa"/>
          <w:trHeight w:val="287"/>
        </w:trPr>
        <w:tc>
          <w:tcPr>
            <w:tcW w:w="9768" w:type="dxa"/>
            <w:gridSpan w:val="2"/>
          </w:tcPr>
          <w:p w14:paraId="0DD2500D" w14:textId="4DC81B5E" w:rsidR="145714AE" w:rsidRDefault="145714AE" w:rsidP="2B543701">
            <w:pPr>
              <w:rPr>
                <w:rFonts w:ascii="Calibri" w:hAnsi="Calibri" w:cs="Calibri"/>
                <w:b/>
                <w:bCs/>
                <w:sz w:val="18"/>
                <w:szCs w:val="18"/>
              </w:rPr>
            </w:pPr>
            <w:r w:rsidRPr="2B543701">
              <w:rPr>
                <w:rFonts w:ascii="Calibri" w:hAnsi="Calibri" w:cs="Calibri"/>
                <w:b/>
                <w:bCs/>
                <w:sz w:val="18"/>
                <w:szCs w:val="18"/>
              </w:rPr>
              <w:t>Heart Failure</w:t>
            </w:r>
          </w:p>
        </w:tc>
      </w:tr>
      <w:tr w:rsidR="2B543701" w14:paraId="3084BA37" w14:textId="77777777" w:rsidTr="00088401">
        <w:trPr>
          <w:gridAfter w:val="1"/>
          <w:wAfter w:w="8" w:type="dxa"/>
          <w:trHeight w:val="287"/>
        </w:trPr>
        <w:tc>
          <w:tcPr>
            <w:tcW w:w="1436" w:type="dxa"/>
          </w:tcPr>
          <w:p w14:paraId="34188F8E" w14:textId="35C307CE" w:rsidR="145714AE" w:rsidRDefault="145714AE" w:rsidP="2B543701">
            <w:pPr>
              <w:rPr>
                <w:sz w:val="18"/>
                <w:szCs w:val="18"/>
              </w:rPr>
            </w:pPr>
            <w:r w:rsidRPr="2B543701">
              <w:rPr>
                <w:sz w:val="18"/>
                <w:szCs w:val="18"/>
              </w:rPr>
              <w:t>Self-reported illness data</w:t>
            </w:r>
          </w:p>
        </w:tc>
        <w:tc>
          <w:tcPr>
            <w:tcW w:w="8332" w:type="dxa"/>
          </w:tcPr>
          <w:p w14:paraId="6018ABED" w14:textId="6E365CCF" w:rsidR="145714AE" w:rsidRDefault="145714AE" w:rsidP="2B543701">
            <w:pPr>
              <w:rPr>
                <w:sz w:val="18"/>
                <w:szCs w:val="18"/>
              </w:rPr>
            </w:pPr>
            <w:r w:rsidRPr="2B543701">
              <w:rPr>
                <w:rFonts w:ascii="Calibri" w:hAnsi="Calibri" w:cs="Calibri"/>
                <w:sz w:val="18"/>
                <w:szCs w:val="18"/>
              </w:rPr>
              <w:t>H</w:t>
            </w:r>
            <w:r w:rsidRPr="2B543701">
              <w:rPr>
                <w:sz w:val="18"/>
                <w:szCs w:val="18"/>
              </w:rPr>
              <w:t>eart failure/pulmonary oedema</w:t>
            </w:r>
          </w:p>
        </w:tc>
      </w:tr>
      <w:tr w:rsidR="2B543701" w14:paraId="2CA71566" w14:textId="77777777" w:rsidTr="00088401">
        <w:trPr>
          <w:gridAfter w:val="1"/>
          <w:wAfter w:w="8" w:type="dxa"/>
          <w:trHeight w:val="287"/>
        </w:trPr>
        <w:tc>
          <w:tcPr>
            <w:tcW w:w="1436" w:type="dxa"/>
          </w:tcPr>
          <w:p w14:paraId="2717D2AA" w14:textId="5626499B" w:rsidR="145714AE" w:rsidRDefault="145714AE" w:rsidP="2B543701">
            <w:pPr>
              <w:rPr>
                <w:rFonts w:ascii="Calibri" w:hAnsi="Calibri" w:cs="Calibri"/>
                <w:sz w:val="18"/>
                <w:szCs w:val="18"/>
              </w:rPr>
            </w:pPr>
            <w:r w:rsidRPr="2B543701">
              <w:rPr>
                <w:rFonts w:ascii="Calibri" w:hAnsi="Calibri" w:cs="Calibri"/>
                <w:sz w:val="18"/>
                <w:szCs w:val="18"/>
              </w:rPr>
              <w:t>ICD 10</w:t>
            </w:r>
          </w:p>
        </w:tc>
        <w:tc>
          <w:tcPr>
            <w:tcW w:w="8332" w:type="dxa"/>
          </w:tcPr>
          <w:p w14:paraId="40022D49" w14:textId="05F9F294" w:rsidR="7F669AE0" w:rsidRDefault="7F669AE0" w:rsidP="2B543701">
            <w:pPr>
              <w:rPr>
                <w:rFonts w:ascii="Calibri" w:eastAsia="Calibri" w:hAnsi="Calibri" w:cs="Calibri"/>
                <w:color w:val="000000" w:themeColor="text1"/>
                <w:sz w:val="18"/>
                <w:szCs w:val="18"/>
              </w:rPr>
            </w:pPr>
            <w:r w:rsidRPr="2B543701">
              <w:rPr>
                <w:rFonts w:ascii="Calibri" w:eastAsia="Calibri" w:hAnsi="Calibri" w:cs="Calibri"/>
                <w:color w:val="000000" w:themeColor="text1"/>
                <w:sz w:val="18"/>
                <w:szCs w:val="18"/>
              </w:rPr>
              <w:t>I11.0 Hypertensive heart disease with (congestive) heart failure</w:t>
            </w:r>
          </w:p>
          <w:p w14:paraId="559535C2" w14:textId="77C57858" w:rsidR="7F669AE0" w:rsidRDefault="7F669AE0" w:rsidP="2B543701">
            <w:pPr>
              <w:rPr>
                <w:rFonts w:ascii="Calibri" w:eastAsia="Calibri" w:hAnsi="Calibri" w:cs="Calibri"/>
                <w:color w:val="000000" w:themeColor="text1"/>
                <w:sz w:val="18"/>
                <w:szCs w:val="18"/>
              </w:rPr>
            </w:pPr>
            <w:r w:rsidRPr="2B543701">
              <w:rPr>
                <w:rFonts w:ascii="Calibri" w:eastAsia="Calibri" w:hAnsi="Calibri" w:cs="Calibri"/>
                <w:color w:val="000000" w:themeColor="text1"/>
                <w:sz w:val="18"/>
                <w:szCs w:val="18"/>
              </w:rPr>
              <w:t>I13.0 Hypertensive heart and renal disease with (congestive) heart failure</w:t>
            </w:r>
          </w:p>
          <w:p w14:paraId="41738795" w14:textId="68423242" w:rsidR="7F669AE0" w:rsidRDefault="7F669AE0" w:rsidP="2B543701">
            <w:pPr>
              <w:rPr>
                <w:rFonts w:ascii="Calibri" w:eastAsia="Calibri" w:hAnsi="Calibri" w:cs="Calibri"/>
                <w:color w:val="000000" w:themeColor="text1"/>
                <w:sz w:val="18"/>
                <w:szCs w:val="18"/>
              </w:rPr>
            </w:pPr>
            <w:r w:rsidRPr="2B543701">
              <w:rPr>
                <w:rFonts w:ascii="Calibri" w:eastAsia="Calibri" w:hAnsi="Calibri" w:cs="Calibri"/>
                <w:color w:val="000000" w:themeColor="text1"/>
                <w:sz w:val="18"/>
                <w:szCs w:val="18"/>
              </w:rPr>
              <w:t>I13.2 Hypertensive heart and renal disease with both (congestive) heart failure and renal failure</w:t>
            </w:r>
          </w:p>
          <w:p w14:paraId="68C0D4A8" w14:textId="16BEB3F6" w:rsidR="145714AE" w:rsidRDefault="145714AE" w:rsidP="2B543701">
            <w:pPr>
              <w:rPr>
                <w:rFonts w:ascii="Calibri" w:hAnsi="Calibri" w:cs="Calibri"/>
                <w:sz w:val="18"/>
                <w:szCs w:val="18"/>
              </w:rPr>
            </w:pPr>
            <w:r w:rsidRPr="2B543701">
              <w:rPr>
                <w:rFonts w:ascii="Calibri" w:hAnsi="Calibri" w:cs="Calibri"/>
                <w:sz w:val="18"/>
                <w:szCs w:val="18"/>
              </w:rPr>
              <w:t>I50.X</w:t>
            </w:r>
            <w:r w:rsidRPr="2B543701">
              <w:rPr>
                <w:rFonts w:ascii="Calibri" w:hAnsi="Calibri" w:cs="Calibri"/>
                <w:sz w:val="18"/>
                <w:szCs w:val="18"/>
                <w:vertAlign w:val="superscript"/>
              </w:rPr>
              <w:t>2</w:t>
            </w:r>
            <w:r w:rsidRPr="2B543701">
              <w:rPr>
                <w:rFonts w:ascii="Calibri" w:hAnsi="Calibri" w:cs="Calibri"/>
                <w:sz w:val="18"/>
                <w:szCs w:val="18"/>
              </w:rPr>
              <w:t xml:space="preserve"> Heart failure</w:t>
            </w:r>
          </w:p>
        </w:tc>
      </w:tr>
      <w:tr w:rsidR="2B543701" w14:paraId="54B646AB" w14:textId="77777777" w:rsidTr="00088401">
        <w:trPr>
          <w:gridAfter w:val="1"/>
          <w:wAfter w:w="8" w:type="dxa"/>
          <w:trHeight w:val="287"/>
        </w:trPr>
        <w:tc>
          <w:tcPr>
            <w:tcW w:w="1436" w:type="dxa"/>
          </w:tcPr>
          <w:p w14:paraId="245FD6FB" w14:textId="64A58F7E" w:rsidR="145714AE" w:rsidRDefault="145714AE" w:rsidP="2B543701">
            <w:pPr>
              <w:rPr>
                <w:rFonts w:ascii="Calibri" w:hAnsi="Calibri" w:cs="Calibri"/>
                <w:sz w:val="18"/>
                <w:szCs w:val="18"/>
              </w:rPr>
            </w:pPr>
            <w:r w:rsidRPr="2B543701">
              <w:rPr>
                <w:rFonts w:ascii="Calibri" w:hAnsi="Calibri" w:cs="Calibri"/>
                <w:sz w:val="18"/>
                <w:szCs w:val="18"/>
              </w:rPr>
              <w:t>ICD 9</w:t>
            </w:r>
          </w:p>
        </w:tc>
        <w:tc>
          <w:tcPr>
            <w:tcW w:w="8332" w:type="dxa"/>
          </w:tcPr>
          <w:p w14:paraId="38131950" w14:textId="4415CB15" w:rsidR="145714AE" w:rsidRDefault="145714AE" w:rsidP="2B543701">
            <w:pPr>
              <w:rPr>
                <w:rFonts w:ascii="Calibri" w:hAnsi="Calibri" w:cs="Calibri"/>
                <w:sz w:val="18"/>
                <w:szCs w:val="18"/>
              </w:rPr>
            </w:pPr>
            <w:r w:rsidRPr="2B543701">
              <w:rPr>
                <w:rFonts w:ascii="Calibri" w:hAnsi="Calibri" w:cs="Calibri"/>
                <w:sz w:val="18"/>
                <w:szCs w:val="18"/>
              </w:rPr>
              <w:t>428.X</w:t>
            </w:r>
            <w:r w:rsidRPr="2B543701">
              <w:rPr>
                <w:rFonts w:ascii="Calibri" w:hAnsi="Calibri" w:cs="Calibri"/>
                <w:sz w:val="18"/>
                <w:szCs w:val="18"/>
                <w:vertAlign w:val="superscript"/>
              </w:rPr>
              <w:t>2</w:t>
            </w:r>
            <w:r w:rsidRPr="2B543701">
              <w:rPr>
                <w:rFonts w:ascii="Calibri" w:hAnsi="Calibri" w:cs="Calibri"/>
                <w:sz w:val="18"/>
                <w:szCs w:val="18"/>
              </w:rPr>
              <w:t xml:space="preserve"> Heart failure</w:t>
            </w:r>
          </w:p>
        </w:tc>
      </w:tr>
      <w:tr w:rsidR="2B543701" w14:paraId="602F6750" w14:textId="77777777" w:rsidTr="00088401">
        <w:trPr>
          <w:gridAfter w:val="1"/>
          <w:wAfter w:w="8" w:type="dxa"/>
          <w:trHeight w:val="287"/>
        </w:trPr>
        <w:tc>
          <w:tcPr>
            <w:tcW w:w="1436" w:type="dxa"/>
          </w:tcPr>
          <w:p w14:paraId="22AF041B" w14:textId="197D805A" w:rsidR="145714AE" w:rsidRDefault="145714AE" w:rsidP="2B543701">
            <w:pPr>
              <w:rPr>
                <w:rFonts w:ascii="Calibri" w:hAnsi="Calibri" w:cs="Calibri"/>
                <w:sz w:val="18"/>
                <w:szCs w:val="18"/>
              </w:rPr>
            </w:pPr>
            <w:r w:rsidRPr="2B543701">
              <w:rPr>
                <w:rFonts w:ascii="Calibri" w:hAnsi="Calibri" w:cs="Calibri"/>
                <w:sz w:val="18"/>
                <w:szCs w:val="18"/>
              </w:rPr>
              <w:t>OPCS-4</w:t>
            </w:r>
          </w:p>
        </w:tc>
        <w:tc>
          <w:tcPr>
            <w:tcW w:w="8332" w:type="dxa"/>
          </w:tcPr>
          <w:p w14:paraId="0F0C5BF0" w14:textId="75B2BEA0" w:rsidR="145714AE" w:rsidRDefault="145714AE" w:rsidP="2B543701">
            <w:pPr>
              <w:rPr>
                <w:rFonts w:ascii="Calibri" w:hAnsi="Calibri" w:cs="Calibri"/>
                <w:sz w:val="18"/>
                <w:szCs w:val="18"/>
              </w:rPr>
            </w:pPr>
            <w:r w:rsidRPr="2B543701">
              <w:rPr>
                <w:rFonts w:ascii="Calibri" w:hAnsi="Calibri" w:cs="Calibri"/>
                <w:sz w:val="18"/>
                <w:szCs w:val="18"/>
              </w:rPr>
              <w:t>K54.1 Open implantation of ventricular assist device</w:t>
            </w:r>
          </w:p>
          <w:p w14:paraId="2DEFB234" w14:textId="776EBDDD" w:rsidR="145714AE" w:rsidRDefault="145714AE" w:rsidP="2B543701">
            <w:pPr>
              <w:rPr>
                <w:rFonts w:ascii="Calibri" w:hAnsi="Calibri" w:cs="Calibri"/>
                <w:sz w:val="18"/>
                <w:szCs w:val="18"/>
              </w:rPr>
            </w:pPr>
            <w:r w:rsidRPr="00088401">
              <w:rPr>
                <w:rFonts w:ascii="Calibri" w:hAnsi="Calibri" w:cs="Calibri"/>
                <w:sz w:val="18"/>
                <w:szCs w:val="18"/>
              </w:rPr>
              <w:t>K54.2 Open removal of ventricular assist device</w:t>
            </w:r>
          </w:p>
          <w:p w14:paraId="30351486" w14:textId="01233A30" w:rsidR="1AE6E429" w:rsidRDefault="1AE6E429" w:rsidP="00088401">
            <w:pPr>
              <w:rPr>
                <w:rFonts w:ascii="Calibri" w:hAnsi="Calibri" w:cs="Calibri"/>
                <w:sz w:val="18"/>
                <w:szCs w:val="18"/>
              </w:rPr>
            </w:pPr>
            <w:r w:rsidRPr="00088401">
              <w:rPr>
                <w:rFonts w:ascii="Calibri" w:hAnsi="Calibri" w:cs="Calibri"/>
                <w:sz w:val="18"/>
                <w:szCs w:val="18"/>
              </w:rPr>
              <w:t>K56.2 Transluminal insertion of heart assist system NEC</w:t>
            </w:r>
          </w:p>
          <w:p w14:paraId="0F27AA7F" w14:textId="33A90344" w:rsidR="1AE6E429" w:rsidRDefault="1AE6E429" w:rsidP="00088401">
            <w:r w:rsidRPr="00088401">
              <w:rPr>
                <w:rFonts w:ascii="Calibri" w:hAnsi="Calibri" w:cs="Calibri"/>
                <w:sz w:val="18"/>
                <w:szCs w:val="18"/>
              </w:rPr>
              <w:t>K56.3 Transluminal maintenance of heart assist system</w:t>
            </w:r>
          </w:p>
          <w:p w14:paraId="0BE0D7BB" w14:textId="35E5A70D" w:rsidR="1AE6E429" w:rsidRDefault="1AE6E429" w:rsidP="00088401">
            <w:r w:rsidRPr="00088401">
              <w:rPr>
                <w:rFonts w:ascii="Calibri" w:hAnsi="Calibri" w:cs="Calibri"/>
                <w:sz w:val="18"/>
                <w:szCs w:val="18"/>
              </w:rPr>
              <w:t>K56.4 Transluminal removal of heart assist system</w:t>
            </w:r>
          </w:p>
          <w:p w14:paraId="405FFA77" w14:textId="4718B92A" w:rsidR="1AE6E429" w:rsidRDefault="1AE6E429" w:rsidP="00088401">
            <w:r w:rsidRPr="00088401">
              <w:rPr>
                <w:rFonts w:ascii="Calibri" w:hAnsi="Calibri" w:cs="Calibri"/>
                <w:sz w:val="18"/>
                <w:szCs w:val="18"/>
              </w:rPr>
              <w:t>K56.8 Other specified transluminal heart assist operations</w:t>
            </w:r>
          </w:p>
          <w:p w14:paraId="1FA7ACB5" w14:textId="07A68496" w:rsidR="1AE6E429" w:rsidRDefault="1AE6E429" w:rsidP="00088401">
            <w:r w:rsidRPr="00088401">
              <w:rPr>
                <w:rFonts w:ascii="Calibri" w:hAnsi="Calibri" w:cs="Calibri"/>
                <w:sz w:val="18"/>
                <w:szCs w:val="18"/>
              </w:rPr>
              <w:t>K56.9 Unspecified transluminal heart assist operations</w:t>
            </w:r>
          </w:p>
          <w:p w14:paraId="2B1D0287" w14:textId="2CFA56AB" w:rsidR="145714AE" w:rsidRDefault="145714AE" w:rsidP="2B543701">
            <w:pPr>
              <w:rPr>
                <w:rFonts w:ascii="Calibri" w:hAnsi="Calibri" w:cs="Calibri"/>
                <w:sz w:val="18"/>
                <w:szCs w:val="18"/>
              </w:rPr>
            </w:pPr>
            <w:r w:rsidRPr="2B543701">
              <w:rPr>
                <w:rFonts w:ascii="Calibri" w:hAnsi="Calibri" w:cs="Calibri"/>
                <w:sz w:val="18"/>
                <w:szCs w:val="18"/>
              </w:rPr>
              <w:t>U54.1 Rehabilitation for heart failure</w:t>
            </w:r>
          </w:p>
          <w:p w14:paraId="6702AB80" w14:textId="0CEFFA2D" w:rsidR="145714AE" w:rsidRDefault="145714AE" w:rsidP="2B543701">
            <w:pPr>
              <w:rPr>
                <w:rFonts w:ascii="Calibri" w:hAnsi="Calibri" w:cs="Calibri"/>
                <w:sz w:val="18"/>
                <w:szCs w:val="18"/>
              </w:rPr>
            </w:pPr>
            <w:r w:rsidRPr="2B543701">
              <w:rPr>
                <w:rFonts w:ascii="Calibri" w:hAnsi="Calibri" w:cs="Calibri"/>
                <w:sz w:val="18"/>
                <w:szCs w:val="18"/>
              </w:rPr>
              <w:t>Y70.5 Implantation of ventricular assist device</w:t>
            </w:r>
          </w:p>
        </w:tc>
      </w:tr>
      <w:tr w:rsidR="2B543701" w14:paraId="7EC10DD8" w14:textId="77777777" w:rsidTr="00088401">
        <w:trPr>
          <w:gridAfter w:val="1"/>
          <w:wAfter w:w="8" w:type="dxa"/>
          <w:trHeight w:val="287"/>
        </w:trPr>
        <w:tc>
          <w:tcPr>
            <w:tcW w:w="1436" w:type="dxa"/>
          </w:tcPr>
          <w:p w14:paraId="79C5A620" w14:textId="126519ED" w:rsidR="145714AE" w:rsidRDefault="145714AE" w:rsidP="2B543701">
            <w:pPr>
              <w:rPr>
                <w:rFonts w:ascii="Calibri" w:hAnsi="Calibri" w:cs="Calibri"/>
                <w:sz w:val="18"/>
                <w:szCs w:val="18"/>
              </w:rPr>
            </w:pPr>
            <w:r w:rsidRPr="2B543701">
              <w:rPr>
                <w:rFonts w:ascii="Calibri" w:hAnsi="Calibri" w:cs="Calibri"/>
                <w:sz w:val="18"/>
                <w:szCs w:val="18"/>
              </w:rPr>
              <w:t>READ V2</w:t>
            </w:r>
          </w:p>
        </w:tc>
        <w:tc>
          <w:tcPr>
            <w:tcW w:w="8332" w:type="dxa"/>
            <w:vMerge w:val="restart"/>
          </w:tcPr>
          <w:p w14:paraId="42319E66" w14:textId="3F6C521C" w:rsidR="2809B608" w:rsidRDefault="2809B608" w:rsidP="2B543701">
            <w:pPr>
              <w:pStyle w:val="ListParagraph"/>
              <w:ind w:left="0"/>
              <w:rPr>
                <w:rFonts w:ascii="Calibri" w:hAnsi="Calibri" w:cs="Calibri"/>
                <w:sz w:val="18"/>
                <w:szCs w:val="18"/>
              </w:rPr>
            </w:pPr>
            <w:r w:rsidRPr="4FD320D8">
              <w:rPr>
                <w:rFonts w:ascii="Calibri" w:hAnsi="Calibri" w:cs="Calibri"/>
                <w:sz w:val="18"/>
                <w:szCs w:val="18"/>
              </w:rPr>
              <w:t xml:space="preserve">Read code list generated using the UK Biobank mapping for primary care data from ICD-10 and ICD-9 codes as well as the following search terms: heart failure, cardiac failure, cardiac insufficiency, ventricular failure, </w:t>
            </w:r>
            <w:r w:rsidR="33BC3C12" w:rsidRPr="4FD320D8">
              <w:rPr>
                <w:rFonts w:ascii="Calibri" w:hAnsi="Calibri" w:cs="Calibri"/>
                <w:sz w:val="18"/>
                <w:szCs w:val="18"/>
              </w:rPr>
              <w:t xml:space="preserve">new </w:t>
            </w:r>
            <w:proofErr w:type="spellStart"/>
            <w:r w:rsidR="33BC3C12" w:rsidRPr="4FD320D8">
              <w:rPr>
                <w:rFonts w:ascii="Calibri" w:hAnsi="Calibri" w:cs="Calibri"/>
                <w:sz w:val="18"/>
                <w:szCs w:val="18"/>
              </w:rPr>
              <w:t>york</w:t>
            </w:r>
            <w:proofErr w:type="spellEnd"/>
            <w:r w:rsidR="33BC3C12" w:rsidRPr="4FD320D8">
              <w:rPr>
                <w:rFonts w:ascii="Calibri" w:hAnsi="Calibri" w:cs="Calibri"/>
                <w:sz w:val="18"/>
                <w:szCs w:val="18"/>
              </w:rPr>
              <w:t xml:space="preserve"> heart, </w:t>
            </w:r>
            <w:r w:rsidRPr="4FD320D8">
              <w:rPr>
                <w:rFonts w:ascii="Calibri" w:hAnsi="Calibri" w:cs="Calibri"/>
                <w:sz w:val="18"/>
                <w:szCs w:val="18"/>
              </w:rPr>
              <w:t>acute pulmonary oedema, biventricular, ventricular assist.</w:t>
            </w:r>
          </w:p>
        </w:tc>
      </w:tr>
      <w:tr w:rsidR="2B543701" w14:paraId="19B3ED1A" w14:textId="77777777" w:rsidTr="00088401">
        <w:trPr>
          <w:gridAfter w:val="1"/>
          <w:wAfter w:w="8" w:type="dxa"/>
          <w:trHeight w:val="287"/>
        </w:trPr>
        <w:tc>
          <w:tcPr>
            <w:tcW w:w="1436" w:type="dxa"/>
          </w:tcPr>
          <w:p w14:paraId="09E532BA" w14:textId="59ACFBE9" w:rsidR="145714AE" w:rsidRDefault="145714AE" w:rsidP="2B543701">
            <w:pPr>
              <w:rPr>
                <w:rFonts w:ascii="Calibri" w:hAnsi="Calibri" w:cs="Calibri"/>
                <w:sz w:val="18"/>
                <w:szCs w:val="18"/>
              </w:rPr>
            </w:pPr>
            <w:r w:rsidRPr="2B543701">
              <w:rPr>
                <w:rFonts w:ascii="Calibri" w:hAnsi="Calibri" w:cs="Calibri"/>
                <w:sz w:val="18"/>
                <w:szCs w:val="18"/>
              </w:rPr>
              <w:lastRenderedPageBreak/>
              <w:t>READ CTV3</w:t>
            </w:r>
          </w:p>
        </w:tc>
        <w:tc>
          <w:tcPr>
            <w:tcW w:w="8332" w:type="dxa"/>
            <w:vMerge/>
          </w:tcPr>
          <w:p w14:paraId="10507240" w14:textId="77777777" w:rsidR="001C18FA" w:rsidRDefault="001C18FA"/>
        </w:tc>
      </w:tr>
      <w:tr w:rsidR="2B543701" w14:paraId="74DFA315" w14:textId="77777777" w:rsidTr="00088401">
        <w:trPr>
          <w:gridAfter w:val="1"/>
          <w:wAfter w:w="8" w:type="dxa"/>
          <w:trHeight w:val="287"/>
        </w:trPr>
        <w:tc>
          <w:tcPr>
            <w:tcW w:w="9768" w:type="dxa"/>
            <w:gridSpan w:val="2"/>
          </w:tcPr>
          <w:p w14:paraId="443E09F9" w14:textId="0471077D" w:rsidR="145714AE" w:rsidRDefault="145714AE" w:rsidP="2B543701">
            <w:pPr>
              <w:rPr>
                <w:rFonts w:ascii="Calibri" w:hAnsi="Calibri" w:cs="Calibri"/>
                <w:b/>
                <w:bCs/>
                <w:sz w:val="18"/>
                <w:szCs w:val="18"/>
              </w:rPr>
            </w:pPr>
            <w:r w:rsidRPr="2B543701">
              <w:rPr>
                <w:rFonts w:ascii="Calibri" w:hAnsi="Calibri" w:cs="Calibri"/>
                <w:b/>
                <w:bCs/>
                <w:sz w:val="18"/>
                <w:szCs w:val="18"/>
              </w:rPr>
              <w:t>Revascularisation (PCI and CABG)</w:t>
            </w:r>
          </w:p>
        </w:tc>
      </w:tr>
      <w:tr w:rsidR="2B543701" w14:paraId="40EDFE52" w14:textId="77777777" w:rsidTr="00088401">
        <w:trPr>
          <w:gridAfter w:val="1"/>
          <w:wAfter w:w="8" w:type="dxa"/>
          <w:trHeight w:val="287"/>
        </w:trPr>
        <w:tc>
          <w:tcPr>
            <w:tcW w:w="1436" w:type="dxa"/>
          </w:tcPr>
          <w:p w14:paraId="363E9FE9" w14:textId="0ACE349F" w:rsidR="4BC088D8" w:rsidRDefault="4BC088D8" w:rsidP="2B543701">
            <w:pPr>
              <w:rPr>
                <w:rFonts w:ascii="Calibri" w:hAnsi="Calibri" w:cs="Calibri"/>
                <w:sz w:val="18"/>
                <w:szCs w:val="18"/>
              </w:rPr>
            </w:pPr>
            <w:r w:rsidRPr="2B543701">
              <w:rPr>
                <w:rFonts w:ascii="Calibri" w:hAnsi="Calibri" w:cs="Calibri"/>
                <w:sz w:val="18"/>
                <w:szCs w:val="18"/>
              </w:rPr>
              <w:t>ICD 10</w:t>
            </w:r>
          </w:p>
        </w:tc>
        <w:tc>
          <w:tcPr>
            <w:tcW w:w="8332" w:type="dxa"/>
          </w:tcPr>
          <w:p w14:paraId="3765E4E0" w14:textId="015A0BCE" w:rsidR="0136F1B9" w:rsidRDefault="0136F1B9" w:rsidP="2B543701">
            <w:pPr>
              <w:rPr>
                <w:rFonts w:ascii="Calibri" w:hAnsi="Calibri" w:cs="Calibri"/>
                <w:sz w:val="18"/>
                <w:szCs w:val="18"/>
              </w:rPr>
            </w:pPr>
            <w:r w:rsidRPr="2B543701">
              <w:rPr>
                <w:rFonts w:ascii="Calibri" w:hAnsi="Calibri" w:cs="Calibri"/>
                <w:sz w:val="18"/>
                <w:szCs w:val="18"/>
              </w:rPr>
              <w:t>Z95.5 Presence of coronary angioplasty implant and graft</w:t>
            </w:r>
          </w:p>
        </w:tc>
      </w:tr>
      <w:tr w:rsidR="2B543701" w14:paraId="01780B53" w14:textId="77777777" w:rsidTr="00088401">
        <w:trPr>
          <w:gridAfter w:val="1"/>
          <w:wAfter w:w="8" w:type="dxa"/>
          <w:trHeight w:val="287"/>
        </w:trPr>
        <w:tc>
          <w:tcPr>
            <w:tcW w:w="1436" w:type="dxa"/>
          </w:tcPr>
          <w:p w14:paraId="362C3D55" w14:textId="0CA316A8" w:rsidR="3BD72875" w:rsidRDefault="3BD72875" w:rsidP="2B543701">
            <w:pPr>
              <w:rPr>
                <w:rFonts w:ascii="Calibri" w:hAnsi="Calibri" w:cs="Calibri"/>
                <w:sz w:val="18"/>
                <w:szCs w:val="18"/>
              </w:rPr>
            </w:pPr>
            <w:r w:rsidRPr="2B543701">
              <w:rPr>
                <w:rFonts w:ascii="Calibri" w:hAnsi="Calibri" w:cs="Calibri"/>
                <w:sz w:val="18"/>
                <w:szCs w:val="18"/>
              </w:rPr>
              <w:t>ICD 9</w:t>
            </w:r>
          </w:p>
        </w:tc>
        <w:tc>
          <w:tcPr>
            <w:tcW w:w="8332" w:type="dxa"/>
          </w:tcPr>
          <w:p w14:paraId="5404ED6F" w14:textId="7C77F73B" w:rsidR="00D7500A" w:rsidRDefault="3BD72875" w:rsidP="2B543701">
            <w:pPr>
              <w:rPr>
                <w:rFonts w:ascii="Calibri" w:hAnsi="Calibri" w:cs="Calibri"/>
                <w:sz w:val="18"/>
                <w:szCs w:val="18"/>
              </w:rPr>
            </w:pPr>
            <w:r w:rsidRPr="2B543701">
              <w:rPr>
                <w:rFonts w:ascii="Calibri" w:hAnsi="Calibri" w:cs="Calibri"/>
                <w:sz w:val="18"/>
                <w:szCs w:val="18"/>
              </w:rPr>
              <w:t>V434 Blood vessel replaced by other means</w:t>
            </w:r>
          </w:p>
        </w:tc>
      </w:tr>
      <w:tr w:rsidR="2B543701" w14:paraId="61000F47" w14:textId="77777777" w:rsidTr="00088401">
        <w:trPr>
          <w:gridAfter w:val="1"/>
          <w:wAfter w:w="8" w:type="dxa"/>
          <w:trHeight w:val="287"/>
        </w:trPr>
        <w:tc>
          <w:tcPr>
            <w:tcW w:w="1436" w:type="dxa"/>
          </w:tcPr>
          <w:p w14:paraId="5DC18CD2" w14:textId="33EB90F4" w:rsidR="145714AE" w:rsidRDefault="145714AE" w:rsidP="2B543701">
            <w:pPr>
              <w:rPr>
                <w:rFonts w:ascii="Calibri" w:hAnsi="Calibri" w:cs="Calibri"/>
                <w:sz w:val="18"/>
                <w:szCs w:val="18"/>
              </w:rPr>
            </w:pPr>
            <w:r w:rsidRPr="2B543701">
              <w:rPr>
                <w:rFonts w:ascii="Calibri" w:hAnsi="Calibri" w:cs="Calibri"/>
                <w:sz w:val="18"/>
                <w:szCs w:val="18"/>
              </w:rPr>
              <w:t>OPCS-4</w:t>
            </w:r>
          </w:p>
        </w:tc>
        <w:tc>
          <w:tcPr>
            <w:tcW w:w="8332" w:type="dxa"/>
          </w:tcPr>
          <w:p w14:paraId="220E03D2" w14:textId="11745076" w:rsidR="590E2E91" w:rsidRDefault="590E2E91" w:rsidP="00088401">
            <w:pPr>
              <w:rPr>
                <w:rFonts w:ascii="Calibri" w:hAnsi="Calibri" w:cs="Calibri"/>
                <w:sz w:val="18"/>
                <w:szCs w:val="18"/>
              </w:rPr>
            </w:pPr>
            <w:r w:rsidRPr="00088401">
              <w:rPr>
                <w:rFonts w:ascii="Calibri" w:hAnsi="Calibri" w:cs="Calibri"/>
                <w:sz w:val="18"/>
                <w:szCs w:val="18"/>
              </w:rPr>
              <w:t>K40.X</w:t>
            </w:r>
            <w:r w:rsidRPr="00088401">
              <w:rPr>
                <w:rFonts w:ascii="Calibri" w:hAnsi="Calibri" w:cs="Calibri"/>
                <w:sz w:val="18"/>
                <w:szCs w:val="18"/>
                <w:vertAlign w:val="superscript"/>
              </w:rPr>
              <w:t>2</w:t>
            </w:r>
            <w:r w:rsidRPr="00088401">
              <w:rPr>
                <w:rFonts w:ascii="Calibri" w:hAnsi="Calibri" w:cs="Calibri"/>
                <w:sz w:val="18"/>
                <w:szCs w:val="18"/>
              </w:rPr>
              <w:t xml:space="preserve"> Saphenous vein graft replacement of coronary artery</w:t>
            </w:r>
          </w:p>
          <w:p w14:paraId="2B99B343" w14:textId="312498BB" w:rsidR="590E2E91" w:rsidRDefault="590E2E91" w:rsidP="00088401">
            <w:pPr>
              <w:rPr>
                <w:rFonts w:ascii="Calibri" w:hAnsi="Calibri" w:cs="Calibri"/>
                <w:sz w:val="18"/>
                <w:szCs w:val="18"/>
              </w:rPr>
            </w:pPr>
            <w:r w:rsidRPr="00088401">
              <w:rPr>
                <w:rFonts w:ascii="Calibri" w:hAnsi="Calibri" w:cs="Calibri"/>
                <w:sz w:val="18"/>
                <w:szCs w:val="18"/>
              </w:rPr>
              <w:t>K41.X</w:t>
            </w:r>
            <w:r w:rsidRPr="00088401">
              <w:rPr>
                <w:rFonts w:ascii="Calibri" w:hAnsi="Calibri" w:cs="Calibri"/>
                <w:sz w:val="18"/>
                <w:szCs w:val="18"/>
                <w:vertAlign w:val="superscript"/>
              </w:rPr>
              <w:t>2</w:t>
            </w:r>
            <w:r w:rsidRPr="00088401">
              <w:rPr>
                <w:rFonts w:ascii="Calibri" w:hAnsi="Calibri" w:cs="Calibri"/>
                <w:sz w:val="18"/>
                <w:szCs w:val="18"/>
              </w:rPr>
              <w:t xml:space="preserve"> Other autograft replacement of coronary artery</w:t>
            </w:r>
          </w:p>
          <w:p w14:paraId="01361DE7" w14:textId="05373CA0" w:rsidR="590E2E91" w:rsidRDefault="590E2E91" w:rsidP="00088401">
            <w:pPr>
              <w:rPr>
                <w:rFonts w:ascii="Calibri" w:hAnsi="Calibri" w:cs="Calibri"/>
                <w:sz w:val="18"/>
                <w:szCs w:val="18"/>
              </w:rPr>
            </w:pPr>
            <w:r w:rsidRPr="00088401">
              <w:rPr>
                <w:rFonts w:ascii="Calibri" w:hAnsi="Calibri" w:cs="Calibri"/>
                <w:sz w:val="18"/>
                <w:szCs w:val="18"/>
              </w:rPr>
              <w:t>K42.X</w:t>
            </w:r>
            <w:r w:rsidRPr="00088401">
              <w:rPr>
                <w:rFonts w:ascii="Calibri" w:hAnsi="Calibri" w:cs="Calibri"/>
                <w:sz w:val="18"/>
                <w:szCs w:val="18"/>
                <w:vertAlign w:val="superscript"/>
              </w:rPr>
              <w:t>2</w:t>
            </w:r>
            <w:r w:rsidRPr="00088401">
              <w:rPr>
                <w:rFonts w:ascii="Calibri" w:hAnsi="Calibri" w:cs="Calibri"/>
                <w:sz w:val="18"/>
                <w:szCs w:val="18"/>
              </w:rPr>
              <w:t xml:space="preserve"> Allograft replacement of coronary artery</w:t>
            </w:r>
          </w:p>
          <w:p w14:paraId="7990BC47" w14:textId="41B58E6F" w:rsidR="590E2E91" w:rsidRDefault="590E2E91" w:rsidP="00088401">
            <w:pPr>
              <w:rPr>
                <w:rFonts w:ascii="Calibri" w:hAnsi="Calibri" w:cs="Calibri"/>
                <w:sz w:val="18"/>
                <w:szCs w:val="18"/>
              </w:rPr>
            </w:pPr>
            <w:r w:rsidRPr="00088401">
              <w:rPr>
                <w:rFonts w:ascii="Calibri" w:hAnsi="Calibri" w:cs="Calibri"/>
                <w:sz w:val="18"/>
                <w:szCs w:val="18"/>
              </w:rPr>
              <w:t>K43.X</w:t>
            </w:r>
            <w:r w:rsidRPr="00088401">
              <w:rPr>
                <w:rFonts w:ascii="Calibri" w:hAnsi="Calibri" w:cs="Calibri"/>
                <w:sz w:val="18"/>
                <w:szCs w:val="18"/>
                <w:vertAlign w:val="superscript"/>
              </w:rPr>
              <w:t>2</w:t>
            </w:r>
            <w:r w:rsidRPr="00088401">
              <w:rPr>
                <w:rFonts w:ascii="Calibri" w:hAnsi="Calibri" w:cs="Calibri"/>
                <w:sz w:val="18"/>
                <w:szCs w:val="18"/>
              </w:rPr>
              <w:t xml:space="preserve"> Prosthetic replacement of coronary artery</w:t>
            </w:r>
          </w:p>
          <w:p w14:paraId="375495D5" w14:textId="36395232" w:rsidR="590E2E91" w:rsidRDefault="590E2E91" w:rsidP="00088401">
            <w:pPr>
              <w:rPr>
                <w:rFonts w:ascii="Calibri" w:hAnsi="Calibri" w:cs="Calibri"/>
                <w:sz w:val="18"/>
                <w:szCs w:val="18"/>
              </w:rPr>
            </w:pPr>
            <w:r w:rsidRPr="00088401">
              <w:rPr>
                <w:rFonts w:ascii="Calibri" w:hAnsi="Calibri" w:cs="Calibri"/>
                <w:sz w:val="18"/>
                <w:szCs w:val="18"/>
              </w:rPr>
              <w:t>K44.X</w:t>
            </w:r>
            <w:r w:rsidRPr="00088401">
              <w:rPr>
                <w:rFonts w:ascii="Calibri" w:hAnsi="Calibri" w:cs="Calibri"/>
                <w:sz w:val="18"/>
                <w:szCs w:val="18"/>
                <w:vertAlign w:val="superscript"/>
              </w:rPr>
              <w:t>2</w:t>
            </w:r>
            <w:r w:rsidRPr="00088401">
              <w:rPr>
                <w:rFonts w:ascii="Calibri" w:hAnsi="Calibri" w:cs="Calibri"/>
                <w:sz w:val="18"/>
                <w:szCs w:val="18"/>
              </w:rPr>
              <w:t xml:space="preserve"> Other replacement of coronary artery</w:t>
            </w:r>
          </w:p>
          <w:p w14:paraId="4D470948" w14:textId="0FB1F4D1" w:rsidR="590E2E91" w:rsidRDefault="590E2E91" w:rsidP="00088401">
            <w:pPr>
              <w:rPr>
                <w:rFonts w:ascii="Calibri" w:hAnsi="Calibri" w:cs="Calibri"/>
                <w:sz w:val="18"/>
                <w:szCs w:val="18"/>
              </w:rPr>
            </w:pPr>
            <w:r w:rsidRPr="00088401">
              <w:rPr>
                <w:rFonts w:ascii="Calibri" w:hAnsi="Calibri" w:cs="Calibri"/>
                <w:sz w:val="18"/>
                <w:szCs w:val="18"/>
              </w:rPr>
              <w:t>K45.X</w:t>
            </w:r>
            <w:r w:rsidRPr="00088401">
              <w:rPr>
                <w:rFonts w:ascii="Calibri" w:hAnsi="Calibri" w:cs="Calibri"/>
                <w:sz w:val="18"/>
                <w:szCs w:val="18"/>
                <w:vertAlign w:val="superscript"/>
              </w:rPr>
              <w:t>2</w:t>
            </w:r>
            <w:r w:rsidRPr="00088401">
              <w:rPr>
                <w:rFonts w:ascii="Calibri" w:hAnsi="Calibri" w:cs="Calibri"/>
                <w:sz w:val="18"/>
                <w:szCs w:val="18"/>
              </w:rPr>
              <w:t xml:space="preserve"> </w:t>
            </w:r>
            <w:r w:rsidR="5FEABDFD" w:rsidRPr="00088401">
              <w:rPr>
                <w:rFonts w:ascii="Calibri" w:hAnsi="Calibri" w:cs="Calibri"/>
                <w:sz w:val="18"/>
                <w:szCs w:val="18"/>
              </w:rPr>
              <w:t>Connection of thoracic artery to coronary artery</w:t>
            </w:r>
          </w:p>
          <w:p w14:paraId="614B4AD9" w14:textId="5A76348D" w:rsidR="590E2E91" w:rsidRDefault="590E2E91" w:rsidP="00088401">
            <w:pPr>
              <w:rPr>
                <w:rFonts w:ascii="Calibri" w:hAnsi="Calibri" w:cs="Calibri"/>
                <w:sz w:val="18"/>
                <w:szCs w:val="18"/>
              </w:rPr>
            </w:pPr>
            <w:r w:rsidRPr="00088401">
              <w:rPr>
                <w:rFonts w:ascii="Calibri" w:hAnsi="Calibri" w:cs="Calibri"/>
                <w:sz w:val="18"/>
                <w:szCs w:val="18"/>
              </w:rPr>
              <w:t>K46.X</w:t>
            </w:r>
            <w:r w:rsidRPr="00088401">
              <w:rPr>
                <w:rFonts w:ascii="Calibri" w:hAnsi="Calibri" w:cs="Calibri"/>
                <w:sz w:val="18"/>
                <w:szCs w:val="18"/>
                <w:vertAlign w:val="superscript"/>
              </w:rPr>
              <w:t>2</w:t>
            </w:r>
            <w:r w:rsidRPr="00088401">
              <w:rPr>
                <w:rFonts w:ascii="Calibri" w:hAnsi="Calibri" w:cs="Calibri"/>
                <w:sz w:val="18"/>
                <w:szCs w:val="18"/>
              </w:rPr>
              <w:t xml:space="preserve"> </w:t>
            </w:r>
            <w:proofErr w:type="gramStart"/>
            <w:r w:rsidR="39E38C4B" w:rsidRPr="00088401">
              <w:rPr>
                <w:rFonts w:ascii="Calibri" w:hAnsi="Calibri" w:cs="Calibri"/>
                <w:sz w:val="18"/>
                <w:szCs w:val="18"/>
              </w:rPr>
              <w:t>Other</w:t>
            </w:r>
            <w:proofErr w:type="gramEnd"/>
            <w:r w:rsidR="39E38C4B" w:rsidRPr="00088401">
              <w:rPr>
                <w:rFonts w:ascii="Calibri" w:hAnsi="Calibri" w:cs="Calibri"/>
                <w:sz w:val="18"/>
                <w:szCs w:val="18"/>
              </w:rPr>
              <w:t xml:space="preserve"> bypass of coronary artery</w:t>
            </w:r>
          </w:p>
          <w:p w14:paraId="506971B9" w14:textId="0D36C954" w:rsidR="6E1B7D2A" w:rsidRDefault="6E1B7D2A" w:rsidP="00088401">
            <w:pPr>
              <w:rPr>
                <w:rFonts w:ascii="Calibri" w:hAnsi="Calibri" w:cs="Calibri"/>
                <w:sz w:val="18"/>
                <w:szCs w:val="18"/>
              </w:rPr>
            </w:pPr>
            <w:r w:rsidRPr="00088401">
              <w:rPr>
                <w:rFonts w:ascii="Calibri" w:hAnsi="Calibri" w:cs="Calibri"/>
                <w:sz w:val="18"/>
                <w:szCs w:val="18"/>
              </w:rPr>
              <w:t>K47.1 Endarterectomy of coronary artery</w:t>
            </w:r>
          </w:p>
          <w:p w14:paraId="3199E19B" w14:textId="77777777" w:rsidR="6E1B7D2A" w:rsidRDefault="6E1B7D2A" w:rsidP="2B543701">
            <w:pPr>
              <w:rPr>
                <w:rFonts w:ascii="Calibri" w:hAnsi="Calibri" w:cs="Calibri"/>
                <w:sz w:val="18"/>
                <w:szCs w:val="18"/>
              </w:rPr>
            </w:pPr>
            <w:r w:rsidRPr="00088401">
              <w:rPr>
                <w:rFonts w:ascii="Calibri" w:hAnsi="Calibri" w:cs="Calibri"/>
                <w:sz w:val="18"/>
                <w:szCs w:val="18"/>
              </w:rPr>
              <w:t>K48.3 Open angioplasty of coronary artery</w:t>
            </w:r>
          </w:p>
          <w:p w14:paraId="56F78761" w14:textId="052C2CF7" w:rsidR="472FB9F7" w:rsidRDefault="472FB9F7" w:rsidP="00088401">
            <w:pPr>
              <w:rPr>
                <w:rFonts w:ascii="Calibri" w:hAnsi="Calibri" w:cs="Calibri"/>
                <w:sz w:val="18"/>
                <w:szCs w:val="18"/>
              </w:rPr>
            </w:pPr>
            <w:r w:rsidRPr="00088401">
              <w:rPr>
                <w:rFonts w:ascii="Calibri" w:hAnsi="Calibri" w:cs="Calibri"/>
                <w:sz w:val="18"/>
                <w:szCs w:val="18"/>
              </w:rPr>
              <w:t>K48.4</w:t>
            </w:r>
            <w:r w:rsidR="3DEA3742" w:rsidRPr="00088401">
              <w:rPr>
                <w:rFonts w:ascii="Calibri" w:hAnsi="Calibri" w:cs="Calibri"/>
                <w:sz w:val="18"/>
                <w:szCs w:val="18"/>
              </w:rPr>
              <w:t xml:space="preserve"> Exploration of coronary artery</w:t>
            </w:r>
          </w:p>
          <w:p w14:paraId="2B4F436F" w14:textId="3EE1733E" w:rsidR="472FB9F7" w:rsidRDefault="472FB9F7" w:rsidP="00088401">
            <w:pPr>
              <w:rPr>
                <w:rFonts w:ascii="Calibri" w:hAnsi="Calibri" w:cs="Calibri"/>
                <w:sz w:val="18"/>
                <w:szCs w:val="18"/>
              </w:rPr>
            </w:pPr>
            <w:r w:rsidRPr="00088401">
              <w:rPr>
                <w:rFonts w:ascii="Calibri" w:hAnsi="Calibri" w:cs="Calibri"/>
                <w:sz w:val="18"/>
                <w:szCs w:val="18"/>
              </w:rPr>
              <w:t>K48.8</w:t>
            </w:r>
            <w:r w:rsidR="29E5A309" w:rsidRPr="00088401">
              <w:rPr>
                <w:rFonts w:ascii="Calibri" w:hAnsi="Calibri" w:cs="Calibri"/>
                <w:sz w:val="18"/>
                <w:szCs w:val="18"/>
              </w:rPr>
              <w:t xml:space="preserve"> Other specified other open operation on coronary artery</w:t>
            </w:r>
          </w:p>
          <w:p w14:paraId="2F1CF270" w14:textId="71946151" w:rsidR="472FB9F7" w:rsidRDefault="472FB9F7" w:rsidP="00088401">
            <w:pPr>
              <w:rPr>
                <w:rFonts w:ascii="Calibri" w:hAnsi="Calibri" w:cs="Calibri"/>
                <w:sz w:val="18"/>
                <w:szCs w:val="18"/>
              </w:rPr>
            </w:pPr>
            <w:r w:rsidRPr="00088401">
              <w:rPr>
                <w:rFonts w:ascii="Calibri" w:hAnsi="Calibri" w:cs="Calibri"/>
                <w:sz w:val="18"/>
                <w:szCs w:val="18"/>
              </w:rPr>
              <w:t>K48.9</w:t>
            </w:r>
            <w:r w:rsidR="3C1101F1" w:rsidRPr="00088401">
              <w:rPr>
                <w:rFonts w:ascii="Calibri" w:hAnsi="Calibri" w:cs="Calibri"/>
                <w:sz w:val="18"/>
                <w:szCs w:val="18"/>
              </w:rPr>
              <w:t xml:space="preserve"> Other open operation on coronary artery </w:t>
            </w:r>
            <w:proofErr w:type="spellStart"/>
            <w:r w:rsidR="3C1101F1" w:rsidRPr="00088401">
              <w:rPr>
                <w:rFonts w:ascii="Calibri" w:hAnsi="Calibri" w:cs="Calibri"/>
                <w:sz w:val="18"/>
                <w:szCs w:val="18"/>
              </w:rPr>
              <w:t>nos</w:t>
            </w:r>
            <w:proofErr w:type="spellEnd"/>
          </w:p>
          <w:p w14:paraId="429FEEEB" w14:textId="276566D6" w:rsidR="6E1B7D2A" w:rsidRDefault="6E1B7D2A" w:rsidP="2B543701">
            <w:pPr>
              <w:rPr>
                <w:rFonts w:ascii="Calibri" w:hAnsi="Calibri" w:cs="Calibri"/>
                <w:sz w:val="18"/>
                <w:szCs w:val="18"/>
              </w:rPr>
            </w:pPr>
            <w:r w:rsidRPr="00088401">
              <w:rPr>
                <w:rFonts w:ascii="Calibri" w:hAnsi="Calibri" w:cs="Calibri"/>
                <w:sz w:val="18"/>
                <w:szCs w:val="18"/>
              </w:rPr>
              <w:t>K49</w:t>
            </w:r>
            <w:r w:rsidR="47C12EAA" w:rsidRPr="00088401">
              <w:rPr>
                <w:rFonts w:ascii="Calibri" w:hAnsi="Calibri" w:cs="Calibri"/>
                <w:sz w:val="18"/>
                <w:szCs w:val="18"/>
              </w:rPr>
              <w:t>.X</w:t>
            </w:r>
            <w:r w:rsidR="47C12EAA" w:rsidRPr="00088401">
              <w:rPr>
                <w:rFonts w:ascii="Calibri" w:hAnsi="Calibri" w:cs="Calibri"/>
                <w:sz w:val="18"/>
                <w:szCs w:val="18"/>
                <w:vertAlign w:val="superscript"/>
              </w:rPr>
              <w:t>2</w:t>
            </w:r>
            <w:r w:rsidRPr="00088401">
              <w:rPr>
                <w:rFonts w:ascii="Calibri" w:hAnsi="Calibri" w:cs="Calibri"/>
                <w:sz w:val="18"/>
                <w:szCs w:val="18"/>
              </w:rPr>
              <w:t xml:space="preserve"> Transluminal balloon angioplasty of coronary artery</w:t>
            </w:r>
          </w:p>
          <w:p w14:paraId="20AEC8A8" w14:textId="69967222" w:rsidR="6E1B7D2A" w:rsidRDefault="6E1B7D2A" w:rsidP="2B543701">
            <w:pPr>
              <w:rPr>
                <w:rFonts w:ascii="Calibri" w:hAnsi="Calibri" w:cs="Calibri"/>
                <w:sz w:val="18"/>
                <w:szCs w:val="18"/>
              </w:rPr>
            </w:pPr>
            <w:r w:rsidRPr="00088401">
              <w:rPr>
                <w:rFonts w:ascii="Calibri" w:hAnsi="Calibri" w:cs="Calibri"/>
                <w:sz w:val="18"/>
                <w:szCs w:val="18"/>
              </w:rPr>
              <w:t>K50</w:t>
            </w:r>
            <w:r w:rsidR="023BA888" w:rsidRPr="00088401">
              <w:rPr>
                <w:rFonts w:ascii="Calibri" w:hAnsi="Calibri" w:cs="Calibri"/>
                <w:sz w:val="18"/>
                <w:szCs w:val="18"/>
              </w:rPr>
              <w:t>.X</w:t>
            </w:r>
            <w:r w:rsidR="023BA888" w:rsidRPr="00088401">
              <w:rPr>
                <w:rFonts w:ascii="Calibri" w:hAnsi="Calibri" w:cs="Calibri"/>
                <w:sz w:val="18"/>
                <w:szCs w:val="18"/>
                <w:vertAlign w:val="superscript"/>
              </w:rPr>
              <w:t>2</w:t>
            </w:r>
            <w:r w:rsidRPr="00088401">
              <w:rPr>
                <w:rFonts w:ascii="Calibri" w:hAnsi="Calibri" w:cs="Calibri"/>
                <w:sz w:val="18"/>
                <w:szCs w:val="18"/>
              </w:rPr>
              <w:t xml:space="preserve"> Other therapeutic transluminal operations on coronary artery </w:t>
            </w:r>
          </w:p>
          <w:p w14:paraId="4BD081E1" w14:textId="596B44F0" w:rsidR="6E1B7D2A" w:rsidRDefault="6E1B7D2A" w:rsidP="2B543701">
            <w:pPr>
              <w:rPr>
                <w:rFonts w:ascii="Calibri" w:hAnsi="Calibri" w:cs="Calibri"/>
                <w:sz w:val="18"/>
                <w:szCs w:val="18"/>
              </w:rPr>
            </w:pPr>
            <w:r w:rsidRPr="00088401">
              <w:rPr>
                <w:rFonts w:ascii="Calibri" w:hAnsi="Calibri" w:cs="Calibri"/>
                <w:sz w:val="18"/>
                <w:szCs w:val="18"/>
              </w:rPr>
              <w:t>K75</w:t>
            </w:r>
            <w:r w:rsidR="491C3B47" w:rsidRPr="00088401">
              <w:rPr>
                <w:rFonts w:ascii="Calibri" w:hAnsi="Calibri" w:cs="Calibri"/>
                <w:sz w:val="18"/>
                <w:szCs w:val="18"/>
              </w:rPr>
              <w:t>.X</w:t>
            </w:r>
            <w:r w:rsidR="491C3B47" w:rsidRPr="00088401">
              <w:rPr>
                <w:rFonts w:ascii="Calibri" w:hAnsi="Calibri" w:cs="Calibri"/>
                <w:sz w:val="18"/>
                <w:szCs w:val="18"/>
                <w:vertAlign w:val="superscript"/>
              </w:rPr>
              <w:t>2</w:t>
            </w:r>
            <w:r w:rsidRPr="00088401">
              <w:rPr>
                <w:rFonts w:ascii="Calibri" w:hAnsi="Calibri" w:cs="Calibri"/>
                <w:sz w:val="18"/>
                <w:szCs w:val="18"/>
              </w:rPr>
              <w:t xml:space="preserve"> Percutaneous transluminal balloon angioplasty of one coronary artery</w:t>
            </w:r>
          </w:p>
        </w:tc>
      </w:tr>
      <w:tr w:rsidR="2B543701" w14:paraId="47777745" w14:textId="77777777" w:rsidTr="00088401">
        <w:trPr>
          <w:gridAfter w:val="1"/>
          <w:wAfter w:w="8" w:type="dxa"/>
          <w:trHeight w:val="287"/>
        </w:trPr>
        <w:tc>
          <w:tcPr>
            <w:tcW w:w="1436" w:type="dxa"/>
          </w:tcPr>
          <w:p w14:paraId="57B846F6" w14:textId="6618C1BB" w:rsidR="145714AE" w:rsidRDefault="145714AE" w:rsidP="2B543701">
            <w:pPr>
              <w:rPr>
                <w:rFonts w:ascii="Calibri" w:hAnsi="Calibri" w:cs="Calibri"/>
                <w:sz w:val="18"/>
                <w:szCs w:val="18"/>
              </w:rPr>
            </w:pPr>
            <w:r w:rsidRPr="2B543701">
              <w:rPr>
                <w:rFonts w:ascii="Calibri" w:hAnsi="Calibri" w:cs="Calibri"/>
                <w:sz w:val="18"/>
                <w:szCs w:val="18"/>
              </w:rPr>
              <w:t>READ V2</w:t>
            </w:r>
          </w:p>
        </w:tc>
        <w:tc>
          <w:tcPr>
            <w:tcW w:w="8332" w:type="dxa"/>
            <w:vMerge w:val="restart"/>
          </w:tcPr>
          <w:p w14:paraId="1ACA9B4F" w14:textId="0C3B4F91" w:rsidR="7B132DFA" w:rsidRDefault="7B132DFA" w:rsidP="2B543701">
            <w:pPr>
              <w:pStyle w:val="ListParagraph"/>
              <w:ind w:left="0"/>
              <w:rPr>
                <w:rFonts w:ascii="Calibri" w:hAnsi="Calibri" w:cs="Calibri"/>
                <w:sz w:val="18"/>
                <w:szCs w:val="18"/>
              </w:rPr>
            </w:pPr>
            <w:r w:rsidRPr="00088401">
              <w:rPr>
                <w:rFonts w:ascii="Calibri" w:hAnsi="Calibri" w:cs="Calibri"/>
                <w:sz w:val="18"/>
                <w:szCs w:val="18"/>
              </w:rPr>
              <w:t xml:space="preserve">Read code list generated using the UK Biobank mapping for primary care data from ICD-10 and ICD-9 codes as well as the following search terms: </w:t>
            </w:r>
            <w:r w:rsidR="26D66BA2" w:rsidRPr="00088401">
              <w:rPr>
                <w:rFonts w:ascii="Calibri" w:hAnsi="Calibri" w:cs="Calibri"/>
                <w:sz w:val="18"/>
                <w:szCs w:val="18"/>
              </w:rPr>
              <w:t>coronary artery, percutaneous coronary</w:t>
            </w:r>
            <w:r w:rsidRPr="00088401">
              <w:rPr>
                <w:rFonts w:ascii="Calibri" w:hAnsi="Calibri" w:cs="Calibri"/>
                <w:sz w:val="18"/>
                <w:szCs w:val="18"/>
              </w:rPr>
              <w:t>.</w:t>
            </w:r>
          </w:p>
        </w:tc>
      </w:tr>
      <w:tr w:rsidR="2B543701" w14:paraId="7A3F032D" w14:textId="77777777" w:rsidTr="00088401">
        <w:trPr>
          <w:gridAfter w:val="1"/>
          <w:wAfter w:w="8" w:type="dxa"/>
          <w:trHeight w:val="287"/>
        </w:trPr>
        <w:tc>
          <w:tcPr>
            <w:tcW w:w="1436" w:type="dxa"/>
          </w:tcPr>
          <w:p w14:paraId="6F7AB46B" w14:textId="5872A074" w:rsidR="145714AE" w:rsidRDefault="145714AE" w:rsidP="2B543701">
            <w:pPr>
              <w:rPr>
                <w:rFonts w:ascii="Calibri" w:hAnsi="Calibri" w:cs="Calibri"/>
                <w:sz w:val="18"/>
                <w:szCs w:val="18"/>
              </w:rPr>
            </w:pPr>
            <w:r w:rsidRPr="2B543701">
              <w:rPr>
                <w:rFonts w:ascii="Calibri" w:hAnsi="Calibri" w:cs="Calibri"/>
                <w:sz w:val="18"/>
                <w:szCs w:val="18"/>
              </w:rPr>
              <w:t>READ CTV3</w:t>
            </w:r>
          </w:p>
        </w:tc>
        <w:tc>
          <w:tcPr>
            <w:tcW w:w="8332" w:type="dxa"/>
            <w:vMerge/>
          </w:tcPr>
          <w:p w14:paraId="1B2D222A" w14:textId="77777777" w:rsidR="001C18FA" w:rsidRDefault="001C18FA"/>
        </w:tc>
      </w:tr>
      <w:tr w:rsidR="00902298" w:rsidRPr="00493832" w14:paraId="1E9D5C10" w14:textId="77777777" w:rsidTr="00088401">
        <w:trPr>
          <w:trHeight w:val="287"/>
        </w:trPr>
        <w:tc>
          <w:tcPr>
            <w:tcW w:w="9776" w:type="dxa"/>
            <w:gridSpan w:val="3"/>
          </w:tcPr>
          <w:p w14:paraId="34EDB74A" w14:textId="71524411" w:rsidR="00902298" w:rsidRPr="002217AE" w:rsidRDefault="00902298" w:rsidP="00902298">
            <w:pPr>
              <w:rPr>
                <w:rFonts w:ascii="Calibri" w:hAnsi="Calibri" w:cs="Calibri"/>
                <w:b/>
                <w:bCs/>
                <w:sz w:val="18"/>
                <w:szCs w:val="18"/>
              </w:rPr>
            </w:pPr>
            <w:r w:rsidRPr="002217AE">
              <w:rPr>
                <w:rFonts w:ascii="Calibri" w:hAnsi="Calibri" w:cs="Calibri"/>
                <w:b/>
                <w:bCs/>
                <w:sz w:val="18"/>
                <w:szCs w:val="18"/>
              </w:rPr>
              <w:t>Stroke</w:t>
            </w:r>
          </w:p>
        </w:tc>
      </w:tr>
      <w:tr w:rsidR="00902298" w:rsidRPr="00493832" w14:paraId="6575EBD3" w14:textId="77777777" w:rsidTr="00088401">
        <w:trPr>
          <w:gridAfter w:val="1"/>
          <w:wAfter w:w="8" w:type="dxa"/>
          <w:trHeight w:val="287"/>
        </w:trPr>
        <w:tc>
          <w:tcPr>
            <w:tcW w:w="1436" w:type="dxa"/>
          </w:tcPr>
          <w:p w14:paraId="2F9663D6" w14:textId="7F1759C0" w:rsidR="00902298" w:rsidRPr="00493832" w:rsidRDefault="00902298" w:rsidP="00902298">
            <w:pPr>
              <w:rPr>
                <w:rFonts w:ascii="Calibri" w:hAnsi="Calibri" w:cs="Calibri"/>
                <w:sz w:val="18"/>
                <w:szCs w:val="18"/>
              </w:rPr>
            </w:pPr>
            <w:r w:rsidRPr="75EA9B16">
              <w:rPr>
                <w:sz w:val="18"/>
                <w:szCs w:val="18"/>
              </w:rPr>
              <w:t>UK Biobank algorithmic defined outcomes</w:t>
            </w:r>
            <w:r w:rsidRPr="75EA9B16">
              <w:rPr>
                <w:sz w:val="18"/>
                <w:szCs w:val="18"/>
                <w:vertAlign w:val="superscript"/>
              </w:rPr>
              <w:t>1</w:t>
            </w:r>
            <w:r w:rsidRPr="75EA9B16">
              <w:rPr>
                <w:sz w:val="18"/>
                <w:szCs w:val="18"/>
              </w:rPr>
              <w:t>: Stroke</w:t>
            </w:r>
          </w:p>
        </w:tc>
        <w:tc>
          <w:tcPr>
            <w:tcW w:w="8332" w:type="dxa"/>
          </w:tcPr>
          <w:p w14:paraId="3780DB9D" w14:textId="1CE83222" w:rsidR="00902298" w:rsidRPr="00493832" w:rsidRDefault="00902298" w:rsidP="00902298">
            <w:pPr>
              <w:rPr>
                <w:rFonts w:ascii="Calibri" w:hAnsi="Calibri" w:cs="Calibri"/>
                <w:sz w:val="18"/>
                <w:szCs w:val="18"/>
              </w:rPr>
            </w:pPr>
            <w:r w:rsidRPr="75EA9B16">
              <w:rPr>
                <w:sz w:val="18"/>
                <w:szCs w:val="18"/>
              </w:rPr>
              <w:t>Any stroke, ischaemic stroke, intracerebral haemorrhage, subarachnoid haemorrhage</w:t>
            </w:r>
          </w:p>
        </w:tc>
      </w:tr>
      <w:tr w:rsidR="00821C79" w:rsidRPr="00493832" w14:paraId="60D5976B" w14:textId="77777777" w:rsidTr="00088401">
        <w:trPr>
          <w:gridAfter w:val="1"/>
          <w:wAfter w:w="8" w:type="dxa"/>
          <w:trHeight w:val="287"/>
        </w:trPr>
        <w:tc>
          <w:tcPr>
            <w:tcW w:w="1436" w:type="dxa"/>
          </w:tcPr>
          <w:p w14:paraId="287D046E" w14:textId="7AE0C3B3" w:rsidR="00821C79" w:rsidRPr="002A2ABF" w:rsidRDefault="00821C79" w:rsidP="75EA9B16">
            <w:pPr>
              <w:rPr>
                <w:sz w:val="18"/>
                <w:szCs w:val="18"/>
              </w:rPr>
            </w:pPr>
            <w:r w:rsidRPr="75EA9B16">
              <w:rPr>
                <w:sz w:val="18"/>
                <w:szCs w:val="18"/>
              </w:rPr>
              <w:t>Self-reported illness data</w:t>
            </w:r>
          </w:p>
        </w:tc>
        <w:tc>
          <w:tcPr>
            <w:tcW w:w="8332" w:type="dxa"/>
          </w:tcPr>
          <w:p w14:paraId="5BCE6302" w14:textId="77777777" w:rsidR="00821C79" w:rsidRPr="00821C79" w:rsidRDefault="00821C79" w:rsidP="75EA9B16">
            <w:pPr>
              <w:rPr>
                <w:sz w:val="18"/>
                <w:szCs w:val="18"/>
              </w:rPr>
            </w:pPr>
            <w:r w:rsidRPr="75EA9B16">
              <w:rPr>
                <w:sz w:val="18"/>
                <w:szCs w:val="18"/>
              </w:rPr>
              <w:t>Stroke</w:t>
            </w:r>
          </w:p>
          <w:p w14:paraId="17B93DF0" w14:textId="77777777" w:rsidR="00821C79" w:rsidRPr="00821C79" w:rsidRDefault="00821C79" w:rsidP="75EA9B16">
            <w:pPr>
              <w:rPr>
                <w:sz w:val="18"/>
                <w:szCs w:val="18"/>
              </w:rPr>
            </w:pPr>
            <w:r w:rsidRPr="75EA9B16">
              <w:rPr>
                <w:sz w:val="18"/>
                <w:szCs w:val="18"/>
              </w:rPr>
              <w:t xml:space="preserve">Subarachnoid haemorrhage </w:t>
            </w:r>
          </w:p>
          <w:p w14:paraId="3889DD7B" w14:textId="77777777" w:rsidR="00821C79" w:rsidRPr="00821C79" w:rsidRDefault="00821C79" w:rsidP="75EA9B16">
            <w:pPr>
              <w:rPr>
                <w:sz w:val="18"/>
                <w:szCs w:val="18"/>
              </w:rPr>
            </w:pPr>
            <w:r w:rsidRPr="75EA9B16">
              <w:rPr>
                <w:sz w:val="18"/>
                <w:szCs w:val="18"/>
              </w:rPr>
              <w:t xml:space="preserve">Brain haemorrhage </w:t>
            </w:r>
          </w:p>
          <w:p w14:paraId="5F1FC501" w14:textId="1C02817E" w:rsidR="00821C79" w:rsidRDefault="00821C79" w:rsidP="75EA9B16">
            <w:pPr>
              <w:rPr>
                <w:sz w:val="18"/>
                <w:szCs w:val="18"/>
              </w:rPr>
            </w:pPr>
            <w:r w:rsidRPr="75EA9B16">
              <w:rPr>
                <w:sz w:val="18"/>
                <w:szCs w:val="18"/>
              </w:rPr>
              <w:t>Ischaemic stroke</w:t>
            </w:r>
          </w:p>
        </w:tc>
      </w:tr>
      <w:tr w:rsidR="00902298" w:rsidRPr="00493832" w14:paraId="5C858B5D" w14:textId="77777777" w:rsidTr="00088401">
        <w:trPr>
          <w:gridAfter w:val="1"/>
          <w:wAfter w:w="8" w:type="dxa"/>
          <w:trHeight w:val="287"/>
        </w:trPr>
        <w:tc>
          <w:tcPr>
            <w:tcW w:w="1436" w:type="dxa"/>
          </w:tcPr>
          <w:p w14:paraId="701F3CA2" w14:textId="0A14AD42" w:rsidR="00902298" w:rsidRPr="002A2ABF" w:rsidRDefault="00902298" w:rsidP="75EA9B16">
            <w:pPr>
              <w:rPr>
                <w:sz w:val="18"/>
                <w:szCs w:val="18"/>
              </w:rPr>
            </w:pPr>
            <w:r w:rsidRPr="75EA9B16">
              <w:rPr>
                <w:rFonts w:ascii="Calibri" w:hAnsi="Calibri" w:cs="Calibri"/>
                <w:sz w:val="18"/>
                <w:szCs w:val="18"/>
              </w:rPr>
              <w:t>ICD-10</w:t>
            </w:r>
          </w:p>
        </w:tc>
        <w:tc>
          <w:tcPr>
            <w:tcW w:w="8332" w:type="dxa"/>
          </w:tcPr>
          <w:p w14:paraId="1E7ED94B" w14:textId="3A28EC95" w:rsidR="0054144A" w:rsidRPr="0054144A" w:rsidRDefault="0054144A" w:rsidP="0054144A">
            <w:pPr>
              <w:rPr>
                <w:rFonts w:ascii="Calibri" w:hAnsi="Calibri" w:cs="Calibri"/>
                <w:sz w:val="18"/>
                <w:szCs w:val="18"/>
              </w:rPr>
            </w:pPr>
            <w:r w:rsidRPr="75EA9B16">
              <w:rPr>
                <w:rFonts w:ascii="Calibri" w:hAnsi="Calibri" w:cs="Calibri"/>
                <w:sz w:val="18"/>
                <w:szCs w:val="18"/>
              </w:rPr>
              <w:t>I60</w:t>
            </w:r>
            <w:r w:rsidR="25B4B9D5" w:rsidRPr="75EA9B16">
              <w:rPr>
                <w:rFonts w:ascii="Calibri" w:hAnsi="Calibri" w:cs="Calibri"/>
                <w:sz w:val="18"/>
                <w:szCs w:val="18"/>
              </w:rPr>
              <w:t>.X</w:t>
            </w:r>
            <w:r w:rsidR="25B4B9D5" w:rsidRPr="75EA9B16">
              <w:rPr>
                <w:rFonts w:ascii="Calibri" w:hAnsi="Calibri" w:cs="Calibri"/>
                <w:sz w:val="18"/>
                <w:szCs w:val="18"/>
                <w:vertAlign w:val="superscript"/>
              </w:rPr>
              <w:t>2</w:t>
            </w:r>
            <w:r w:rsidRPr="75EA9B16">
              <w:rPr>
                <w:rFonts w:ascii="Calibri" w:hAnsi="Calibri" w:cs="Calibri"/>
                <w:sz w:val="18"/>
                <w:szCs w:val="18"/>
              </w:rPr>
              <w:t xml:space="preserve"> Subarachnoid haemorrhage </w:t>
            </w:r>
          </w:p>
          <w:p w14:paraId="3B21B0F5" w14:textId="593AD203" w:rsidR="0054144A" w:rsidRPr="0054144A" w:rsidRDefault="0054144A" w:rsidP="0054144A">
            <w:pPr>
              <w:rPr>
                <w:rFonts w:ascii="Calibri" w:hAnsi="Calibri" w:cs="Calibri"/>
                <w:sz w:val="18"/>
                <w:szCs w:val="18"/>
              </w:rPr>
            </w:pPr>
            <w:r w:rsidRPr="75EA9B16">
              <w:rPr>
                <w:rFonts w:ascii="Calibri" w:hAnsi="Calibri" w:cs="Calibri"/>
                <w:sz w:val="18"/>
                <w:szCs w:val="18"/>
              </w:rPr>
              <w:t>I61</w:t>
            </w:r>
            <w:r w:rsidR="734EF829" w:rsidRPr="75EA9B16">
              <w:rPr>
                <w:rFonts w:ascii="Calibri" w:hAnsi="Calibri" w:cs="Calibri"/>
                <w:sz w:val="18"/>
                <w:szCs w:val="18"/>
              </w:rPr>
              <w:t>.X</w:t>
            </w:r>
            <w:r w:rsidR="734EF829" w:rsidRPr="75EA9B16">
              <w:rPr>
                <w:rFonts w:ascii="Calibri" w:hAnsi="Calibri" w:cs="Calibri"/>
                <w:sz w:val="18"/>
                <w:szCs w:val="18"/>
                <w:vertAlign w:val="superscript"/>
              </w:rPr>
              <w:t>2</w:t>
            </w:r>
            <w:r w:rsidRPr="75EA9B16">
              <w:rPr>
                <w:rFonts w:ascii="Calibri" w:hAnsi="Calibri" w:cs="Calibri"/>
                <w:sz w:val="18"/>
                <w:szCs w:val="18"/>
              </w:rPr>
              <w:t xml:space="preserve"> Intracerebral haemorrhage </w:t>
            </w:r>
          </w:p>
          <w:p w14:paraId="3CCBDC5F" w14:textId="77777777" w:rsidR="0054144A" w:rsidRPr="0054144A" w:rsidRDefault="0054144A" w:rsidP="0054144A">
            <w:pPr>
              <w:rPr>
                <w:rFonts w:ascii="Calibri" w:hAnsi="Calibri" w:cs="Calibri"/>
                <w:sz w:val="18"/>
                <w:szCs w:val="18"/>
              </w:rPr>
            </w:pPr>
            <w:r w:rsidRPr="0054144A">
              <w:rPr>
                <w:rFonts w:ascii="Calibri" w:hAnsi="Calibri" w:cs="Calibri"/>
                <w:sz w:val="18"/>
                <w:szCs w:val="18"/>
              </w:rPr>
              <w:t xml:space="preserve">I63 Cerebral infarction </w:t>
            </w:r>
          </w:p>
          <w:p w14:paraId="73D206EB" w14:textId="03D6491B" w:rsidR="0054144A" w:rsidRPr="0054144A" w:rsidRDefault="0054144A" w:rsidP="0054144A">
            <w:pPr>
              <w:rPr>
                <w:rFonts w:ascii="Calibri" w:hAnsi="Calibri" w:cs="Calibri"/>
                <w:sz w:val="18"/>
                <w:szCs w:val="18"/>
              </w:rPr>
            </w:pPr>
            <w:r w:rsidRPr="75EA9B16">
              <w:rPr>
                <w:rFonts w:ascii="Calibri" w:hAnsi="Calibri" w:cs="Calibri"/>
                <w:sz w:val="18"/>
                <w:szCs w:val="18"/>
              </w:rPr>
              <w:t>I63.</w:t>
            </w:r>
            <w:r w:rsidR="7AF765A0" w:rsidRPr="75EA9B16">
              <w:rPr>
                <w:rFonts w:ascii="Calibri" w:hAnsi="Calibri" w:cs="Calibri"/>
                <w:sz w:val="18"/>
                <w:szCs w:val="18"/>
              </w:rPr>
              <w:t>X</w:t>
            </w:r>
            <w:r w:rsidR="7AF765A0" w:rsidRPr="75EA9B16">
              <w:rPr>
                <w:rFonts w:ascii="Calibri" w:hAnsi="Calibri" w:cs="Calibri"/>
                <w:sz w:val="18"/>
                <w:szCs w:val="18"/>
                <w:vertAlign w:val="superscript"/>
              </w:rPr>
              <w:t>2</w:t>
            </w:r>
            <w:r w:rsidRPr="75EA9B16">
              <w:rPr>
                <w:rFonts w:ascii="Calibri" w:hAnsi="Calibri" w:cs="Calibri"/>
                <w:sz w:val="18"/>
                <w:szCs w:val="18"/>
              </w:rPr>
              <w:t xml:space="preserve"> Cerebral infarction due to thrombosis of precerebral arteries </w:t>
            </w:r>
          </w:p>
          <w:p w14:paraId="26FDE5C9" w14:textId="41E346AF" w:rsidR="00902298" w:rsidRPr="00493832" w:rsidRDefault="0054144A" w:rsidP="75EA9B16">
            <w:pPr>
              <w:rPr>
                <w:rFonts w:ascii="Calibri" w:hAnsi="Calibri" w:cs="Calibri"/>
                <w:sz w:val="18"/>
                <w:szCs w:val="18"/>
              </w:rPr>
            </w:pPr>
            <w:r w:rsidRPr="75EA9B16">
              <w:rPr>
                <w:rFonts w:ascii="Calibri" w:hAnsi="Calibri" w:cs="Calibri"/>
                <w:sz w:val="18"/>
                <w:szCs w:val="18"/>
              </w:rPr>
              <w:t xml:space="preserve">I64 Stroke, not specified as haemorrhage or </w:t>
            </w:r>
            <w:proofErr w:type="gramStart"/>
            <w:r w:rsidRPr="75EA9B16">
              <w:rPr>
                <w:rFonts w:ascii="Calibri" w:hAnsi="Calibri" w:cs="Calibri"/>
                <w:sz w:val="18"/>
                <w:szCs w:val="18"/>
              </w:rPr>
              <w:t>infarction</w:t>
            </w:r>
            <w:proofErr w:type="gramEnd"/>
          </w:p>
          <w:p w14:paraId="796616CC" w14:textId="3A4DA871" w:rsidR="00902298" w:rsidRPr="00493832" w:rsidRDefault="4C4BDBDC" w:rsidP="75EA9B16">
            <w:pPr>
              <w:rPr>
                <w:rFonts w:ascii="Calibri" w:hAnsi="Calibri" w:cs="Calibri"/>
                <w:sz w:val="18"/>
                <w:szCs w:val="18"/>
              </w:rPr>
            </w:pPr>
            <w:r w:rsidRPr="75EA9B16">
              <w:rPr>
                <w:rFonts w:ascii="Calibri" w:hAnsi="Calibri" w:cs="Calibri"/>
                <w:sz w:val="18"/>
                <w:szCs w:val="18"/>
              </w:rPr>
              <w:t>I69.X</w:t>
            </w:r>
            <w:r w:rsidRPr="75EA9B16">
              <w:rPr>
                <w:rFonts w:ascii="Calibri" w:hAnsi="Calibri" w:cs="Calibri"/>
                <w:sz w:val="18"/>
                <w:szCs w:val="18"/>
                <w:vertAlign w:val="superscript"/>
              </w:rPr>
              <w:t>2</w:t>
            </w:r>
            <w:r w:rsidRPr="75EA9B16">
              <w:rPr>
                <w:rFonts w:ascii="Calibri" w:hAnsi="Calibri" w:cs="Calibri"/>
                <w:sz w:val="18"/>
                <w:szCs w:val="18"/>
              </w:rPr>
              <w:t xml:space="preserve"> Sequelae of cerebrovascular disease</w:t>
            </w:r>
          </w:p>
        </w:tc>
      </w:tr>
      <w:tr w:rsidR="00902298" w:rsidRPr="00493832" w14:paraId="5DA0E69C" w14:textId="77777777" w:rsidTr="00088401">
        <w:trPr>
          <w:gridAfter w:val="1"/>
          <w:wAfter w:w="8" w:type="dxa"/>
          <w:trHeight w:val="287"/>
        </w:trPr>
        <w:tc>
          <w:tcPr>
            <w:tcW w:w="1436" w:type="dxa"/>
          </w:tcPr>
          <w:p w14:paraId="441149AC" w14:textId="56477F49" w:rsidR="00902298" w:rsidRPr="002A2ABF" w:rsidRDefault="00902298" w:rsidP="75EA9B16">
            <w:pPr>
              <w:rPr>
                <w:sz w:val="18"/>
                <w:szCs w:val="18"/>
              </w:rPr>
            </w:pPr>
            <w:r w:rsidRPr="75EA9B16">
              <w:rPr>
                <w:rFonts w:ascii="Calibri" w:hAnsi="Calibri" w:cs="Calibri"/>
                <w:sz w:val="18"/>
                <w:szCs w:val="18"/>
              </w:rPr>
              <w:t>ICD 9</w:t>
            </w:r>
          </w:p>
        </w:tc>
        <w:tc>
          <w:tcPr>
            <w:tcW w:w="8332" w:type="dxa"/>
          </w:tcPr>
          <w:p w14:paraId="25F5A305" w14:textId="11484025" w:rsidR="00821C79" w:rsidRPr="00821C79" w:rsidRDefault="00821C79" w:rsidP="00821C79">
            <w:pPr>
              <w:rPr>
                <w:rFonts w:ascii="Calibri" w:hAnsi="Calibri" w:cs="Calibri"/>
                <w:sz w:val="18"/>
                <w:szCs w:val="18"/>
              </w:rPr>
            </w:pPr>
            <w:r w:rsidRPr="2B543701">
              <w:rPr>
                <w:rFonts w:ascii="Calibri" w:hAnsi="Calibri" w:cs="Calibri"/>
                <w:sz w:val="18"/>
                <w:szCs w:val="18"/>
              </w:rPr>
              <w:t xml:space="preserve">430 Subarachnoid </w:t>
            </w:r>
            <w:proofErr w:type="gramStart"/>
            <w:r w:rsidRPr="2B543701">
              <w:rPr>
                <w:rFonts w:ascii="Calibri" w:hAnsi="Calibri" w:cs="Calibri"/>
                <w:sz w:val="18"/>
                <w:szCs w:val="18"/>
              </w:rPr>
              <w:t>haemorrhage</w:t>
            </w:r>
            <w:proofErr w:type="gramEnd"/>
            <w:r w:rsidRPr="2B543701">
              <w:rPr>
                <w:rFonts w:ascii="Calibri" w:hAnsi="Calibri" w:cs="Calibri"/>
                <w:sz w:val="18"/>
                <w:szCs w:val="18"/>
              </w:rPr>
              <w:t xml:space="preserve">  </w:t>
            </w:r>
          </w:p>
          <w:p w14:paraId="5DE62BD6" w14:textId="4CE3A106" w:rsidR="00821C79" w:rsidRPr="00821C79" w:rsidRDefault="00821C79" w:rsidP="75EA9B16">
            <w:pPr>
              <w:rPr>
                <w:rFonts w:ascii="Calibri" w:hAnsi="Calibri" w:cs="Calibri"/>
                <w:sz w:val="18"/>
                <w:szCs w:val="18"/>
              </w:rPr>
            </w:pPr>
            <w:r w:rsidRPr="2B543701">
              <w:rPr>
                <w:rFonts w:ascii="Calibri" w:hAnsi="Calibri" w:cs="Calibri"/>
                <w:sz w:val="18"/>
                <w:szCs w:val="18"/>
              </w:rPr>
              <w:t xml:space="preserve">431 Intracerebral </w:t>
            </w:r>
            <w:proofErr w:type="gramStart"/>
            <w:r w:rsidRPr="2B543701">
              <w:rPr>
                <w:rFonts w:ascii="Calibri" w:hAnsi="Calibri" w:cs="Calibri"/>
                <w:sz w:val="18"/>
                <w:szCs w:val="18"/>
              </w:rPr>
              <w:t>haemorrhage</w:t>
            </w:r>
            <w:proofErr w:type="gramEnd"/>
          </w:p>
          <w:p w14:paraId="5B7BCEB5" w14:textId="42AC0327" w:rsidR="00821C79" w:rsidRPr="00821C79" w:rsidRDefault="713EE19F" w:rsidP="00821C79">
            <w:pPr>
              <w:rPr>
                <w:rFonts w:ascii="Calibri" w:hAnsi="Calibri" w:cs="Calibri"/>
                <w:sz w:val="18"/>
                <w:szCs w:val="18"/>
              </w:rPr>
            </w:pPr>
            <w:r w:rsidRPr="75EA9B16">
              <w:rPr>
                <w:rFonts w:ascii="Calibri" w:hAnsi="Calibri" w:cs="Calibri"/>
                <w:sz w:val="18"/>
                <w:szCs w:val="18"/>
              </w:rPr>
              <w:t>433.X</w:t>
            </w:r>
            <w:r w:rsidR="6A993619" w:rsidRPr="75EA9B16">
              <w:rPr>
                <w:rFonts w:ascii="Calibri" w:hAnsi="Calibri" w:cs="Calibri"/>
                <w:sz w:val="18"/>
                <w:szCs w:val="18"/>
                <w:vertAlign w:val="superscript"/>
              </w:rPr>
              <w:t xml:space="preserve">2 </w:t>
            </w:r>
            <w:r w:rsidR="6A993619" w:rsidRPr="75EA9B16">
              <w:rPr>
                <w:rFonts w:ascii="Calibri" w:hAnsi="Calibri" w:cs="Calibri"/>
                <w:sz w:val="18"/>
                <w:szCs w:val="18"/>
              </w:rPr>
              <w:t>Occlusion and stenosis of precerebral arteries</w:t>
            </w:r>
            <w:r w:rsidR="00821C79" w:rsidRPr="75EA9B16">
              <w:rPr>
                <w:rFonts w:ascii="Calibri" w:hAnsi="Calibri" w:cs="Calibri"/>
                <w:sz w:val="18"/>
                <w:szCs w:val="18"/>
              </w:rPr>
              <w:t xml:space="preserve"> </w:t>
            </w:r>
          </w:p>
          <w:p w14:paraId="37B5D211" w14:textId="742E35C8" w:rsidR="00821C79" w:rsidRPr="00821C79" w:rsidRDefault="00821C79" w:rsidP="00821C79">
            <w:pPr>
              <w:rPr>
                <w:rFonts w:ascii="Calibri" w:hAnsi="Calibri" w:cs="Calibri"/>
                <w:sz w:val="18"/>
                <w:szCs w:val="18"/>
              </w:rPr>
            </w:pPr>
            <w:r w:rsidRPr="75EA9B16">
              <w:rPr>
                <w:rFonts w:ascii="Calibri" w:hAnsi="Calibri" w:cs="Calibri"/>
                <w:sz w:val="18"/>
                <w:szCs w:val="18"/>
              </w:rPr>
              <w:t>434.X</w:t>
            </w:r>
            <w:r w:rsidR="532FC348" w:rsidRPr="75EA9B16">
              <w:rPr>
                <w:rFonts w:ascii="Calibri" w:hAnsi="Calibri" w:cs="Calibri"/>
                <w:sz w:val="18"/>
                <w:szCs w:val="18"/>
                <w:vertAlign w:val="superscript"/>
              </w:rPr>
              <w:t>2</w:t>
            </w:r>
            <w:r w:rsidRPr="75EA9B16">
              <w:rPr>
                <w:rFonts w:ascii="Calibri" w:hAnsi="Calibri" w:cs="Calibri"/>
                <w:sz w:val="18"/>
                <w:szCs w:val="18"/>
              </w:rPr>
              <w:t xml:space="preserve"> Occlusion of cerebral arteries  </w:t>
            </w:r>
          </w:p>
          <w:p w14:paraId="1BFF658E" w14:textId="76470F4D" w:rsidR="00902298" w:rsidRPr="00493832" w:rsidRDefault="00821C79" w:rsidP="75EA9B16">
            <w:pPr>
              <w:rPr>
                <w:rFonts w:ascii="Calibri" w:hAnsi="Calibri" w:cs="Calibri"/>
                <w:sz w:val="18"/>
                <w:szCs w:val="18"/>
              </w:rPr>
            </w:pPr>
            <w:r w:rsidRPr="75EA9B16">
              <w:rPr>
                <w:rFonts w:ascii="Calibri" w:hAnsi="Calibri" w:cs="Calibri"/>
                <w:sz w:val="18"/>
                <w:szCs w:val="18"/>
              </w:rPr>
              <w:t>436 Acute, but ill-defined, cerebrovascular disease</w:t>
            </w:r>
          </w:p>
          <w:p w14:paraId="664419DB" w14:textId="25EB0DDE" w:rsidR="00902298" w:rsidRPr="00493832" w:rsidRDefault="3FEF7EE8" w:rsidP="75EA9B16">
            <w:pPr>
              <w:rPr>
                <w:rFonts w:ascii="Calibri" w:hAnsi="Calibri" w:cs="Calibri"/>
                <w:sz w:val="18"/>
                <w:szCs w:val="18"/>
              </w:rPr>
            </w:pPr>
            <w:r w:rsidRPr="75EA9B16">
              <w:rPr>
                <w:rFonts w:ascii="Calibri" w:hAnsi="Calibri" w:cs="Calibri"/>
                <w:sz w:val="18"/>
                <w:szCs w:val="18"/>
              </w:rPr>
              <w:t>438 Late effects of cerebrovascular disease</w:t>
            </w:r>
          </w:p>
        </w:tc>
      </w:tr>
      <w:tr w:rsidR="00902298" w:rsidRPr="00493832" w14:paraId="013E11F0" w14:textId="77777777" w:rsidTr="00088401">
        <w:trPr>
          <w:gridAfter w:val="1"/>
          <w:wAfter w:w="8" w:type="dxa"/>
          <w:trHeight w:val="287"/>
        </w:trPr>
        <w:tc>
          <w:tcPr>
            <w:tcW w:w="1436" w:type="dxa"/>
          </w:tcPr>
          <w:p w14:paraId="2EBA7501" w14:textId="0FEB0A36" w:rsidR="00902298" w:rsidRPr="002A2ABF" w:rsidRDefault="00902298" w:rsidP="75EA9B16">
            <w:pPr>
              <w:rPr>
                <w:sz w:val="18"/>
                <w:szCs w:val="18"/>
              </w:rPr>
            </w:pPr>
            <w:r w:rsidRPr="68F10875">
              <w:rPr>
                <w:rFonts w:ascii="Calibri" w:hAnsi="Calibri" w:cs="Calibri"/>
                <w:sz w:val="18"/>
                <w:szCs w:val="18"/>
              </w:rPr>
              <w:t>OPCS-4</w:t>
            </w:r>
          </w:p>
        </w:tc>
        <w:tc>
          <w:tcPr>
            <w:tcW w:w="8332" w:type="dxa"/>
          </w:tcPr>
          <w:p w14:paraId="135BD00E" w14:textId="77777777" w:rsidR="0054144A" w:rsidRPr="0054144A" w:rsidRDefault="0054144A" w:rsidP="0054144A">
            <w:pPr>
              <w:rPr>
                <w:rFonts w:ascii="Calibri" w:hAnsi="Calibri" w:cs="Calibri"/>
                <w:sz w:val="18"/>
                <w:szCs w:val="18"/>
              </w:rPr>
            </w:pPr>
            <w:r w:rsidRPr="0054144A">
              <w:rPr>
                <w:rFonts w:ascii="Calibri" w:hAnsi="Calibri" w:cs="Calibri"/>
                <w:sz w:val="18"/>
                <w:szCs w:val="18"/>
              </w:rPr>
              <w:t>A05.2 Evacuation of haematoma from temporal lobe of brain</w:t>
            </w:r>
          </w:p>
          <w:p w14:paraId="44495704" w14:textId="77777777" w:rsidR="0054144A" w:rsidRPr="0054144A" w:rsidRDefault="0054144A" w:rsidP="0054144A">
            <w:pPr>
              <w:rPr>
                <w:rFonts w:ascii="Calibri" w:hAnsi="Calibri" w:cs="Calibri"/>
                <w:sz w:val="18"/>
                <w:szCs w:val="18"/>
              </w:rPr>
            </w:pPr>
            <w:r w:rsidRPr="0054144A">
              <w:rPr>
                <w:rFonts w:ascii="Calibri" w:hAnsi="Calibri" w:cs="Calibri"/>
                <w:sz w:val="18"/>
                <w:szCs w:val="18"/>
              </w:rPr>
              <w:t>A05.3 Evacuation of haematoma from cerebellum</w:t>
            </w:r>
          </w:p>
          <w:p w14:paraId="7799E02D" w14:textId="77777777" w:rsidR="00902298" w:rsidRDefault="0054144A" w:rsidP="0054144A">
            <w:pPr>
              <w:rPr>
                <w:rFonts w:ascii="Calibri" w:hAnsi="Calibri" w:cs="Calibri"/>
                <w:sz w:val="18"/>
                <w:szCs w:val="18"/>
              </w:rPr>
            </w:pPr>
            <w:r w:rsidRPr="0054144A">
              <w:rPr>
                <w:rFonts w:ascii="Calibri" w:hAnsi="Calibri" w:cs="Calibri"/>
                <w:sz w:val="18"/>
                <w:szCs w:val="18"/>
              </w:rPr>
              <w:t>A05.4 Evacuation of intracerebral haematoma NEC</w:t>
            </w:r>
          </w:p>
          <w:p w14:paraId="1F27D877" w14:textId="7209B1CB" w:rsidR="005D3787" w:rsidRPr="00493832" w:rsidRDefault="0054144A" w:rsidP="75EA9B16">
            <w:pPr>
              <w:rPr>
                <w:rFonts w:ascii="Calibri" w:hAnsi="Calibri" w:cs="Calibri"/>
                <w:sz w:val="18"/>
                <w:szCs w:val="18"/>
              </w:rPr>
            </w:pPr>
            <w:r w:rsidRPr="75EA9B16">
              <w:rPr>
                <w:rFonts w:ascii="Calibri" w:hAnsi="Calibri" w:cs="Calibri"/>
                <w:sz w:val="18"/>
                <w:szCs w:val="18"/>
              </w:rPr>
              <w:t>A10.3 Aspiration of haematoma of tissue of brain</w:t>
            </w:r>
          </w:p>
          <w:p w14:paraId="35FCC145" w14:textId="610289D2" w:rsidR="005D3787" w:rsidRPr="00493832" w:rsidRDefault="19B781DE" w:rsidP="75EA9B16">
            <w:pPr>
              <w:rPr>
                <w:rFonts w:ascii="Calibri" w:hAnsi="Calibri" w:cs="Calibri"/>
                <w:sz w:val="18"/>
                <w:szCs w:val="18"/>
              </w:rPr>
            </w:pPr>
            <w:r w:rsidRPr="75EA9B16">
              <w:rPr>
                <w:rFonts w:ascii="Calibri" w:hAnsi="Calibri" w:cs="Calibri"/>
                <w:sz w:val="18"/>
                <w:szCs w:val="18"/>
              </w:rPr>
              <w:t>A22.1 Drainage of subarachnoid space of brain</w:t>
            </w:r>
          </w:p>
          <w:p w14:paraId="652975A4" w14:textId="694F4F1B" w:rsidR="005D3787" w:rsidRPr="00493832" w:rsidRDefault="4E6209BA" w:rsidP="75EA9B16">
            <w:pPr>
              <w:rPr>
                <w:rFonts w:ascii="Calibri" w:hAnsi="Calibri" w:cs="Calibri"/>
                <w:sz w:val="18"/>
                <w:szCs w:val="18"/>
              </w:rPr>
            </w:pPr>
            <w:r w:rsidRPr="75EA9B16">
              <w:rPr>
                <w:rFonts w:ascii="Calibri" w:hAnsi="Calibri" w:cs="Calibri"/>
                <w:sz w:val="18"/>
                <w:szCs w:val="18"/>
              </w:rPr>
              <w:t xml:space="preserve">L33.2 Clipping of aneurysm of cerebral </w:t>
            </w:r>
            <w:proofErr w:type="gramStart"/>
            <w:r w:rsidRPr="75EA9B16">
              <w:rPr>
                <w:rFonts w:ascii="Calibri" w:hAnsi="Calibri" w:cs="Calibri"/>
                <w:sz w:val="18"/>
                <w:szCs w:val="18"/>
              </w:rPr>
              <w:t>artery</w:t>
            </w:r>
            <w:proofErr w:type="gramEnd"/>
          </w:p>
          <w:p w14:paraId="6FF2A6BF" w14:textId="45119C09" w:rsidR="005D3787" w:rsidRPr="00493832" w:rsidRDefault="4E6209BA" w:rsidP="75EA9B16">
            <w:pPr>
              <w:rPr>
                <w:rFonts w:ascii="Calibri" w:hAnsi="Calibri" w:cs="Calibri"/>
                <w:sz w:val="18"/>
                <w:szCs w:val="18"/>
              </w:rPr>
            </w:pPr>
            <w:r w:rsidRPr="75EA9B16">
              <w:rPr>
                <w:rFonts w:ascii="Calibri" w:hAnsi="Calibri" w:cs="Calibri"/>
                <w:sz w:val="18"/>
                <w:szCs w:val="18"/>
              </w:rPr>
              <w:t>O01.X</w:t>
            </w:r>
            <w:r w:rsidRPr="75EA9B16">
              <w:rPr>
                <w:rFonts w:ascii="Calibri" w:hAnsi="Calibri" w:cs="Calibri"/>
                <w:sz w:val="18"/>
                <w:szCs w:val="18"/>
                <w:vertAlign w:val="superscript"/>
              </w:rPr>
              <w:t>2</w:t>
            </w:r>
            <w:r w:rsidRPr="75EA9B16">
              <w:rPr>
                <w:rFonts w:ascii="Calibri" w:hAnsi="Calibri" w:cs="Calibri"/>
                <w:sz w:val="18"/>
                <w:szCs w:val="18"/>
              </w:rPr>
              <w:t xml:space="preserve"> Transluminal coil </w:t>
            </w:r>
            <w:proofErr w:type="spellStart"/>
            <w:r w:rsidRPr="75EA9B16">
              <w:rPr>
                <w:rFonts w:ascii="Calibri" w:hAnsi="Calibri" w:cs="Calibri"/>
                <w:sz w:val="18"/>
                <w:szCs w:val="18"/>
              </w:rPr>
              <w:t>embolisation</w:t>
            </w:r>
            <w:proofErr w:type="spellEnd"/>
            <w:r w:rsidRPr="75EA9B16">
              <w:rPr>
                <w:rFonts w:ascii="Calibri" w:hAnsi="Calibri" w:cs="Calibri"/>
                <w:sz w:val="18"/>
                <w:szCs w:val="18"/>
              </w:rPr>
              <w:t xml:space="preserve"> of aneurysm of artery</w:t>
            </w:r>
          </w:p>
          <w:p w14:paraId="226D561A" w14:textId="276673C5" w:rsidR="005D3787" w:rsidRPr="00493832" w:rsidRDefault="4E6209BA" w:rsidP="75EA9B16">
            <w:pPr>
              <w:rPr>
                <w:rFonts w:ascii="Calibri" w:hAnsi="Calibri" w:cs="Calibri"/>
                <w:sz w:val="18"/>
                <w:szCs w:val="18"/>
              </w:rPr>
            </w:pPr>
            <w:r w:rsidRPr="75EA9B16">
              <w:rPr>
                <w:rFonts w:ascii="Calibri" w:hAnsi="Calibri" w:cs="Calibri"/>
                <w:sz w:val="18"/>
                <w:szCs w:val="18"/>
              </w:rPr>
              <w:t>O02.X</w:t>
            </w:r>
            <w:r w:rsidRPr="75EA9B16">
              <w:rPr>
                <w:rFonts w:ascii="Calibri" w:hAnsi="Calibri" w:cs="Calibri"/>
                <w:sz w:val="18"/>
                <w:szCs w:val="18"/>
                <w:vertAlign w:val="superscript"/>
              </w:rPr>
              <w:t>2</w:t>
            </w:r>
            <w:r w:rsidRPr="75EA9B16">
              <w:rPr>
                <w:rFonts w:ascii="Calibri" w:hAnsi="Calibri" w:cs="Calibri"/>
                <w:sz w:val="18"/>
                <w:szCs w:val="18"/>
              </w:rPr>
              <w:t xml:space="preserve"> Transluminal balloon assisted coil </w:t>
            </w:r>
            <w:proofErr w:type="spellStart"/>
            <w:r w:rsidRPr="75EA9B16">
              <w:rPr>
                <w:rFonts w:ascii="Calibri" w:hAnsi="Calibri" w:cs="Calibri"/>
                <w:sz w:val="18"/>
                <w:szCs w:val="18"/>
              </w:rPr>
              <w:t>embolisation</w:t>
            </w:r>
            <w:proofErr w:type="spellEnd"/>
            <w:r w:rsidRPr="75EA9B16">
              <w:rPr>
                <w:rFonts w:ascii="Calibri" w:hAnsi="Calibri" w:cs="Calibri"/>
                <w:sz w:val="18"/>
                <w:szCs w:val="18"/>
              </w:rPr>
              <w:t xml:space="preserve"> of aneurysm of </w:t>
            </w:r>
            <w:proofErr w:type="gramStart"/>
            <w:r w:rsidRPr="75EA9B16">
              <w:rPr>
                <w:rFonts w:ascii="Calibri" w:hAnsi="Calibri" w:cs="Calibri"/>
                <w:sz w:val="18"/>
                <w:szCs w:val="18"/>
              </w:rPr>
              <w:t>artery</w:t>
            </w:r>
            <w:proofErr w:type="gramEnd"/>
          </w:p>
          <w:p w14:paraId="762DFBBE" w14:textId="476505B6" w:rsidR="005D3787" w:rsidRPr="00493832" w:rsidRDefault="4E6209BA" w:rsidP="75EA9B16">
            <w:pPr>
              <w:rPr>
                <w:rFonts w:ascii="Calibri" w:hAnsi="Calibri" w:cs="Calibri"/>
                <w:sz w:val="18"/>
                <w:szCs w:val="18"/>
              </w:rPr>
            </w:pPr>
            <w:r w:rsidRPr="75EA9B16">
              <w:rPr>
                <w:rFonts w:ascii="Calibri" w:hAnsi="Calibri" w:cs="Calibri"/>
                <w:sz w:val="18"/>
                <w:szCs w:val="18"/>
              </w:rPr>
              <w:t>O03.X</w:t>
            </w:r>
            <w:r w:rsidRPr="75EA9B16">
              <w:rPr>
                <w:rFonts w:ascii="Calibri" w:hAnsi="Calibri" w:cs="Calibri"/>
                <w:sz w:val="18"/>
                <w:szCs w:val="18"/>
                <w:vertAlign w:val="superscript"/>
              </w:rPr>
              <w:t>2</w:t>
            </w:r>
            <w:r w:rsidRPr="75EA9B16">
              <w:rPr>
                <w:rFonts w:ascii="Calibri" w:hAnsi="Calibri" w:cs="Calibri"/>
                <w:sz w:val="18"/>
                <w:szCs w:val="18"/>
              </w:rPr>
              <w:t xml:space="preserve"> Transluminal stent assisted coil </w:t>
            </w:r>
            <w:proofErr w:type="spellStart"/>
            <w:r w:rsidRPr="75EA9B16">
              <w:rPr>
                <w:rFonts w:ascii="Calibri" w:hAnsi="Calibri" w:cs="Calibri"/>
                <w:sz w:val="18"/>
                <w:szCs w:val="18"/>
              </w:rPr>
              <w:t>embolisation</w:t>
            </w:r>
            <w:proofErr w:type="spellEnd"/>
            <w:r w:rsidRPr="75EA9B16">
              <w:rPr>
                <w:rFonts w:ascii="Calibri" w:hAnsi="Calibri" w:cs="Calibri"/>
                <w:sz w:val="18"/>
                <w:szCs w:val="18"/>
              </w:rPr>
              <w:t xml:space="preserve"> of aneurysm of </w:t>
            </w:r>
            <w:proofErr w:type="gramStart"/>
            <w:r w:rsidRPr="75EA9B16">
              <w:rPr>
                <w:rFonts w:ascii="Calibri" w:hAnsi="Calibri" w:cs="Calibri"/>
                <w:sz w:val="18"/>
                <w:szCs w:val="18"/>
              </w:rPr>
              <w:t>artery</w:t>
            </w:r>
            <w:proofErr w:type="gramEnd"/>
          </w:p>
          <w:p w14:paraId="31B963C2" w14:textId="21836BFD" w:rsidR="005D3787" w:rsidRPr="00493832" w:rsidRDefault="4E6209BA" w:rsidP="75EA9B16">
            <w:pPr>
              <w:rPr>
                <w:rFonts w:ascii="Calibri" w:hAnsi="Calibri" w:cs="Calibri"/>
                <w:sz w:val="18"/>
                <w:szCs w:val="18"/>
              </w:rPr>
            </w:pPr>
            <w:r w:rsidRPr="75EA9B16">
              <w:rPr>
                <w:rFonts w:ascii="Calibri" w:hAnsi="Calibri" w:cs="Calibri"/>
                <w:sz w:val="18"/>
                <w:szCs w:val="18"/>
              </w:rPr>
              <w:t>O04.X</w:t>
            </w:r>
            <w:r w:rsidRPr="75EA9B16">
              <w:rPr>
                <w:rFonts w:ascii="Calibri" w:hAnsi="Calibri" w:cs="Calibri"/>
                <w:sz w:val="18"/>
                <w:szCs w:val="18"/>
                <w:vertAlign w:val="superscript"/>
              </w:rPr>
              <w:t>2</w:t>
            </w:r>
            <w:r w:rsidRPr="75EA9B16">
              <w:rPr>
                <w:rFonts w:ascii="Calibri" w:hAnsi="Calibri" w:cs="Calibri"/>
                <w:sz w:val="18"/>
                <w:szCs w:val="18"/>
              </w:rPr>
              <w:t xml:space="preserve"> Other transluminal </w:t>
            </w:r>
            <w:proofErr w:type="spellStart"/>
            <w:r w:rsidRPr="75EA9B16">
              <w:rPr>
                <w:rFonts w:ascii="Calibri" w:hAnsi="Calibri" w:cs="Calibri"/>
                <w:sz w:val="18"/>
                <w:szCs w:val="18"/>
              </w:rPr>
              <w:t>embolisation</w:t>
            </w:r>
            <w:proofErr w:type="spellEnd"/>
            <w:r w:rsidRPr="75EA9B16">
              <w:rPr>
                <w:rFonts w:ascii="Calibri" w:hAnsi="Calibri" w:cs="Calibri"/>
                <w:sz w:val="18"/>
                <w:szCs w:val="18"/>
              </w:rPr>
              <w:t xml:space="preserve"> of aneurysm of artery</w:t>
            </w:r>
          </w:p>
          <w:p w14:paraId="422785A0" w14:textId="07C80039" w:rsidR="005D3787" w:rsidRPr="00493832" w:rsidRDefault="78CE5901" w:rsidP="75EA9B16">
            <w:pPr>
              <w:rPr>
                <w:rFonts w:ascii="Calibri" w:hAnsi="Calibri" w:cs="Calibri"/>
                <w:sz w:val="18"/>
                <w:szCs w:val="18"/>
              </w:rPr>
            </w:pPr>
            <w:r w:rsidRPr="75EA9B16">
              <w:rPr>
                <w:rFonts w:ascii="Calibri" w:hAnsi="Calibri" w:cs="Calibri"/>
                <w:sz w:val="18"/>
                <w:szCs w:val="18"/>
              </w:rPr>
              <w:t>U54.3 Delivery of rehabilitation for stroke</w:t>
            </w:r>
          </w:p>
        </w:tc>
      </w:tr>
      <w:tr w:rsidR="00821C79" w:rsidRPr="00493832" w14:paraId="3BB2791C" w14:textId="77777777" w:rsidTr="00088401">
        <w:trPr>
          <w:gridAfter w:val="1"/>
          <w:wAfter w:w="8" w:type="dxa"/>
          <w:trHeight w:val="287"/>
        </w:trPr>
        <w:tc>
          <w:tcPr>
            <w:tcW w:w="1436" w:type="dxa"/>
          </w:tcPr>
          <w:p w14:paraId="5DEE930E" w14:textId="46F3624E" w:rsidR="00821C79" w:rsidRPr="002A2ABF" w:rsidRDefault="00821C79" w:rsidP="75EA9B16">
            <w:pPr>
              <w:rPr>
                <w:sz w:val="18"/>
                <w:szCs w:val="18"/>
              </w:rPr>
            </w:pPr>
            <w:r w:rsidRPr="75EA9B16">
              <w:rPr>
                <w:rFonts w:ascii="Calibri" w:hAnsi="Calibri" w:cs="Calibri"/>
                <w:sz w:val="18"/>
                <w:szCs w:val="18"/>
              </w:rPr>
              <w:t>READ V2</w:t>
            </w:r>
          </w:p>
        </w:tc>
        <w:tc>
          <w:tcPr>
            <w:tcW w:w="8332" w:type="dxa"/>
            <w:vMerge w:val="restart"/>
          </w:tcPr>
          <w:p w14:paraId="248C76B3" w14:textId="1B2C9CC4" w:rsidR="00821C79" w:rsidRPr="00821C79" w:rsidRDefault="2EF6DAEB" w:rsidP="75EA9B16">
            <w:pPr>
              <w:rPr>
                <w:rFonts w:ascii="Calibri" w:hAnsi="Calibri" w:cs="Calibri"/>
                <w:sz w:val="18"/>
                <w:szCs w:val="18"/>
              </w:rPr>
            </w:pPr>
            <w:r w:rsidRPr="75EA9B16">
              <w:rPr>
                <w:rFonts w:ascii="Calibri" w:hAnsi="Calibri" w:cs="Calibri"/>
                <w:sz w:val="18"/>
                <w:szCs w:val="18"/>
              </w:rPr>
              <w:t>Read code list generated using the UK Biobank mapping for primary care data from ICD-10 and ICD-9 codes as well as the following search terms</w:t>
            </w:r>
            <w:r w:rsidR="00821C79" w:rsidRPr="75EA9B16">
              <w:rPr>
                <w:rFonts w:ascii="Calibri" w:hAnsi="Calibri" w:cs="Calibri"/>
                <w:sz w:val="18"/>
                <w:szCs w:val="18"/>
              </w:rPr>
              <w:t>:</w:t>
            </w:r>
            <w:r w:rsidR="30C25587" w:rsidRPr="75EA9B16">
              <w:rPr>
                <w:rFonts w:ascii="Calibri" w:hAnsi="Calibri" w:cs="Calibri"/>
                <w:sz w:val="18"/>
                <w:szCs w:val="18"/>
              </w:rPr>
              <w:t xml:space="preserve"> stroke, ischaemic stroke, intracerebral haemorrhage, cerebral haemorrhage, subarachnoid haemorrhage, cerebrovascular disease, clipping, coil, evacuation, aspiration of haematoma</w:t>
            </w:r>
          </w:p>
        </w:tc>
      </w:tr>
      <w:tr w:rsidR="00821C79" w:rsidRPr="00493832" w14:paraId="79D99BB3" w14:textId="77777777" w:rsidTr="00088401">
        <w:trPr>
          <w:gridAfter w:val="1"/>
          <w:wAfter w:w="8" w:type="dxa"/>
          <w:trHeight w:val="287"/>
        </w:trPr>
        <w:tc>
          <w:tcPr>
            <w:tcW w:w="1436" w:type="dxa"/>
          </w:tcPr>
          <w:p w14:paraId="4C7B21E1" w14:textId="3A28773B" w:rsidR="00821C79" w:rsidRPr="002A2ABF" w:rsidRDefault="00821C79" w:rsidP="2B543701">
            <w:pPr>
              <w:rPr>
                <w:rFonts w:ascii="Calibri" w:hAnsi="Calibri" w:cs="Calibri"/>
                <w:sz w:val="18"/>
                <w:szCs w:val="18"/>
              </w:rPr>
            </w:pPr>
            <w:r w:rsidRPr="2B543701">
              <w:rPr>
                <w:rFonts w:ascii="Calibri" w:hAnsi="Calibri" w:cs="Calibri"/>
                <w:sz w:val="18"/>
                <w:szCs w:val="18"/>
              </w:rPr>
              <w:t xml:space="preserve">READ </w:t>
            </w:r>
            <w:r w:rsidR="61F42166" w:rsidRPr="2B543701">
              <w:rPr>
                <w:rFonts w:ascii="Calibri" w:hAnsi="Calibri" w:cs="Calibri"/>
                <w:sz w:val="18"/>
                <w:szCs w:val="18"/>
              </w:rPr>
              <w:t>CTV</w:t>
            </w:r>
            <w:r w:rsidRPr="2B543701">
              <w:rPr>
                <w:rFonts w:ascii="Calibri" w:hAnsi="Calibri" w:cs="Calibri"/>
                <w:sz w:val="18"/>
                <w:szCs w:val="18"/>
              </w:rPr>
              <w:t>3</w:t>
            </w:r>
          </w:p>
        </w:tc>
        <w:tc>
          <w:tcPr>
            <w:tcW w:w="8332" w:type="dxa"/>
            <w:vMerge/>
          </w:tcPr>
          <w:p w14:paraId="2ACF9D7D" w14:textId="77777777" w:rsidR="00821C79" w:rsidRPr="00493832" w:rsidRDefault="00821C79" w:rsidP="00902298">
            <w:pPr>
              <w:rPr>
                <w:rFonts w:ascii="Calibri" w:hAnsi="Calibri" w:cs="Calibri"/>
                <w:sz w:val="18"/>
                <w:szCs w:val="18"/>
              </w:rPr>
            </w:pPr>
          </w:p>
        </w:tc>
      </w:tr>
      <w:tr w:rsidR="00902298" w:rsidRPr="00493832" w14:paraId="694A20E0" w14:textId="77777777" w:rsidTr="00088401">
        <w:trPr>
          <w:trHeight w:val="287"/>
        </w:trPr>
        <w:tc>
          <w:tcPr>
            <w:tcW w:w="9776" w:type="dxa"/>
            <w:gridSpan w:val="3"/>
          </w:tcPr>
          <w:p w14:paraId="4691215D" w14:textId="77777777" w:rsidR="00902298" w:rsidRDefault="00902298" w:rsidP="75EA9B16">
            <w:pPr>
              <w:rPr>
                <w:sz w:val="18"/>
                <w:szCs w:val="18"/>
              </w:rPr>
            </w:pPr>
            <w:r w:rsidRPr="75EA9B16">
              <w:rPr>
                <w:sz w:val="18"/>
                <w:szCs w:val="18"/>
                <w:vertAlign w:val="superscript"/>
              </w:rPr>
              <w:t>1</w:t>
            </w:r>
            <w:r w:rsidRPr="75EA9B16">
              <w:rPr>
                <w:sz w:val="18"/>
                <w:szCs w:val="18"/>
              </w:rPr>
              <w:t xml:space="preserve"> Includes self-reported illness data, hospital inpatient data and death register </w:t>
            </w:r>
            <w:proofErr w:type="gramStart"/>
            <w:r w:rsidRPr="75EA9B16">
              <w:rPr>
                <w:sz w:val="18"/>
                <w:szCs w:val="18"/>
              </w:rPr>
              <w:t>data</w:t>
            </w:r>
            <w:proofErr w:type="gramEnd"/>
          </w:p>
          <w:p w14:paraId="5CE571C3" w14:textId="31FD1C28" w:rsidR="00821C79" w:rsidRPr="00821C79" w:rsidRDefault="00821C79" w:rsidP="00902298">
            <w:pPr>
              <w:rPr>
                <w:rFonts w:ascii="Calibri" w:hAnsi="Calibri" w:cs="Calibri"/>
                <w:sz w:val="18"/>
                <w:szCs w:val="18"/>
              </w:rPr>
            </w:pPr>
            <w:r w:rsidRPr="75EA9B16">
              <w:rPr>
                <w:sz w:val="18"/>
                <w:szCs w:val="18"/>
                <w:vertAlign w:val="superscript"/>
              </w:rPr>
              <w:t>2</w:t>
            </w:r>
            <w:r w:rsidRPr="75EA9B16">
              <w:rPr>
                <w:sz w:val="18"/>
                <w:szCs w:val="18"/>
              </w:rPr>
              <w:t xml:space="preserve"> The ICD codes suffixed X stands for any code with the preceding figures</w:t>
            </w:r>
          </w:p>
        </w:tc>
      </w:tr>
    </w:tbl>
    <w:p w14:paraId="03BF112D" w14:textId="5402930F" w:rsidR="006B733A" w:rsidRDefault="006B733A" w:rsidP="00E061E1">
      <w:pPr>
        <w:rPr>
          <w:b/>
          <w:bCs/>
        </w:rPr>
      </w:pPr>
    </w:p>
    <w:p w14:paraId="01D08AA2" w14:textId="386377DE" w:rsidR="006B733A" w:rsidRPr="00DB6A17" w:rsidRDefault="00657BD0" w:rsidP="00E061E1">
      <w:pPr>
        <w:rPr>
          <w:b/>
          <w:bCs/>
        </w:rPr>
      </w:pPr>
      <w:r w:rsidRPr="00DB6A17">
        <w:rPr>
          <w:b/>
          <w:bCs/>
        </w:rPr>
        <w:t xml:space="preserve">Appendix – Table </w:t>
      </w:r>
      <w:r w:rsidR="00CB048E">
        <w:rPr>
          <w:b/>
          <w:bCs/>
        </w:rPr>
        <w:t>2</w:t>
      </w:r>
      <w:r w:rsidRPr="00DB6A17">
        <w:rPr>
          <w:b/>
          <w:bCs/>
        </w:rPr>
        <w:t xml:space="preserve">. Associated clinical coding for </w:t>
      </w:r>
      <w:proofErr w:type="gramStart"/>
      <w:r w:rsidRPr="00DB6A17">
        <w:rPr>
          <w:b/>
          <w:bCs/>
        </w:rPr>
        <w:t>AKI</w:t>
      </w:r>
      <w:proofErr w:type="gramEnd"/>
    </w:p>
    <w:p w14:paraId="7CFF438C" w14:textId="65895B64" w:rsidR="00657BD0" w:rsidRDefault="00657BD0" w:rsidP="00E061E1"/>
    <w:tbl>
      <w:tblPr>
        <w:tblStyle w:val="TableGrid"/>
        <w:tblW w:w="9647" w:type="dxa"/>
        <w:tblLook w:val="04A0" w:firstRow="1" w:lastRow="0" w:firstColumn="1" w:lastColumn="0" w:noHBand="0" w:noVBand="1"/>
      </w:tblPr>
      <w:tblGrid>
        <w:gridCol w:w="1131"/>
        <w:gridCol w:w="8516"/>
      </w:tblGrid>
      <w:tr w:rsidR="00DB6A17" w:rsidRPr="00493832" w14:paraId="3D376D27" w14:textId="4A4E78EC" w:rsidTr="2B543701">
        <w:trPr>
          <w:trHeight w:val="205"/>
        </w:trPr>
        <w:tc>
          <w:tcPr>
            <w:tcW w:w="1131" w:type="dxa"/>
          </w:tcPr>
          <w:p w14:paraId="721B8FFB" w14:textId="048B7AEC" w:rsidR="00DB6A17" w:rsidRPr="00493832" w:rsidRDefault="00DB6A17">
            <w:pPr>
              <w:rPr>
                <w:rFonts w:ascii="Calibri" w:hAnsi="Calibri" w:cs="Calibri"/>
                <w:b/>
                <w:bCs/>
                <w:sz w:val="18"/>
                <w:szCs w:val="18"/>
              </w:rPr>
            </w:pPr>
            <w:r w:rsidRPr="00493832">
              <w:rPr>
                <w:rFonts w:ascii="Calibri" w:hAnsi="Calibri" w:cs="Calibri"/>
                <w:b/>
                <w:bCs/>
                <w:sz w:val="18"/>
                <w:szCs w:val="18"/>
              </w:rPr>
              <w:t>Source</w:t>
            </w:r>
          </w:p>
        </w:tc>
        <w:tc>
          <w:tcPr>
            <w:tcW w:w="8516" w:type="dxa"/>
          </w:tcPr>
          <w:p w14:paraId="21257629" w14:textId="1AB1AA58" w:rsidR="00DB6A17" w:rsidRPr="00493832" w:rsidRDefault="00DB6A17">
            <w:pPr>
              <w:rPr>
                <w:rFonts w:ascii="Calibri" w:hAnsi="Calibri" w:cs="Calibri"/>
                <w:b/>
                <w:bCs/>
                <w:sz w:val="18"/>
                <w:szCs w:val="18"/>
              </w:rPr>
            </w:pPr>
            <w:r w:rsidRPr="00493832">
              <w:rPr>
                <w:rFonts w:ascii="Calibri" w:hAnsi="Calibri" w:cs="Calibri"/>
                <w:b/>
                <w:bCs/>
                <w:sz w:val="18"/>
                <w:szCs w:val="18"/>
              </w:rPr>
              <w:t>Associated code</w:t>
            </w:r>
          </w:p>
        </w:tc>
      </w:tr>
      <w:tr w:rsidR="00DB6A17" w:rsidRPr="00493832" w14:paraId="007F74FF" w14:textId="7289461F" w:rsidTr="00445311">
        <w:trPr>
          <w:trHeight w:val="455"/>
        </w:trPr>
        <w:tc>
          <w:tcPr>
            <w:tcW w:w="1131" w:type="dxa"/>
          </w:tcPr>
          <w:p w14:paraId="12634EE8" w14:textId="0C6192D8" w:rsidR="00DB6A17" w:rsidRPr="00493832" w:rsidRDefault="00DB6A17" w:rsidP="00657BD0">
            <w:pPr>
              <w:rPr>
                <w:rFonts w:ascii="Calibri" w:hAnsi="Calibri" w:cs="Calibri"/>
                <w:sz w:val="18"/>
                <w:szCs w:val="18"/>
              </w:rPr>
            </w:pPr>
            <w:r w:rsidRPr="00493832">
              <w:rPr>
                <w:rFonts w:ascii="Calibri" w:hAnsi="Calibri" w:cs="Calibri"/>
                <w:sz w:val="18"/>
                <w:szCs w:val="18"/>
              </w:rPr>
              <w:t>ICD-10</w:t>
            </w:r>
          </w:p>
        </w:tc>
        <w:tc>
          <w:tcPr>
            <w:tcW w:w="8516" w:type="dxa"/>
          </w:tcPr>
          <w:p w14:paraId="137FB9B0" w14:textId="113E0046" w:rsidR="00DB6A17" w:rsidRPr="00493832" w:rsidRDefault="00DB6A17" w:rsidP="00AE61CE">
            <w:pPr>
              <w:rPr>
                <w:rFonts w:ascii="Calibri" w:hAnsi="Calibri" w:cs="Calibri"/>
                <w:sz w:val="18"/>
                <w:szCs w:val="18"/>
              </w:rPr>
            </w:pPr>
            <w:r w:rsidRPr="72F489C8">
              <w:rPr>
                <w:rFonts w:ascii="Calibri" w:hAnsi="Calibri" w:cs="Calibri"/>
                <w:sz w:val="18"/>
                <w:szCs w:val="18"/>
              </w:rPr>
              <w:t>N17</w:t>
            </w:r>
            <w:r w:rsidR="78C9B28C" w:rsidRPr="72F489C8">
              <w:rPr>
                <w:rFonts w:ascii="Calibri" w:hAnsi="Calibri" w:cs="Calibri"/>
                <w:sz w:val="18"/>
                <w:szCs w:val="18"/>
              </w:rPr>
              <w:t>.X</w:t>
            </w:r>
            <w:r w:rsidR="78C9B28C" w:rsidRPr="72F489C8">
              <w:rPr>
                <w:rFonts w:ascii="Calibri" w:hAnsi="Calibri" w:cs="Calibri"/>
                <w:sz w:val="18"/>
                <w:szCs w:val="18"/>
                <w:vertAlign w:val="superscript"/>
              </w:rPr>
              <w:t>1</w:t>
            </w:r>
            <w:r>
              <w:tab/>
            </w:r>
            <w:r w:rsidRPr="72F489C8">
              <w:rPr>
                <w:rFonts w:ascii="Calibri" w:hAnsi="Calibri" w:cs="Calibri"/>
                <w:sz w:val="18"/>
                <w:szCs w:val="18"/>
              </w:rPr>
              <w:t>Acute renal failure</w:t>
            </w:r>
          </w:p>
          <w:p w14:paraId="7AF66DC1" w14:textId="5A85CBC7" w:rsidR="00DB6A17" w:rsidRPr="00493832" w:rsidRDefault="00DB6A17" w:rsidP="00657BD0">
            <w:pPr>
              <w:rPr>
                <w:rFonts w:ascii="Calibri" w:hAnsi="Calibri" w:cs="Calibri"/>
                <w:sz w:val="18"/>
                <w:szCs w:val="18"/>
              </w:rPr>
            </w:pPr>
            <w:r w:rsidRPr="09C5C67F">
              <w:rPr>
                <w:rFonts w:ascii="Calibri" w:hAnsi="Calibri" w:cs="Calibri"/>
                <w:sz w:val="18"/>
                <w:szCs w:val="18"/>
              </w:rPr>
              <w:t>O90</w:t>
            </w:r>
            <w:r w:rsidR="4A2FF30C" w:rsidRPr="09C5C67F">
              <w:rPr>
                <w:rFonts w:ascii="Calibri" w:hAnsi="Calibri" w:cs="Calibri"/>
                <w:sz w:val="18"/>
                <w:szCs w:val="18"/>
              </w:rPr>
              <w:t>.</w:t>
            </w:r>
            <w:r w:rsidRPr="09C5C67F">
              <w:rPr>
                <w:rFonts w:ascii="Calibri" w:hAnsi="Calibri" w:cs="Calibri"/>
                <w:sz w:val="18"/>
                <w:szCs w:val="18"/>
              </w:rPr>
              <w:t>4</w:t>
            </w:r>
            <w:r>
              <w:tab/>
            </w:r>
            <w:r w:rsidRPr="09C5C67F">
              <w:rPr>
                <w:rFonts w:ascii="Calibri" w:hAnsi="Calibri" w:cs="Calibri"/>
                <w:sz w:val="18"/>
                <w:szCs w:val="18"/>
              </w:rPr>
              <w:t>Postpartum acute renal failure</w:t>
            </w:r>
          </w:p>
        </w:tc>
      </w:tr>
      <w:tr w:rsidR="00DB6A17" w:rsidRPr="00493832" w14:paraId="0777EDD1" w14:textId="0FC08AE0" w:rsidTr="2B543701">
        <w:trPr>
          <w:trHeight w:val="1293"/>
        </w:trPr>
        <w:tc>
          <w:tcPr>
            <w:tcW w:w="1131" w:type="dxa"/>
          </w:tcPr>
          <w:p w14:paraId="34B8037A" w14:textId="5E1BE20A" w:rsidR="00DB6A17" w:rsidRPr="00493832" w:rsidRDefault="00DB6A17" w:rsidP="00657BD0">
            <w:pPr>
              <w:rPr>
                <w:rFonts w:ascii="Calibri" w:hAnsi="Calibri" w:cs="Calibri"/>
                <w:sz w:val="18"/>
                <w:szCs w:val="18"/>
              </w:rPr>
            </w:pPr>
            <w:r w:rsidRPr="00493832">
              <w:rPr>
                <w:rFonts w:ascii="Calibri" w:hAnsi="Calibri" w:cs="Calibri"/>
                <w:sz w:val="18"/>
                <w:szCs w:val="18"/>
              </w:rPr>
              <w:t>ICD 9</w:t>
            </w:r>
          </w:p>
        </w:tc>
        <w:tc>
          <w:tcPr>
            <w:tcW w:w="8516" w:type="dxa"/>
          </w:tcPr>
          <w:p w14:paraId="62F0B518" w14:textId="563F5759" w:rsidR="00DB6A17" w:rsidRPr="00493832" w:rsidRDefault="00DB6A17" w:rsidP="00DB6A17">
            <w:pPr>
              <w:rPr>
                <w:rFonts w:ascii="Calibri" w:hAnsi="Calibri" w:cs="Calibri"/>
                <w:sz w:val="18"/>
                <w:szCs w:val="18"/>
              </w:rPr>
            </w:pPr>
            <w:r w:rsidRPr="00493832">
              <w:rPr>
                <w:rFonts w:ascii="Calibri" w:hAnsi="Calibri" w:cs="Calibri"/>
                <w:sz w:val="18"/>
                <w:szCs w:val="18"/>
              </w:rPr>
              <w:t>584</w:t>
            </w:r>
            <w:r w:rsidR="00544E1D" w:rsidRPr="00493832">
              <w:rPr>
                <w:rFonts w:ascii="Calibri" w:hAnsi="Calibri" w:cs="Calibri"/>
                <w:sz w:val="18"/>
                <w:szCs w:val="18"/>
              </w:rPr>
              <w:tab/>
            </w:r>
            <w:r w:rsidRPr="00493832">
              <w:rPr>
                <w:rFonts w:ascii="Calibri" w:hAnsi="Calibri" w:cs="Calibri"/>
                <w:sz w:val="18"/>
                <w:szCs w:val="18"/>
              </w:rPr>
              <w:t>A</w:t>
            </w:r>
            <w:r w:rsidR="00BF1EE7">
              <w:rPr>
                <w:rFonts w:ascii="Calibri" w:hAnsi="Calibri" w:cs="Calibri"/>
                <w:sz w:val="18"/>
                <w:szCs w:val="18"/>
              </w:rPr>
              <w:t>cute renal failure</w:t>
            </w:r>
          </w:p>
          <w:p w14:paraId="476057E6" w14:textId="0C4C6B3D" w:rsidR="00DB6A17" w:rsidRPr="00493832" w:rsidRDefault="00DB6A17" w:rsidP="00DB6A17">
            <w:pPr>
              <w:rPr>
                <w:rFonts w:ascii="Calibri" w:hAnsi="Calibri" w:cs="Calibri"/>
                <w:sz w:val="18"/>
                <w:szCs w:val="18"/>
              </w:rPr>
            </w:pPr>
            <w:r w:rsidRPr="00493832">
              <w:rPr>
                <w:rFonts w:ascii="Calibri" w:hAnsi="Calibri" w:cs="Calibri"/>
                <w:sz w:val="18"/>
                <w:szCs w:val="18"/>
              </w:rPr>
              <w:t>584.5</w:t>
            </w:r>
            <w:r w:rsidR="00544E1D" w:rsidRPr="00493832">
              <w:rPr>
                <w:rFonts w:ascii="Calibri" w:hAnsi="Calibri" w:cs="Calibri"/>
                <w:sz w:val="18"/>
                <w:szCs w:val="18"/>
              </w:rPr>
              <w:tab/>
            </w:r>
            <w:r w:rsidR="009D6C45">
              <w:rPr>
                <w:rFonts w:ascii="Calibri" w:hAnsi="Calibri" w:cs="Calibri"/>
                <w:sz w:val="18"/>
                <w:szCs w:val="18"/>
              </w:rPr>
              <w:t xml:space="preserve">- </w:t>
            </w:r>
            <w:r w:rsidR="00BF1EE7">
              <w:rPr>
                <w:rFonts w:ascii="Calibri" w:hAnsi="Calibri" w:cs="Calibri"/>
                <w:sz w:val="18"/>
                <w:szCs w:val="18"/>
              </w:rPr>
              <w:t>With lesion of tubular necrosis</w:t>
            </w:r>
          </w:p>
          <w:p w14:paraId="5618E7E6" w14:textId="04738B77" w:rsidR="00DB6A17" w:rsidRPr="00493832" w:rsidRDefault="00DB6A17" w:rsidP="00DB6A17">
            <w:pPr>
              <w:rPr>
                <w:rFonts w:ascii="Calibri" w:hAnsi="Calibri" w:cs="Calibri"/>
                <w:sz w:val="18"/>
                <w:szCs w:val="18"/>
              </w:rPr>
            </w:pPr>
            <w:r w:rsidRPr="00493832">
              <w:rPr>
                <w:rFonts w:ascii="Calibri" w:hAnsi="Calibri" w:cs="Calibri"/>
                <w:sz w:val="18"/>
                <w:szCs w:val="18"/>
              </w:rPr>
              <w:t>584.6</w:t>
            </w:r>
            <w:r w:rsidR="00544E1D" w:rsidRPr="00493832">
              <w:rPr>
                <w:rFonts w:ascii="Calibri" w:hAnsi="Calibri" w:cs="Calibri"/>
                <w:sz w:val="18"/>
                <w:szCs w:val="18"/>
              </w:rPr>
              <w:tab/>
            </w:r>
            <w:r w:rsidR="009D6C45">
              <w:rPr>
                <w:rFonts w:ascii="Calibri" w:hAnsi="Calibri" w:cs="Calibri"/>
                <w:sz w:val="18"/>
                <w:szCs w:val="18"/>
              </w:rPr>
              <w:t xml:space="preserve">- </w:t>
            </w:r>
            <w:r w:rsidR="00BF1EE7">
              <w:rPr>
                <w:rFonts w:ascii="Calibri" w:hAnsi="Calibri" w:cs="Calibri"/>
                <w:sz w:val="18"/>
                <w:szCs w:val="18"/>
              </w:rPr>
              <w:t>With lesion of renal cortical necrosis</w:t>
            </w:r>
          </w:p>
          <w:p w14:paraId="14853820" w14:textId="4708B3BD" w:rsidR="00DB6A17" w:rsidRPr="00493832" w:rsidRDefault="00DB6A17" w:rsidP="00DB6A17">
            <w:pPr>
              <w:rPr>
                <w:rFonts w:ascii="Calibri" w:hAnsi="Calibri" w:cs="Calibri"/>
                <w:sz w:val="18"/>
                <w:szCs w:val="18"/>
              </w:rPr>
            </w:pPr>
            <w:r w:rsidRPr="00493832">
              <w:rPr>
                <w:rFonts w:ascii="Calibri" w:hAnsi="Calibri" w:cs="Calibri"/>
                <w:sz w:val="18"/>
                <w:szCs w:val="18"/>
              </w:rPr>
              <w:t>584.7</w:t>
            </w:r>
            <w:r w:rsidR="00544E1D" w:rsidRPr="00493832">
              <w:rPr>
                <w:rFonts w:ascii="Calibri" w:hAnsi="Calibri" w:cs="Calibri"/>
                <w:sz w:val="18"/>
                <w:szCs w:val="18"/>
              </w:rPr>
              <w:tab/>
            </w:r>
            <w:r w:rsidR="009D6C45">
              <w:rPr>
                <w:rFonts w:ascii="Calibri" w:hAnsi="Calibri" w:cs="Calibri"/>
                <w:sz w:val="18"/>
                <w:szCs w:val="18"/>
              </w:rPr>
              <w:t xml:space="preserve">- </w:t>
            </w:r>
            <w:r w:rsidR="00BF1EE7">
              <w:rPr>
                <w:rFonts w:ascii="Calibri" w:hAnsi="Calibri" w:cs="Calibri"/>
                <w:sz w:val="18"/>
                <w:szCs w:val="18"/>
              </w:rPr>
              <w:t xml:space="preserve">With lesion of renal medullary (papillary) necrosis </w:t>
            </w:r>
          </w:p>
          <w:p w14:paraId="55C6E7BC" w14:textId="300E3283" w:rsidR="00DB6A17" w:rsidRPr="00493832" w:rsidRDefault="00DB6A17" w:rsidP="00DB6A17">
            <w:pPr>
              <w:rPr>
                <w:rFonts w:ascii="Calibri" w:hAnsi="Calibri" w:cs="Calibri"/>
                <w:sz w:val="18"/>
                <w:szCs w:val="18"/>
              </w:rPr>
            </w:pPr>
            <w:r w:rsidRPr="00493832">
              <w:rPr>
                <w:rFonts w:ascii="Calibri" w:hAnsi="Calibri" w:cs="Calibri"/>
                <w:sz w:val="18"/>
                <w:szCs w:val="18"/>
              </w:rPr>
              <w:t>584.8</w:t>
            </w:r>
            <w:r w:rsidR="00544E1D" w:rsidRPr="00493832">
              <w:rPr>
                <w:rFonts w:ascii="Calibri" w:hAnsi="Calibri" w:cs="Calibri"/>
                <w:sz w:val="18"/>
                <w:szCs w:val="18"/>
              </w:rPr>
              <w:tab/>
            </w:r>
            <w:r w:rsidR="009D6C45">
              <w:rPr>
                <w:rFonts w:ascii="Calibri" w:hAnsi="Calibri" w:cs="Calibri"/>
                <w:sz w:val="18"/>
                <w:szCs w:val="18"/>
              </w:rPr>
              <w:t xml:space="preserve">- </w:t>
            </w:r>
            <w:r w:rsidR="00BF1EE7">
              <w:rPr>
                <w:rFonts w:ascii="Calibri" w:hAnsi="Calibri" w:cs="Calibri"/>
                <w:sz w:val="18"/>
                <w:szCs w:val="18"/>
              </w:rPr>
              <w:t xml:space="preserve">With </w:t>
            </w:r>
            <w:proofErr w:type="gramStart"/>
            <w:r w:rsidR="00BF1EE7">
              <w:rPr>
                <w:rFonts w:ascii="Calibri" w:hAnsi="Calibri" w:cs="Calibri"/>
                <w:sz w:val="18"/>
                <w:szCs w:val="18"/>
              </w:rPr>
              <w:t>other</w:t>
            </w:r>
            <w:proofErr w:type="gramEnd"/>
            <w:r w:rsidR="00BF1EE7">
              <w:rPr>
                <w:rFonts w:ascii="Calibri" w:hAnsi="Calibri" w:cs="Calibri"/>
                <w:sz w:val="18"/>
                <w:szCs w:val="18"/>
              </w:rPr>
              <w:t xml:space="preserve"> specified pathological lesion in kidney </w:t>
            </w:r>
          </w:p>
          <w:p w14:paraId="4AB4F568" w14:textId="60EBDB15" w:rsidR="00DB6A17" w:rsidRPr="00493832" w:rsidRDefault="00DB6A17" w:rsidP="00DB6A17">
            <w:pPr>
              <w:rPr>
                <w:rFonts w:ascii="Calibri" w:hAnsi="Calibri" w:cs="Calibri"/>
                <w:sz w:val="18"/>
                <w:szCs w:val="18"/>
              </w:rPr>
            </w:pPr>
            <w:r w:rsidRPr="00493832">
              <w:rPr>
                <w:rFonts w:ascii="Calibri" w:hAnsi="Calibri" w:cs="Calibri"/>
                <w:sz w:val="18"/>
                <w:szCs w:val="18"/>
              </w:rPr>
              <w:t>584.9</w:t>
            </w:r>
            <w:r w:rsidR="00544E1D" w:rsidRPr="00493832">
              <w:rPr>
                <w:rFonts w:ascii="Calibri" w:hAnsi="Calibri" w:cs="Calibri"/>
                <w:sz w:val="18"/>
                <w:szCs w:val="18"/>
              </w:rPr>
              <w:tab/>
            </w:r>
            <w:r w:rsidR="009D6C45">
              <w:rPr>
                <w:rFonts w:ascii="Calibri" w:hAnsi="Calibri" w:cs="Calibri"/>
                <w:sz w:val="18"/>
                <w:szCs w:val="18"/>
              </w:rPr>
              <w:t xml:space="preserve">- </w:t>
            </w:r>
            <w:r w:rsidR="00BF1EE7">
              <w:rPr>
                <w:rFonts w:ascii="Calibri" w:hAnsi="Calibri" w:cs="Calibri"/>
                <w:sz w:val="18"/>
                <w:szCs w:val="18"/>
              </w:rPr>
              <w:t>Unspecified</w:t>
            </w:r>
          </w:p>
          <w:p w14:paraId="32EB8DD4" w14:textId="04E828D7" w:rsidR="00DB6A17" w:rsidRPr="00493832" w:rsidRDefault="00DB6A17" w:rsidP="00DB6A17">
            <w:pPr>
              <w:rPr>
                <w:rFonts w:ascii="Calibri" w:hAnsi="Calibri" w:cs="Calibri"/>
                <w:sz w:val="18"/>
                <w:szCs w:val="18"/>
              </w:rPr>
            </w:pPr>
            <w:r w:rsidRPr="00493832">
              <w:rPr>
                <w:rFonts w:ascii="Calibri" w:hAnsi="Calibri" w:cs="Calibri"/>
                <w:sz w:val="18"/>
                <w:szCs w:val="18"/>
              </w:rPr>
              <w:t>669.3</w:t>
            </w:r>
            <w:r w:rsidR="00544E1D" w:rsidRPr="00493832">
              <w:rPr>
                <w:rFonts w:ascii="Calibri" w:hAnsi="Calibri" w:cs="Calibri"/>
                <w:sz w:val="18"/>
                <w:szCs w:val="18"/>
              </w:rPr>
              <w:tab/>
            </w:r>
            <w:r w:rsidR="00BF1EE7">
              <w:rPr>
                <w:rFonts w:ascii="Calibri" w:hAnsi="Calibri" w:cs="Calibri"/>
                <w:sz w:val="18"/>
                <w:szCs w:val="18"/>
              </w:rPr>
              <w:t>Acute renal failure following labour and delivery</w:t>
            </w:r>
          </w:p>
        </w:tc>
      </w:tr>
      <w:tr w:rsidR="00DB6A17" w:rsidRPr="00493832" w14:paraId="09809A68" w14:textId="77777777" w:rsidTr="2B543701">
        <w:trPr>
          <w:trHeight w:val="238"/>
        </w:trPr>
        <w:tc>
          <w:tcPr>
            <w:tcW w:w="1131" w:type="dxa"/>
          </w:tcPr>
          <w:p w14:paraId="7A693D05" w14:textId="3C5538F3" w:rsidR="00DB6A17" w:rsidRPr="00493832" w:rsidRDefault="00DB6A17" w:rsidP="00657BD0">
            <w:pPr>
              <w:rPr>
                <w:rFonts w:ascii="Calibri" w:hAnsi="Calibri" w:cs="Calibri"/>
                <w:sz w:val="18"/>
                <w:szCs w:val="18"/>
              </w:rPr>
            </w:pPr>
            <w:r w:rsidRPr="00493832">
              <w:rPr>
                <w:rFonts w:ascii="Calibri" w:hAnsi="Calibri" w:cs="Calibri"/>
                <w:sz w:val="18"/>
                <w:szCs w:val="18"/>
              </w:rPr>
              <w:t>OPCS</w:t>
            </w:r>
            <w:r w:rsidR="007A6527" w:rsidRPr="00493832">
              <w:rPr>
                <w:rFonts w:ascii="Calibri" w:hAnsi="Calibri" w:cs="Calibri"/>
                <w:sz w:val="18"/>
                <w:szCs w:val="18"/>
              </w:rPr>
              <w:t>-4</w:t>
            </w:r>
          </w:p>
        </w:tc>
        <w:tc>
          <w:tcPr>
            <w:tcW w:w="8516" w:type="dxa"/>
          </w:tcPr>
          <w:p w14:paraId="3256F250" w14:textId="0F1912FA" w:rsidR="00DB6A17" w:rsidRPr="00493832" w:rsidRDefault="00544E1D" w:rsidP="00657BD0">
            <w:pPr>
              <w:rPr>
                <w:rFonts w:ascii="Calibri" w:hAnsi="Calibri" w:cs="Calibri"/>
                <w:sz w:val="18"/>
                <w:szCs w:val="18"/>
              </w:rPr>
            </w:pPr>
            <w:r w:rsidRPr="00493832">
              <w:rPr>
                <w:rFonts w:ascii="Calibri" w:hAnsi="Calibri" w:cs="Calibri"/>
                <w:sz w:val="18"/>
                <w:szCs w:val="18"/>
              </w:rPr>
              <w:t xml:space="preserve">X40.4 </w:t>
            </w:r>
            <w:r w:rsidR="007A6527" w:rsidRPr="00493832">
              <w:rPr>
                <w:rFonts w:ascii="Calibri" w:hAnsi="Calibri" w:cs="Calibri"/>
                <w:sz w:val="18"/>
                <w:szCs w:val="18"/>
              </w:rPr>
              <w:tab/>
            </w:r>
            <w:proofErr w:type="spellStart"/>
            <w:r w:rsidRPr="00493832">
              <w:rPr>
                <w:rFonts w:ascii="Calibri" w:hAnsi="Calibri" w:cs="Calibri"/>
                <w:sz w:val="18"/>
                <w:szCs w:val="18"/>
              </w:rPr>
              <w:t>Haemofiltration</w:t>
            </w:r>
            <w:proofErr w:type="spellEnd"/>
          </w:p>
        </w:tc>
      </w:tr>
      <w:tr w:rsidR="009D6C45" w:rsidRPr="00493832" w14:paraId="33CDE950" w14:textId="77777777" w:rsidTr="2B543701">
        <w:trPr>
          <w:trHeight w:val="300"/>
        </w:trPr>
        <w:tc>
          <w:tcPr>
            <w:tcW w:w="1131" w:type="dxa"/>
          </w:tcPr>
          <w:p w14:paraId="09AB0CF9" w14:textId="0EEE98B4" w:rsidR="009D6C45" w:rsidRPr="00493832" w:rsidRDefault="009D6C45" w:rsidP="00657BD0">
            <w:pPr>
              <w:rPr>
                <w:rFonts w:ascii="Calibri" w:hAnsi="Calibri" w:cs="Calibri"/>
                <w:sz w:val="18"/>
                <w:szCs w:val="18"/>
              </w:rPr>
            </w:pPr>
            <w:r w:rsidRPr="00493832">
              <w:rPr>
                <w:rFonts w:ascii="Calibri" w:hAnsi="Calibri" w:cs="Calibri"/>
                <w:sz w:val="18"/>
                <w:szCs w:val="18"/>
              </w:rPr>
              <w:t>READ V2</w:t>
            </w:r>
          </w:p>
        </w:tc>
        <w:tc>
          <w:tcPr>
            <w:tcW w:w="8516" w:type="dxa"/>
            <w:vMerge w:val="restart"/>
          </w:tcPr>
          <w:p w14:paraId="021D505A" w14:textId="227831F0" w:rsidR="009D6C45" w:rsidRPr="009D6C45" w:rsidRDefault="54EFF680" w:rsidP="72F489C8">
            <w:pPr>
              <w:rPr>
                <w:rFonts w:ascii="Calibri" w:hAnsi="Calibri" w:cs="Calibri"/>
                <w:sz w:val="18"/>
                <w:szCs w:val="18"/>
              </w:rPr>
            </w:pPr>
            <w:r w:rsidRPr="72F489C8">
              <w:rPr>
                <w:rFonts w:ascii="Calibri" w:hAnsi="Calibri" w:cs="Calibri"/>
                <w:sz w:val="18"/>
                <w:szCs w:val="18"/>
              </w:rPr>
              <w:t>Read code list generated using the UK Biobank mapping for primary care data from ICD-10 and ICD-9 codes as well as the following search terms: a</w:t>
            </w:r>
            <w:r w:rsidR="5F541B52" w:rsidRPr="72F489C8">
              <w:rPr>
                <w:rFonts w:ascii="Calibri" w:hAnsi="Calibri" w:cs="Calibri"/>
                <w:sz w:val="18"/>
                <w:szCs w:val="18"/>
              </w:rPr>
              <w:t>cute kidne</w:t>
            </w:r>
            <w:r w:rsidR="25C03A9A" w:rsidRPr="72F489C8">
              <w:rPr>
                <w:rFonts w:ascii="Calibri" w:hAnsi="Calibri" w:cs="Calibri"/>
                <w:sz w:val="18"/>
                <w:szCs w:val="18"/>
              </w:rPr>
              <w:t>y, ac</w:t>
            </w:r>
            <w:r w:rsidR="5F541B52" w:rsidRPr="72F489C8">
              <w:rPr>
                <w:rFonts w:ascii="Calibri" w:hAnsi="Calibri" w:cs="Calibri"/>
                <w:sz w:val="18"/>
                <w:szCs w:val="18"/>
              </w:rPr>
              <w:t>ute renal</w:t>
            </w:r>
            <w:r w:rsidR="0E51A62C" w:rsidRPr="72F489C8">
              <w:rPr>
                <w:rFonts w:ascii="Calibri" w:hAnsi="Calibri" w:cs="Calibri"/>
                <w:sz w:val="18"/>
                <w:szCs w:val="18"/>
              </w:rPr>
              <w:t xml:space="preserve">, </w:t>
            </w:r>
            <w:proofErr w:type="spellStart"/>
            <w:r w:rsidR="0E51A62C" w:rsidRPr="72F489C8">
              <w:rPr>
                <w:rFonts w:ascii="Calibri" w:hAnsi="Calibri" w:cs="Calibri"/>
                <w:sz w:val="18"/>
                <w:szCs w:val="18"/>
              </w:rPr>
              <w:t>h</w:t>
            </w:r>
            <w:r w:rsidR="5F541B52" w:rsidRPr="72F489C8">
              <w:rPr>
                <w:rFonts w:ascii="Calibri" w:hAnsi="Calibri" w:cs="Calibri"/>
                <w:sz w:val="18"/>
                <w:szCs w:val="18"/>
              </w:rPr>
              <w:t>aemofiltration</w:t>
            </w:r>
            <w:proofErr w:type="spellEnd"/>
            <w:r w:rsidR="103CCFC7" w:rsidRPr="72F489C8">
              <w:rPr>
                <w:rFonts w:ascii="Calibri" w:hAnsi="Calibri" w:cs="Calibri"/>
                <w:sz w:val="18"/>
                <w:szCs w:val="18"/>
              </w:rPr>
              <w:t>.</w:t>
            </w:r>
          </w:p>
        </w:tc>
      </w:tr>
      <w:tr w:rsidR="009D6C45" w:rsidRPr="00493832" w14:paraId="490DEF7D" w14:textId="77777777" w:rsidTr="2B543701">
        <w:trPr>
          <w:trHeight w:val="300"/>
        </w:trPr>
        <w:tc>
          <w:tcPr>
            <w:tcW w:w="1131" w:type="dxa"/>
          </w:tcPr>
          <w:p w14:paraId="51F13859" w14:textId="35C7BCFB" w:rsidR="009D6C45" w:rsidRPr="00493832" w:rsidRDefault="009D6C45" w:rsidP="00657BD0">
            <w:pPr>
              <w:rPr>
                <w:rFonts w:ascii="Calibri" w:hAnsi="Calibri" w:cs="Calibri"/>
                <w:sz w:val="18"/>
                <w:szCs w:val="18"/>
              </w:rPr>
            </w:pPr>
            <w:r w:rsidRPr="2B543701">
              <w:rPr>
                <w:rFonts w:ascii="Calibri" w:hAnsi="Calibri" w:cs="Calibri"/>
                <w:sz w:val="18"/>
                <w:szCs w:val="18"/>
              </w:rPr>
              <w:t xml:space="preserve">READ </w:t>
            </w:r>
            <w:r w:rsidR="19F43A79" w:rsidRPr="2B543701">
              <w:rPr>
                <w:rFonts w:ascii="Calibri" w:hAnsi="Calibri" w:cs="Calibri"/>
                <w:sz w:val="18"/>
                <w:szCs w:val="18"/>
              </w:rPr>
              <w:t>CTV</w:t>
            </w:r>
            <w:r w:rsidRPr="2B543701">
              <w:rPr>
                <w:rFonts w:ascii="Calibri" w:hAnsi="Calibri" w:cs="Calibri"/>
                <w:sz w:val="18"/>
                <w:szCs w:val="18"/>
              </w:rPr>
              <w:t>3</w:t>
            </w:r>
          </w:p>
        </w:tc>
        <w:tc>
          <w:tcPr>
            <w:tcW w:w="8516" w:type="dxa"/>
            <w:vMerge/>
          </w:tcPr>
          <w:p w14:paraId="2E0B9463" w14:textId="43D0BEFC" w:rsidR="009D6C45" w:rsidRPr="004002A9" w:rsidRDefault="009D6C45" w:rsidP="00B70EE3">
            <w:pPr>
              <w:rPr>
                <w:b/>
                <w:bCs/>
              </w:rPr>
            </w:pPr>
          </w:p>
        </w:tc>
      </w:tr>
      <w:tr w:rsidR="72F489C8" w14:paraId="1DC18733" w14:textId="77777777" w:rsidTr="2B543701">
        <w:trPr>
          <w:trHeight w:val="315"/>
        </w:trPr>
        <w:tc>
          <w:tcPr>
            <w:tcW w:w="9647" w:type="dxa"/>
            <w:gridSpan w:val="2"/>
          </w:tcPr>
          <w:p w14:paraId="6C78B3CB" w14:textId="3EBC6CD7" w:rsidR="64651FCB" w:rsidRDefault="64651FCB" w:rsidP="72F489C8">
            <w:pPr>
              <w:rPr>
                <w:rFonts w:ascii="Calibri" w:hAnsi="Calibri" w:cs="Calibri"/>
                <w:sz w:val="18"/>
                <w:szCs w:val="18"/>
              </w:rPr>
            </w:pPr>
            <w:r w:rsidRPr="72F489C8">
              <w:rPr>
                <w:sz w:val="18"/>
                <w:szCs w:val="18"/>
                <w:vertAlign w:val="superscript"/>
              </w:rPr>
              <w:t xml:space="preserve">1 </w:t>
            </w:r>
            <w:r w:rsidRPr="72F489C8">
              <w:rPr>
                <w:sz w:val="18"/>
                <w:szCs w:val="18"/>
              </w:rPr>
              <w:t>The</w:t>
            </w:r>
            <w:r w:rsidRPr="72F489C8">
              <w:rPr>
                <w:sz w:val="18"/>
                <w:szCs w:val="18"/>
                <w:vertAlign w:val="superscript"/>
              </w:rPr>
              <w:t xml:space="preserve"> </w:t>
            </w:r>
            <w:r w:rsidRPr="72F489C8">
              <w:rPr>
                <w:sz w:val="18"/>
                <w:szCs w:val="18"/>
              </w:rPr>
              <w:t>ICD codes suffixed X stands for any code with the preceding figures</w:t>
            </w:r>
          </w:p>
        </w:tc>
      </w:tr>
    </w:tbl>
    <w:p w14:paraId="43A4BC27" w14:textId="669BB51D" w:rsidR="00DB6A17" w:rsidRDefault="00DB6A17" w:rsidP="00DB6A17"/>
    <w:p w14:paraId="1D25C46E" w14:textId="3728BCE3" w:rsidR="00DB6A17" w:rsidRDefault="163373F3" w:rsidP="00DB6A17">
      <w:pPr>
        <w:rPr>
          <w:b/>
          <w:bCs/>
        </w:rPr>
      </w:pPr>
      <w:r w:rsidRPr="56676F47">
        <w:rPr>
          <w:b/>
          <w:bCs/>
        </w:rPr>
        <w:t>Appendix – Table 3. Associated clinical coding for Hospital Frailty Risk Score</w:t>
      </w:r>
    </w:p>
    <w:p w14:paraId="2AE20A7E" w14:textId="45A241E3" w:rsidR="00495A42" w:rsidRPr="00495A42" w:rsidRDefault="00E65F48" w:rsidP="00DB6A17">
      <w:r>
        <w:t>Model d</w:t>
      </w:r>
      <w:r w:rsidR="00420B29">
        <w:t>eveloped by Gilbert et al.</w:t>
      </w:r>
      <w:r>
        <w:t xml:space="preserve"> </w:t>
      </w:r>
      <w:r>
        <w:fldChar w:fldCharType="begin"/>
      </w:r>
      <w:r>
        <w:instrText xml:space="preserve"> ADDIN EN.CITE &lt;EndNote&gt;&lt;Cite&gt;&lt;Author&gt;Gilbert&lt;/Author&gt;&lt;Year&gt;2018&lt;/Year&gt;&lt;RecNum&gt;54&lt;/RecNum&gt;&lt;DisplayText&gt;(30)&lt;/DisplayText&gt;&lt;record&gt;&lt;rec-number&gt;54&lt;/rec-number&gt;&lt;foreign-keys&gt;&lt;key app="EN" db-id="fsdtavx5rzvsrjevt0ip2r5fdze9505zzzaf" timestamp="1678874718"&gt;54&lt;/key&gt;&lt;/foreign-keys&gt;&lt;ref-type name="Journal Article"&gt;17&lt;/ref-type&gt;&lt;contributors&gt;&lt;authors&gt;&lt;author&gt;Gilbert, Thomas&lt;/author&gt;&lt;author&gt;Neuburger, Jenny&lt;/author&gt;&lt;author&gt;Kraindler, Joshua&lt;/author&gt;&lt;author&gt;Keeble, Eilis&lt;/author&gt;&lt;author&gt;Smith, Paul&lt;/author&gt;&lt;author&gt;Ariti, Cono&lt;/author&gt;&lt;author&gt;Arora, Sandeepa&lt;/author&gt;&lt;author&gt;Street, Andrew&lt;/author&gt;&lt;author&gt;Parker, Stuart&lt;/author&gt;&lt;author&gt;Roberts, Helen C.&lt;/author&gt;&lt;author&gt;Bardsley, Martin&lt;/author&gt;&lt;author&gt;Conroy, Simon&lt;/author&gt;&lt;/authors&gt;&lt;/contributors&gt;&lt;titles&gt;&lt;title&gt;Development and validation of a Hospital Frailty Risk Score focusing on older people in acute care settings using electronic hospital records: an observational study&lt;/title&gt;&lt;secondary-title&gt;The Lancet&lt;/secondary-title&gt;&lt;/titles&gt;&lt;periodical&gt;&lt;full-title&gt;The Lancet&lt;/full-title&gt;&lt;/periodical&gt;&lt;pages&gt;1775-1782&lt;/pages&gt;&lt;volume&gt;391&lt;/volume&gt;&lt;number&gt;10132&lt;/number&gt;&lt;dates&gt;&lt;year&gt;2018&lt;/year&gt;&lt;/dates&gt;&lt;publisher&gt;Elsevier BV&lt;/publisher&gt;&lt;isbn&gt;0140-6736&lt;/isbn&gt;&lt;urls&gt;&lt;related-urls&gt;&lt;url&gt;https://dx.doi.org/10.1016/s0140-6736(18)30668-8&lt;/url&gt;&lt;/related-urls&gt;&lt;/urls&gt;&lt;electronic-resource-num&gt;10.1016/s0140-6736(18)30668-8&lt;/electronic-resource-num&gt;&lt;/record&gt;&lt;/Cite&gt;&lt;/EndNote&gt;</w:instrText>
      </w:r>
      <w:r>
        <w:fldChar w:fldCharType="separate"/>
      </w:r>
      <w:r>
        <w:rPr>
          <w:noProof/>
        </w:rPr>
        <w:t>(30)</w:t>
      </w:r>
      <w:r>
        <w:fldChar w:fldCharType="end"/>
      </w:r>
      <w:r w:rsidR="00420B29">
        <w:t xml:space="preserve"> </w:t>
      </w:r>
    </w:p>
    <w:p w14:paraId="4FEC11BB" w14:textId="77777777" w:rsidR="00865A0B" w:rsidRDefault="00865A0B" w:rsidP="00DB6A17">
      <w:pPr>
        <w:rPr>
          <w:b/>
          <w:bCs/>
        </w:rPr>
      </w:pPr>
    </w:p>
    <w:tbl>
      <w:tblPr>
        <w:tblStyle w:val="TableGrid"/>
        <w:tblW w:w="9634" w:type="dxa"/>
        <w:tblLook w:val="04A0" w:firstRow="1" w:lastRow="0" w:firstColumn="1" w:lastColumn="0" w:noHBand="0" w:noVBand="1"/>
      </w:tblPr>
      <w:tblGrid>
        <w:gridCol w:w="1165"/>
        <w:gridCol w:w="7052"/>
        <w:gridCol w:w="1417"/>
      </w:tblGrid>
      <w:tr w:rsidR="004D1466" w:rsidRPr="001717DF" w14:paraId="0862DE70" w14:textId="77777777" w:rsidTr="00B90910">
        <w:tc>
          <w:tcPr>
            <w:tcW w:w="1165" w:type="dxa"/>
          </w:tcPr>
          <w:p w14:paraId="1034F0D8" w14:textId="111D33F3" w:rsidR="004D1466" w:rsidRPr="001717DF" w:rsidRDefault="004D1466" w:rsidP="00F72854">
            <w:pPr>
              <w:rPr>
                <w:rFonts w:ascii="Calibri" w:hAnsi="Calibri" w:cs="Calibri"/>
                <w:b/>
                <w:bCs/>
                <w:sz w:val="18"/>
                <w:szCs w:val="18"/>
              </w:rPr>
            </w:pPr>
            <w:r w:rsidRPr="001717DF">
              <w:rPr>
                <w:rFonts w:ascii="Calibri" w:hAnsi="Calibri" w:cs="Calibri"/>
                <w:b/>
                <w:bCs/>
                <w:sz w:val="18"/>
                <w:szCs w:val="18"/>
              </w:rPr>
              <w:t>ICD10 Code</w:t>
            </w:r>
          </w:p>
        </w:tc>
        <w:tc>
          <w:tcPr>
            <w:tcW w:w="7052" w:type="dxa"/>
          </w:tcPr>
          <w:p w14:paraId="5A084B29" w14:textId="5FC872AE" w:rsidR="004D1466" w:rsidRPr="001717DF" w:rsidRDefault="00D653AE" w:rsidP="00F72854">
            <w:pPr>
              <w:rPr>
                <w:rFonts w:ascii="Calibri" w:hAnsi="Calibri" w:cs="Calibri"/>
                <w:b/>
                <w:bCs/>
                <w:sz w:val="18"/>
                <w:szCs w:val="18"/>
              </w:rPr>
            </w:pPr>
            <w:r w:rsidRPr="001717DF">
              <w:rPr>
                <w:rFonts w:ascii="Calibri" w:hAnsi="Calibri" w:cs="Calibri"/>
                <w:b/>
                <w:bCs/>
                <w:sz w:val="18"/>
                <w:szCs w:val="18"/>
              </w:rPr>
              <w:t>Description</w:t>
            </w:r>
          </w:p>
        </w:tc>
        <w:tc>
          <w:tcPr>
            <w:tcW w:w="1417" w:type="dxa"/>
          </w:tcPr>
          <w:p w14:paraId="0B3842AF" w14:textId="6A5B86B7" w:rsidR="004D1466" w:rsidRPr="001717DF" w:rsidRDefault="00D653AE" w:rsidP="00F72854">
            <w:pPr>
              <w:rPr>
                <w:rFonts w:ascii="Calibri" w:hAnsi="Calibri" w:cs="Calibri"/>
                <w:b/>
                <w:bCs/>
                <w:sz w:val="18"/>
                <w:szCs w:val="18"/>
              </w:rPr>
            </w:pPr>
            <w:r w:rsidRPr="001717DF">
              <w:rPr>
                <w:rFonts w:ascii="Calibri" w:hAnsi="Calibri" w:cs="Calibri"/>
                <w:b/>
                <w:bCs/>
                <w:sz w:val="18"/>
                <w:szCs w:val="18"/>
              </w:rPr>
              <w:t>Points awarded</w:t>
            </w:r>
          </w:p>
        </w:tc>
      </w:tr>
      <w:tr w:rsidR="004D1466" w:rsidRPr="001717DF" w14:paraId="69E86BE0" w14:textId="77777777" w:rsidTr="00B90910">
        <w:tc>
          <w:tcPr>
            <w:tcW w:w="1165" w:type="dxa"/>
          </w:tcPr>
          <w:p w14:paraId="53FC1E44" w14:textId="74A9B75E" w:rsidR="004D1466" w:rsidRPr="001717DF" w:rsidRDefault="00901A01" w:rsidP="00F72854">
            <w:pPr>
              <w:rPr>
                <w:rFonts w:ascii="Calibri" w:hAnsi="Calibri" w:cs="Calibri"/>
                <w:sz w:val="18"/>
                <w:szCs w:val="18"/>
              </w:rPr>
            </w:pPr>
            <w:r w:rsidRPr="001717DF">
              <w:rPr>
                <w:rFonts w:ascii="Calibri" w:hAnsi="Calibri" w:cs="Calibri"/>
                <w:sz w:val="18"/>
                <w:szCs w:val="18"/>
              </w:rPr>
              <w:t>F00</w:t>
            </w:r>
          </w:p>
        </w:tc>
        <w:tc>
          <w:tcPr>
            <w:tcW w:w="7052" w:type="dxa"/>
          </w:tcPr>
          <w:p w14:paraId="0A21FDA9" w14:textId="54E534AD" w:rsidR="004D1466" w:rsidRPr="001717DF" w:rsidRDefault="00901A01" w:rsidP="00F72854">
            <w:pPr>
              <w:rPr>
                <w:rFonts w:ascii="Calibri" w:hAnsi="Calibri" w:cs="Calibri"/>
                <w:sz w:val="18"/>
                <w:szCs w:val="18"/>
              </w:rPr>
            </w:pPr>
            <w:r w:rsidRPr="001717DF">
              <w:rPr>
                <w:rFonts w:ascii="Calibri" w:hAnsi="Calibri" w:cs="Calibri"/>
                <w:sz w:val="18"/>
                <w:szCs w:val="18"/>
              </w:rPr>
              <w:t>Dementia in Alzheimer's disease</w:t>
            </w:r>
          </w:p>
        </w:tc>
        <w:tc>
          <w:tcPr>
            <w:tcW w:w="1417" w:type="dxa"/>
          </w:tcPr>
          <w:p w14:paraId="550CDF89" w14:textId="14FAC70D" w:rsidR="004D1466" w:rsidRPr="001717DF" w:rsidRDefault="00901A01" w:rsidP="00F72854">
            <w:pPr>
              <w:rPr>
                <w:rFonts w:ascii="Calibri" w:hAnsi="Calibri" w:cs="Calibri"/>
                <w:sz w:val="18"/>
                <w:szCs w:val="18"/>
              </w:rPr>
            </w:pPr>
            <w:r w:rsidRPr="001717DF">
              <w:rPr>
                <w:rFonts w:ascii="Calibri" w:hAnsi="Calibri" w:cs="Calibri"/>
                <w:sz w:val="18"/>
                <w:szCs w:val="18"/>
              </w:rPr>
              <w:t>7·1</w:t>
            </w:r>
          </w:p>
        </w:tc>
      </w:tr>
      <w:tr w:rsidR="004D1466" w:rsidRPr="001717DF" w14:paraId="1BFAD0ED" w14:textId="77777777" w:rsidTr="00B90910">
        <w:tc>
          <w:tcPr>
            <w:tcW w:w="1165" w:type="dxa"/>
          </w:tcPr>
          <w:p w14:paraId="147F59CD" w14:textId="47CB0746" w:rsidR="004D1466" w:rsidRPr="001717DF" w:rsidRDefault="00901A01" w:rsidP="00F72854">
            <w:pPr>
              <w:rPr>
                <w:rFonts w:ascii="Calibri" w:hAnsi="Calibri" w:cs="Calibri"/>
                <w:sz w:val="18"/>
                <w:szCs w:val="18"/>
              </w:rPr>
            </w:pPr>
            <w:r w:rsidRPr="001717DF">
              <w:rPr>
                <w:rFonts w:ascii="Calibri" w:hAnsi="Calibri" w:cs="Calibri"/>
                <w:sz w:val="18"/>
                <w:szCs w:val="18"/>
              </w:rPr>
              <w:t>G81</w:t>
            </w:r>
          </w:p>
        </w:tc>
        <w:tc>
          <w:tcPr>
            <w:tcW w:w="7052" w:type="dxa"/>
          </w:tcPr>
          <w:p w14:paraId="74A4D6C0" w14:textId="34B7B2A3" w:rsidR="004D1466" w:rsidRPr="001717DF" w:rsidRDefault="00901A01" w:rsidP="00F72854">
            <w:pPr>
              <w:rPr>
                <w:rFonts w:ascii="Calibri" w:hAnsi="Calibri" w:cs="Calibri"/>
                <w:sz w:val="18"/>
                <w:szCs w:val="18"/>
              </w:rPr>
            </w:pPr>
            <w:r w:rsidRPr="001717DF">
              <w:rPr>
                <w:rFonts w:ascii="Calibri" w:hAnsi="Calibri" w:cs="Calibri"/>
                <w:sz w:val="18"/>
                <w:szCs w:val="18"/>
              </w:rPr>
              <w:t>Hemiplegia</w:t>
            </w:r>
          </w:p>
        </w:tc>
        <w:tc>
          <w:tcPr>
            <w:tcW w:w="1417" w:type="dxa"/>
          </w:tcPr>
          <w:p w14:paraId="72CF7650" w14:textId="43F04C2B" w:rsidR="004D1466" w:rsidRPr="001717DF" w:rsidRDefault="00901A01" w:rsidP="00F72854">
            <w:pPr>
              <w:rPr>
                <w:rFonts w:ascii="Calibri" w:hAnsi="Calibri" w:cs="Calibri"/>
                <w:sz w:val="18"/>
                <w:szCs w:val="18"/>
              </w:rPr>
            </w:pPr>
            <w:r w:rsidRPr="001717DF">
              <w:rPr>
                <w:rFonts w:ascii="Calibri" w:hAnsi="Calibri" w:cs="Calibri"/>
                <w:sz w:val="18"/>
                <w:szCs w:val="18"/>
              </w:rPr>
              <w:t>4·4</w:t>
            </w:r>
          </w:p>
        </w:tc>
      </w:tr>
      <w:tr w:rsidR="004D1466" w:rsidRPr="001717DF" w14:paraId="4171F2F5" w14:textId="77777777" w:rsidTr="00B90910">
        <w:tc>
          <w:tcPr>
            <w:tcW w:w="1165" w:type="dxa"/>
          </w:tcPr>
          <w:p w14:paraId="002DE34D" w14:textId="51BBEC9D" w:rsidR="004D1466" w:rsidRPr="001717DF" w:rsidRDefault="00901A01" w:rsidP="00F72854">
            <w:pPr>
              <w:rPr>
                <w:rFonts w:ascii="Calibri" w:hAnsi="Calibri" w:cs="Calibri"/>
                <w:sz w:val="18"/>
                <w:szCs w:val="18"/>
              </w:rPr>
            </w:pPr>
            <w:r w:rsidRPr="001717DF">
              <w:rPr>
                <w:rFonts w:ascii="Calibri" w:hAnsi="Calibri" w:cs="Calibri"/>
                <w:sz w:val="18"/>
                <w:szCs w:val="18"/>
              </w:rPr>
              <w:t>G30</w:t>
            </w:r>
          </w:p>
        </w:tc>
        <w:tc>
          <w:tcPr>
            <w:tcW w:w="7052" w:type="dxa"/>
          </w:tcPr>
          <w:p w14:paraId="7B75B438" w14:textId="16E0D5B6" w:rsidR="004D1466" w:rsidRPr="001717DF" w:rsidRDefault="00901A01" w:rsidP="00F72854">
            <w:pPr>
              <w:rPr>
                <w:rFonts w:ascii="Calibri" w:hAnsi="Calibri" w:cs="Calibri"/>
                <w:sz w:val="18"/>
                <w:szCs w:val="18"/>
              </w:rPr>
            </w:pPr>
            <w:r w:rsidRPr="001717DF">
              <w:rPr>
                <w:rFonts w:ascii="Calibri" w:hAnsi="Calibri" w:cs="Calibri"/>
                <w:sz w:val="18"/>
                <w:szCs w:val="18"/>
              </w:rPr>
              <w:t>Alzheimer's disease</w:t>
            </w:r>
          </w:p>
        </w:tc>
        <w:tc>
          <w:tcPr>
            <w:tcW w:w="1417" w:type="dxa"/>
          </w:tcPr>
          <w:p w14:paraId="6D8FD1D6" w14:textId="7B98E188" w:rsidR="004D1466" w:rsidRPr="001717DF" w:rsidRDefault="00901A01" w:rsidP="00F72854">
            <w:pPr>
              <w:rPr>
                <w:rFonts w:ascii="Calibri" w:hAnsi="Calibri" w:cs="Calibri"/>
                <w:sz w:val="18"/>
                <w:szCs w:val="18"/>
              </w:rPr>
            </w:pPr>
            <w:r w:rsidRPr="001717DF">
              <w:rPr>
                <w:rFonts w:ascii="Calibri" w:hAnsi="Calibri" w:cs="Calibri"/>
                <w:sz w:val="18"/>
                <w:szCs w:val="18"/>
              </w:rPr>
              <w:t>4·0</w:t>
            </w:r>
          </w:p>
        </w:tc>
      </w:tr>
      <w:tr w:rsidR="004D1466" w:rsidRPr="001717DF" w14:paraId="51FE856E" w14:textId="77777777" w:rsidTr="00B90910">
        <w:tc>
          <w:tcPr>
            <w:tcW w:w="1165" w:type="dxa"/>
          </w:tcPr>
          <w:p w14:paraId="4B82705A" w14:textId="05F9FE71" w:rsidR="004D1466" w:rsidRPr="001717DF" w:rsidRDefault="00901A01" w:rsidP="00F72854">
            <w:pPr>
              <w:rPr>
                <w:rFonts w:ascii="Calibri" w:hAnsi="Calibri" w:cs="Calibri"/>
                <w:sz w:val="18"/>
                <w:szCs w:val="18"/>
              </w:rPr>
            </w:pPr>
            <w:r w:rsidRPr="001717DF">
              <w:rPr>
                <w:rFonts w:ascii="Calibri" w:hAnsi="Calibri" w:cs="Calibri"/>
                <w:sz w:val="18"/>
                <w:szCs w:val="18"/>
              </w:rPr>
              <w:t>I69</w:t>
            </w:r>
          </w:p>
        </w:tc>
        <w:tc>
          <w:tcPr>
            <w:tcW w:w="7052" w:type="dxa"/>
          </w:tcPr>
          <w:p w14:paraId="661D143F" w14:textId="6FADF8FE" w:rsidR="004D1466" w:rsidRPr="001717DF" w:rsidRDefault="00901A01" w:rsidP="00F72854">
            <w:pPr>
              <w:rPr>
                <w:rFonts w:ascii="Calibri" w:hAnsi="Calibri" w:cs="Calibri"/>
                <w:sz w:val="18"/>
                <w:szCs w:val="18"/>
              </w:rPr>
            </w:pPr>
            <w:r w:rsidRPr="001717DF">
              <w:rPr>
                <w:rFonts w:ascii="Calibri" w:hAnsi="Calibri" w:cs="Calibri"/>
                <w:sz w:val="18"/>
                <w:szCs w:val="18"/>
              </w:rPr>
              <w:t>Sequelae of cerebrovascular disease</w:t>
            </w:r>
            <w:r w:rsidR="00B90910" w:rsidRPr="001717DF">
              <w:rPr>
                <w:rFonts w:ascii="Calibri" w:hAnsi="Calibri" w:cs="Calibri"/>
                <w:sz w:val="18"/>
                <w:szCs w:val="18"/>
              </w:rPr>
              <w:t xml:space="preserve"> </w:t>
            </w:r>
            <w:r w:rsidRPr="001717DF">
              <w:rPr>
                <w:rFonts w:ascii="Calibri" w:hAnsi="Calibri" w:cs="Calibri"/>
                <w:sz w:val="18"/>
                <w:szCs w:val="18"/>
              </w:rPr>
              <w:t>(secondary codes)</w:t>
            </w:r>
          </w:p>
        </w:tc>
        <w:tc>
          <w:tcPr>
            <w:tcW w:w="1417" w:type="dxa"/>
          </w:tcPr>
          <w:p w14:paraId="049E8FC7" w14:textId="40C2EEBE" w:rsidR="004D1466" w:rsidRPr="001717DF" w:rsidRDefault="00901A01" w:rsidP="00F72854">
            <w:pPr>
              <w:rPr>
                <w:rFonts w:ascii="Calibri" w:hAnsi="Calibri" w:cs="Calibri"/>
                <w:sz w:val="18"/>
                <w:szCs w:val="18"/>
              </w:rPr>
            </w:pPr>
            <w:r w:rsidRPr="001717DF">
              <w:rPr>
                <w:rFonts w:ascii="Calibri" w:hAnsi="Calibri" w:cs="Calibri"/>
                <w:sz w:val="18"/>
                <w:szCs w:val="18"/>
              </w:rPr>
              <w:t>3·7</w:t>
            </w:r>
          </w:p>
        </w:tc>
      </w:tr>
      <w:tr w:rsidR="004D1466" w:rsidRPr="001717DF" w14:paraId="46FA57E4" w14:textId="77777777" w:rsidTr="00B90910">
        <w:tc>
          <w:tcPr>
            <w:tcW w:w="1165" w:type="dxa"/>
          </w:tcPr>
          <w:p w14:paraId="2C51B962" w14:textId="1DC8D6AD" w:rsidR="004D1466" w:rsidRPr="001717DF" w:rsidRDefault="00901A01" w:rsidP="00F72854">
            <w:pPr>
              <w:rPr>
                <w:rFonts w:ascii="Calibri" w:hAnsi="Calibri" w:cs="Calibri"/>
                <w:sz w:val="18"/>
                <w:szCs w:val="18"/>
              </w:rPr>
            </w:pPr>
            <w:r w:rsidRPr="001717DF">
              <w:rPr>
                <w:rFonts w:ascii="Calibri" w:hAnsi="Calibri" w:cs="Calibri"/>
                <w:sz w:val="18"/>
                <w:szCs w:val="18"/>
              </w:rPr>
              <w:t>R29</w:t>
            </w:r>
          </w:p>
        </w:tc>
        <w:tc>
          <w:tcPr>
            <w:tcW w:w="7052" w:type="dxa"/>
          </w:tcPr>
          <w:p w14:paraId="5641B812" w14:textId="09B70B52" w:rsidR="004D1466" w:rsidRPr="001717DF" w:rsidRDefault="00901A01" w:rsidP="00F72854">
            <w:pPr>
              <w:rPr>
                <w:rFonts w:ascii="Calibri" w:hAnsi="Calibri" w:cs="Calibri"/>
                <w:sz w:val="18"/>
                <w:szCs w:val="18"/>
              </w:rPr>
            </w:pPr>
            <w:r w:rsidRPr="001717DF">
              <w:rPr>
                <w:rFonts w:ascii="Calibri" w:hAnsi="Calibri" w:cs="Calibri"/>
                <w:sz w:val="18"/>
                <w:szCs w:val="18"/>
              </w:rPr>
              <w:t>Other symptoms and signs involving the</w:t>
            </w:r>
            <w:r w:rsidR="00B90910" w:rsidRPr="001717DF">
              <w:rPr>
                <w:rFonts w:ascii="Calibri" w:hAnsi="Calibri" w:cs="Calibri"/>
                <w:sz w:val="18"/>
                <w:szCs w:val="18"/>
              </w:rPr>
              <w:t xml:space="preserve"> </w:t>
            </w:r>
            <w:r w:rsidRPr="001717DF">
              <w:rPr>
                <w:rFonts w:ascii="Calibri" w:hAnsi="Calibri" w:cs="Calibri"/>
                <w:sz w:val="18"/>
                <w:szCs w:val="18"/>
              </w:rPr>
              <w:t>nervous and musculoskeletal systems (R29·6</w:t>
            </w:r>
            <w:r w:rsidR="00B90910" w:rsidRPr="001717DF">
              <w:rPr>
                <w:rFonts w:ascii="Calibri" w:hAnsi="Calibri" w:cs="Calibri"/>
                <w:sz w:val="18"/>
                <w:szCs w:val="18"/>
              </w:rPr>
              <w:t xml:space="preserve"> </w:t>
            </w:r>
            <w:r w:rsidRPr="001717DF">
              <w:rPr>
                <w:rFonts w:ascii="Calibri" w:hAnsi="Calibri" w:cs="Calibri"/>
                <w:sz w:val="18"/>
                <w:szCs w:val="18"/>
              </w:rPr>
              <w:t>Tendency to fall)</w:t>
            </w:r>
          </w:p>
        </w:tc>
        <w:tc>
          <w:tcPr>
            <w:tcW w:w="1417" w:type="dxa"/>
          </w:tcPr>
          <w:p w14:paraId="323F71B7" w14:textId="63CFE32B" w:rsidR="004D1466" w:rsidRPr="001717DF" w:rsidRDefault="00901A01" w:rsidP="00F72854">
            <w:pPr>
              <w:rPr>
                <w:rFonts w:ascii="Calibri" w:hAnsi="Calibri" w:cs="Calibri"/>
                <w:sz w:val="18"/>
                <w:szCs w:val="18"/>
              </w:rPr>
            </w:pPr>
            <w:r w:rsidRPr="001717DF">
              <w:rPr>
                <w:rFonts w:ascii="Calibri" w:hAnsi="Calibri" w:cs="Calibri"/>
                <w:sz w:val="18"/>
                <w:szCs w:val="18"/>
              </w:rPr>
              <w:t>3·6</w:t>
            </w:r>
          </w:p>
        </w:tc>
      </w:tr>
      <w:tr w:rsidR="004D1466" w:rsidRPr="001717DF" w14:paraId="21CBA43B" w14:textId="77777777" w:rsidTr="00B90910">
        <w:tc>
          <w:tcPr>
            <w:tcW w:w="1165" w:type="dxa"/>
          </w:tcPr>
          <w:p w14:paraId="0D0A9A93" w14:textId="617A7F19" w:rsidR="004D1466" w:rsidRPr="001717DF" w:rsidRDefault="00B90910" w:rsidP="00F72854">
            <w:pPr>
              <w:rPr>
                <w:rFonts w:ascii="Calibri" w:hAnsi="Calibri" w:cs="Calibri"/>
                <w:sz w:val="18"/>
                <w:szCs w:val="18"/>
              </w:rPr>
            </w:pPr>
            <w:r w:rsidRPr="001717DF">
              <w:rPr>
                <w:rFonts w:ascii="Calibri" w:hAnsi="Calibri" w:cs="Calibri"/>
                <w:sz w:val="18"/>
                <w:szCs w:val="18"/>
              </w:rPr>
              <w:t>N39</w:t>
            </w:r>
          </w:p>
        </w:tc>
        <w:tc>
          <w:tcPr>
            <w:tcW w:w="7052" w:type="dxa"/>
          </w:tcPr>
          <w:p w14:paraId="6AD8BD96" w14:textId="13B93FBE" w:rsidR="004D1466" w:rsidRPr="001717DF" w:rsidRDefault="00B90910" w:rsidP="00F72854">
            <w:pPr>
              <w:rPr>
                <w:rFonts w:ascii="Calibri" w:hAnsi="Calibri" w:cs="Calibri"/>
                <w:sz w:val="18"/>
                <w:szCs w:val="18"/>
              </w:rPr>
            </w:pPr>
            <w:r w:rsidRPr="001717DF">
              <w:rPr>
                <w:rFonts w:ascii="Calibri" w:hAnsi="Calibri" w:cs="Calibri"/>
                <w:sz w:val="18"/>
                <w:szCs w:val="18"/>
              </w:rPr>
              <w:t>Other disorders of urinary system (includes urinary tract infection and urinary incontinence)</w:t>
            </w:r>
          </w:p>
        </w:tc>
        <w:tc>
          <w:tcPr>
            <w:tcW w:w="1417" w:type="dxa"/>
          </w:tcPr>
          <w:p w14:paraId="17EE0893" w14:textId="7699BF74" w:rsidR="004D1466" w:rsidRPr="001717DF" w:rsidRDefault="00B90910" w:rsidP="00F72854">
            <w:pPr>
              <w:rPr>
                <w:rFonts w:ascii="Calibri" w:hAnsi="Calibri" w:cs="Calibri"/>
                <w:sz w:val="18"/>
                <w:szCs w:val="18"/>
              </w:rPr>
            </w:pPr>
            <w:r w:rsidRPr="001717DF">
              <w:rPr>
                <w:rFonts w:ascii="Calibri" w:hAnsi="Calibri" w:cs="Calibri"/>
                <w:sz w:val="18"/>
                <w:szCs w:val="18"/>
              </w:rPr>
              <w:t>3·2</w:t>
            </w:r>
          </w:p>
        </w:tc>
      </w:tr>
      <w:tr w:rsidR="004D1466" w:rsidRPr="001717DF" w14:paraId="020BF409" w14:textId="77777777" w:rsidTr="00B90910">
        <w:tc>
          <w:tcPr>
            <w:tcW w:w="1165" w:type="dxa"/>
          </w:tcPr>
          <w:p w14:paraId="1C682116" w14:textId="40DAEE0E" w:rsidR="004D1466" w:rsidRPr="001717DF" w:rsidRDefault="00B90910" w:rsidP="00F72854">
            <w:pPr>
              <w:rPr>
                <w:rFonts w:ascii="Calibri" w:hAnsi="Calibri" w:cs="Calibri"/>
                <w:sz w:val="18"/>
                <w:szCs w:val="18"/>
              </w:rPr>
            </w:pPr>
            <w:r w:rsidRPr="001717DF">
              <w:rPr>
                <w:rFonts w:ascii="Calibri" w:hAnsi="Calibri" w:cs="Calibri"/>
                <w:sz w:val="18"/>
                <w:szCs w:val="18"/>
              </w:rPr>
              <w:t>F05</w:t>
            </w:r>
          </w:p>
        </w:tc>
        <w:tc>
          <w:tcPr>
            <w:tcW w:w="7052" w:type="dxa"/>
          </w:tcPr>
          <w:p w14:paraId="61C9FE90" w14:textId="650BB60F" w:rsidR="004D1466" w:rsidRPr="001717DF" w:rsidRDefault="00B90910" w:rsidP="00F72854">
            <w:pPr>
              <w:rPr>
                <w:rFonts w:ascii="Calibri" w:hAnsi="Calibri" w:cs="Calibri"/>
                <w:sz w:val="18"/>
                <w:szCs w:val="18"/>
              </w:rPr>
            </w:pPr>
            <w:r w:rsidRPr="001717DF">
              <w:rPr>
                <w:rFonts w:ascii="Calibri" w:hAnsi="Calibri" w:cs="Calibri"/>
                <w:sz w:val="18"/>
                <w:szCs w:val="18"/>
              </w:rPr>
              <w:t>Delirium, not induced by alcohol and other psychoactive substances</w:t>
            </w:r>
          </w:p>
        </w:tc>
        <w:tc>
          <w:tcPr>
            <w:tcW w:w="1417" w:type="dxa"/>
          </w:tcPr>
          <w:p w14:paraId="1D37D5A6" w14:textId="0D43FCDA" w:rsidR="004D1466" w:rsidRPr="001717DF" w:rsidRDefault="00B90910" w:rsidP="00F72854">
            <w:pPr>
              <w:rPr>
                <w:rFonts w:ascii="Calibri" w:hAnsi="Calibri" w:cs="Calibri"/>
                <w:sz w:val="18"/>
                <w:szCs w:val="18"/>
              </w:rPr>
            </w:pPr>
            <w:r w:rsidRPr="001717DF">
              <w:rPr>
                <w:rFonts w:ascii="Calibri" w:hAnsi="Calibri" w:cs="Calibri"/>
                <w:sz w:val="18"/>
                <w:szCs w:val="18"/>
              </w:rPr>
              <w:t>3·2</w:t>
            </w:r>
          </w:p>
        </w:tc>
      </w:tr>
      <w:tr w:rsidR="00B90910" w:rsidRPr="001717DF" w14:paraId="2FF27DC9" w14:textId="77777777" w:rsidTr="00B90910">
        <w:tc>
          <w:tcPr>
            <w:tcW w:w="1165" w:type="dxa"/>
          </w:tcPr>
          <w:p w14:paraId="221AA227" w14:textId="2F2667C1" w:rsidR="00B90910" w:rsidRPr="001717DF" w:rsidRDefault="00B90910" w:rsidP="00F72854">
            <w:pPr>
              <w:rPr>
                <w:rFonts w:ascii="Calibri" w:hAnsi="Calibri" w:cs="Calibri"/>
                <w:sz w:val="18"/>
                <w:szCs w:val="18"/>
              </w:rPr>
            </w:pPr>
            <w:r w:rsidRPr="001717DF">
              <w:rPr>
                <w:rFonts w:ascii="Calibri" w:hAnsi="Calibri" w:cs="Calibri"/>
                <w:sz w:val="18"/>
                <w:szCs w:val="18"/>
              </w:rPr>
              <w:t>W19</w:t>
            </w:r>
          </w:p>
        </w:tc>
        <w:tc>
          <w:tcPr>
            <w:tcW w:w="7052" w:type="dxa"/>
          </w:tcPr>
          <w:p w14:paraId="72CB82DD" w14:textId="6A44E9A7" w:rsidR="00B90910" w:rsidRPr="001717DF" w:rsidRDefault="00B90910" w:rsidP="00B90910">
            <w:pPr>
              <w:rPr>
                <w:rFonts w:ascii="Calibri" w:hAnsi="Calibri" w:cs="Calibri"/>
                <w:sz w:val="18"/>
                <w:szCs w:val="18"/>
              </w:rPr>
            </w:pPr>
            <w:r w:rsidRPr="001717DF">
              <w:rPr>
                <w:rFonts w:ascii="Calibri" w:hAnsi="Calibri" w:cs="Calibri"/>
                <w:sz w:val="18"/>
                <w:szCs w:val="18"/>
              </w:rPr>
              <w:t>Unspecified fall</w:t>
            </w:r>
          </w:p>
        </w:tc>
        <w:tc>
          <w:tcPr>
            <w:tcW w:w="1417" w:type="dxa"/>
          </w:tcPr>
          <w:p w14:paraId="04684A2E" w14:textId="78C35229" w:rsidR="00B90910" w:rsidRPr="001717DF" w:rsidRDefault="00B90910" w:rsidP="00F72854">
            <w:pPr>
              <w:rPr>
                <w:rFonts w:ascii="Calibri" w:hAnsi="Calibri" w:cs="Calibri"/>
                <w:sz w:val="18"/>
                <w:szCs w:val="18"/>
              </w:rPr>
            </w:pPr>
            <w:r w:rsidRPr="001717DF">
              <w:rPr>
                <w:rFonts w:ascii="Calibri" w:hAnsi="Calibri" w:cs="Calibri"/>
                <w:sz w:val="18"/>
                <w:szCs w:val="18"/>
              </w:rPr>
              <w:t>3·2</w:t>
            </w:r>
          </w:p>
        </w:tc>
      </w:tr>
      <w:tr w:rsidR="00B90910" w:rsidRPr="001717DF" w14:paraId="777F2F64" w14:textId="77777777" w:rsidTr="00B90910">
        <w:tc>
          <w:tcPr>
            <w:tcW w:w="1165" w:type="dxa"/>
          </w:tcPr>
          <w:p w14:paraId="709BC198" w14:textId="1A1C5455" w:rsidR="00B90910" w:rsidRPr="001717DF" w:rsidRDefault="00B90910" w:rsidP="00F72854">
            <w:pPr>
              <w:rPr>
                <w:rFonts w:ascii="Calibri" w:hAnsi="Calibri" w:cs="Calibri"/>
                <w:sz w:val="18"/>
                <w:szCs w:val="18"/>
              </w:rPr>
            </w:pPr>
            <w:r w:rsidRPr="001717DF">
              <w:rPr>
                <w:rFonts w:ascii="Calibri" w:hAnsi="Calibri" w:cs="Calibri"/>
                <w:sz w:val="18"/>
                <w:szCs w:val="18"/>
              </w:rPr>
              <w:t>S00</w:t>
            </w:r>
          </w:p>
        </w:tc>
        <w:tc>
          <w:tcPr>
            <w:tcW w:w="7052" w:type="dxa"/>
          </w:tcPr>
          <w:p w14:paraId="225EDEF4" w14:textId="35870EE4" w:rsidR="00B90910" w:rsidRPr="001717DF" w:rsidRDefault="00B90910" w:rsidP="00B90910">
            <w:pPr>
              <w:rPr>
                <w:rFonts w:ascii="Calibri" w:hAnsi="Calibri" w:cs="Calibri"/>
                <w:sz w:val="18"/>
                <w:szCs w:val="18"/>
              </w:rPr>
            </w:pPr>
            <w:r w:rsidRPr="001717DF">
              <w:rPr>
                <w:rFonts w:ascii="Calibri" w:hAnsi="Calibri" w:cs="Calibri"/>
                <w:sz w:val="18"/>
                <w:szCs w:val="18"/>
              </w:rPr>
              <w:t>Superficial injury of head</w:t>
            </w:r>
          </w:p>
        </w:tc>
        <w:tc>
          <w:tcPr>
            <w:tcW w:w="1417" w:type="dxa"/>
          </w:tcPr>
          <w:p w14:paraId="2C9BFE80" w14:textId="723744A4" w:rsidR="00B90910" w:rsidRPr="001717DF" w:rsidRDefault="00B90910" w:rsidP="00F72854">
            <w:pPr>
              <w:rPr>
                <w:rFonts w:ascii="Calibri" w:hAnsi="Calibri" w:cs="Calibri"/>
                <w:sz w:val="18"/>
                <w:szCs w:val="18"/>
              </w:rPr>
            </w:pPr>
            <w:r w:rsidRPr="001717DF">
              <w:rPr>
                <w:rFonts w:ascii="Calibri" w:hAnsi="Calibri" w:cs="Calibri"/>
                <w:sz w:val="18"/>
                <w:szCs w:val="18"/>
              </w:rPr>
              <w:t>3·2</w:t>
            </w:r>
          </w:p>
        </w:tc>
      </w:tr>
      <w:tr w:rsidR="00B90910" w:rsidRPr="001717DF" w14:paraId="2971271A" w14:textId="77777777" w:rsidTr="00B90910">
        <w:tc>
          <w:tcPr>
            <w:tcW w:w="1165" w:type="dxa"/>
          </w:tcPr>
          <w:p w14:paraId="42F33B39" w14:textId="0970E914" w:rsidR="00B90910" w:rsidRPr="001717DF" w:rsidRDefault="00B90910" w:rsidP="00F72854">
            <w:pPr>
              <w:rPr>
                <w:rFonts w:ascii="Calibri" w:hAnsi="Calibri" w:cs="Calibri"/>
                <w:sz w:val="18"/>
                <w:szCs w:val="18"/>
              </w:rPr>
            </w:pPr>
            <w:r w:rsidRPr="001717DF">
              <w:rPr>
                <w:rFonts w:ascii="Calibri" w:hAnsi="Calibri" w:cs="Calibri"/>
                <w:sz w:val="18"/>
                <w:szCs w:val="18"/>
              </w:rPr>
              <w:t>R31</w:t>
            </w:r>
          </w:p>
        </w:tc>
        <w:tc>
          <w:tcPr>
            <w:tcW w:w="7052" w:type="dxa"/>
          </w:tcPr>
          <w:p w14:paraId="0833BF78" w14:textId="7A1789A1" w:rsidR="00B90910" w:rsidRPr="001717DF" w:rsidRDefault="00B90910" w:rsidP="00B90910">
            <w:pPr>
              <w:rPr>
                <w:rFonts w:ascii="Calibri" w:hAnsi="Calibri" w:cs="Calibri"/>
                <w:sz w:val="18"/>
                <w:szCs w:val="18"/>
              </w:rPr>
            </w:pPr>
            <w:r w:rsidRPr="001717DF">
              <w:rPr>
                <w:rFonts w:ascii="Calibri" w:hAnsi="Calibri" w:cs="Calibri"/>
                <w:sz w:val="18"/>
                <w:szCs w:val="18"/>
              </w:rPr>
              <w:t>Unspecified haematuria</w:t>
            </w:r>
          </w:p>
        </w:tc>
        <w:tc>
          <w:tcPr>
            <w:tcW w:w="1417" w:type="dxa"/>
          </w:tcPr>
          <w:p w14:paraId="44451631" w14:textId="030C34D9" w:rsidR="00B90910" w:rsidRPr="001717DF" w:rsidRDefault="00B90910" w:rsidP="00F72854">
            <w:pPr>
              <w:rPr>
                <w:rFonts w:ascii="Calibri" w:hAnsi="Calibri" w:cs="Calibri"/>
                <w:sz w:val="18"/>
                <w:szCs w:val="18"/>
              </w:rPr>
            </w:pPr>
            <w:r w:rsidRPr="001717DF">
              <w:rPr>
                <w:rFonts w:ascii="Calibri" w:hAnsi="Calibri" w:cs="Calibri"/>
                <w:sz w:val="18"/>
                <w:szCs w:val="18"/>
              </w:rPr>
              <w:t>3·0</w:t>
            </w:r>
          </w:p>
        </w:tc>
      </w:tr>
      <w:tr w:rsidR="00B90910" w:rsidRPr="001717DF" w14:paraId="5D9287FE" w14:textId="77777777" w:rsidTr="00B90910">
        <w:tc>
          <w:tcPr>
            <w:tcW w:w="1165" w:type="dxa"/>
          </w:tcPr>
          <w:p w14:paraId="32CA2765" w14:textId="7C544529" w:rsidR="00B90910" w:rsidRPr="001717DF" w:rsidRDefault="00B90910" w:rsidP="00F72854">
            <w:pPr>
              <w:rPr>
                <w:rFonts w:ascii="Calibri" w:hAnsi="Calibri" w:cs="Calibri"/>
                <w:sz w:val="18"/>
                <w:szCs w:val="18"/>
              </w:rPr>
            </w:pPr>
            <w:r w:rsidRPr="001717DF">
              <w:rPr>
                <w:rFonts w:ascii="Calibri" w:hAnsi="Calibri" w:cs="Calibri"/>
                <w:sz w:val="18"/>
                <w:szCs w:val="18"/>
              </w:rPr>
              <w:t>B96</w:t>
            </w:r>
          </w:p>
        </w:tc>
        <w:tc>
          <w:tcPr>
            <w:tcW w:w="7052" w:type="dxa"/>
          </w:tcPr>
          <w:p w14:paraId="10561E64" w14:textId="7642405D" w:rsidR="00B90910" w:rsidRPr="001717DF" w:rsidRDefault="00B90910" w:rsidP="00B90910">
            <w:pPr>
              <w:rPr>
                <w:rFonts w:ascii="Calibri" w:hAnsi="Calibri" w:cs="Calibri"/>
                <w:sz w:val="18"/>
                <w:szCs w:val="18"/>
              </w:rPr>
            </w:pPr>
            <w:r w:rsidRPr="001717DF">
              <w:rPr>
                <w:rFonts w:ascii="Calibri" w:hAnsi="Calibri" w:cs="Calibri"/>
                <w:sz w:val="18"/>
                <w:szCs w:val="18"/>
              </w:rPr>
              <w:t>Other bacterial agents as the cause of diseases classified to other chapters (secondary code)</w:t>
            </w:r>
          </w:p>
        </w:tc>
        <w:tc>
          <w:tcPr>
            <w:tcW w:w="1417" w:type="dxa"/>
          </w:tcPr>
          <w:p w14:paraId="52D8ADDB" w14:textId="45D08B01" w:rsidR="00B90910" w:rsidRPr="001717DF" w:rsidRDefault="00B90910" w:rsidP="00F72854">
            <w:pPr>
              <w:rPr>
                <w:rFonts w:ascii="Calibri" w:hAnsi="Calibri" w:cs="Calibri"/>
                <w:sz w:val="18"/>
                <w:szCs w:val="18"/>
              </w:rPr>
            </w:pPr>
            <w:r w:rsidRPr="001717DF">
              <w:rPr>
                <w:rFonts w:ascii="Calibri" w:hAnsi="Calibri" w:cs="Calibri"/>
                <w:sz w:val="18"/>
                <w:szCs w:val="18"/>
              </w:rPr>
              <w:t>2·9</w:t>
            </w:r>
          </w:p>
        </w:tc>
      </w:tr>
      <w:tr w:rsidR="00B90910" w:rsidRPr="001717DF" w14:paraId="59C0F015" w14:textId="77777777" w:rsidTr="00B90910">
        <w:tc>
          <w:tcPr>
            <w:tcW w:w="1165" w:type="dxa"/>
          </w:tcPr>
          <w:p w14:paraId="061FD1B0" w14:textId="077702FF" w:rsidR="00B90910" w:rsidRPr="001717DF" w:rsidRDefault="00B90910" w:rsidP="00F72854">
            <w:pPr>
              <w:rPr>
                <w:rFonts w:ascii="Calibri" w:hAnsi="Calibri" w:cs="Calibri"/>
                <w:sz w:val="18"/>
                <w:szCs w:val="18"/>
              </w:rPr>
            </w:pPr>
            <w:r w:rsidRPr="001717DF">
              <w:rPr>
                <w:rFonts w:ascii="Calibri" w:hAnsi="Calibri" w:cs="Calibri"/>
                <w:sz w:val="18"/>
                <w:szCs w:val="18"/>
              </w:rPr>
              <w:t>R41</w:t>
            </w:r>
          </w:p>
        </w:tc>
        <w:tc>
          <w:tcPr>
            <w:tcW w:w="7052" w:type="dxa"/>
          </w:tcPr>
          <w:p w14:paraId="0DBBFAF2" w14:textId="23D50BCE" w:rsidR="00B90910" w:rsidRPr="001717DF" w:rsidRDefault="00B90910" w:rsidP="00B90910">
            <w:pPr>
              <w:rPr>
                <w:rFonts w:ascii="Calibri" w:hAnsi="Calibri" w:cs="Calibri"/>
                <w:sz w:val="18"/>
                <w:szCs w:val="18"/>
              </w:rPr>
            </w:pPr>
            <w:r w:rsidRPr="001717DF">
              <w:rPr>
                <w:rFonts w:ascii="Calibri" w:hAnsi="Calibri" w:cs="Calibri"/>
                <w:sz w:val="18"/>
                <w:szCs w:val="18"/>
              </w:rPr>
              <w:t>Other symptoms and signs involving cognitive functions and awareness</w:t>
            </w:r>
          </w:p>
        </w:tc>
        <w:tc>
          <w:tcPr>
            <w:tcW w:w="1417" w:type="dxa"/>
          </w:tcPr>
          <w:p w14:paraId="7F96DD9E" w14:textId="2E7CE206" w:rsidR="00B90910" w:rsidRPr="001717DF" w:rsidRDefault="00B90910" w:rsidP="00F72854">
            <w:pPr>
              <w:rPr>
                <w:rFonts w:ascii="Calibri" w:hAnsi="Calibri" w:cs="Calibri"/>
                <w:sz w:val="18"/>
                <w:szCs w:val="18"/>
              </w:rPr>
            </w:pPr>
            <w:r w:rsidRPr="001717DF">
              <w:rPr>
                <w:rFonts w:ascii="Calibri" w:hAnsi="Calibri" w:cs="Calibri"/>
                <w:sz w:val="18"/>
                <w:szCs w:val="18"/>
              </w:rPr>
              <w:t>2·7</w:t>
            </w:r>
          </w:p>
        </w:tc>
      </w:tr>
      <w:tr w:rsidR="00B90910" w:rsidRPr="001717DF" w14:paraId="7398E84D" w14:textId="77777777" w:rsidTr="00B90910">
        <w:tc>
          <w:tcPr>
            <w:tcW w:w="1165" w:type="dxa"/>
          </w:tcPr>
          <w:p w14:paraId="7B7CB37C" w14:textId="08D94F88" w:rsidR="00B90910" w:rsidRPr="001717DF" w:rsidRDefault="00B90910" w:rsidP="00F72854">
            <w:pPr>
              <w:rPr>
                <w:rFonts w:ascii="Calibri" w:hAnsi="Calibri" w:cs="Calibri"/>
                <w:sz w:val="18"/>
                <w:szCs w:val="18"/>
              </w:rPr>
            </w:pPr>
            <w:r w:rsidRPr="001717DF">
              <w:rPr>
                <w:rFonts w:ascii="Calibri" w:hAnsi="Calibri" w:cs="Calibri"/>
                <w:sz w:val="18"/>
                <w:szCs w:val="18"/>
              </w:rPr>
              <w:t>R26</w:t>
            </w:r>
          </w:p>
        </w:tc>
        <w:tc>
          <w:tcPr>
            <w:tcW w:w="7052" w:type="dxa"/>
          </w:tcPr>
          <w:p w14:paraId="79FEA22A" w14:textId="73A4D9DE" w:rsidR="00B90910" w:rsidRPr="001717DF" w:rsidRDefault="00B90910" w:rsidP="00B90910">
            <w:pPr>
              <w:rPr>
                <w:rFonts w:ascii="Calibri" w:hAnsi="Calibri" w:cs="Calibri"/>
                <w:sz w:val="18"/>
                <w:szCs w:val="18"/>
              </w:rPr>
            </w:pPr>
            <w:r w:rsidRPr="001717DF">
              <w:rPr>
                <w:rFonts w:ascii="Calibri" w:hAnsi="Calibri" w:cs="Calibri"/>
                <w:sz w:val="18"/>
                <w:szCs w:val="18"/>
              </w:rPr>
              <w:t>Abnormalities of gait and mobility</w:t>
            </w:r>
          </w:p>
        </w:tc>
        <w:tc>
          <w:tcPr>
            <w:tcW w:w="1417" w:type="dxa"/>
          </w:tcPr>
          <w:p w14:paraId="38A02ADB" w14:textId="6119F85E" w:rsidR="00B90910" w:rsidRPr="001717DF" w:rsidRDefault="00B90910" w:rsidP="00F72854">
            <w:pPr>
              <w:rPr>
                <w:rFonts w:ascii="Calibri" w:hAnsi="Calibri" w:cs="Calibri"/>
                <w:sz w:val="18"/>
                <w:szCs w:val="18"/>
              </w:rPr>
            </w:pPr>
            <w:r w:rsidRPr="001717DF">
              <w:rPr>
                <w:rFonts w:ascii="Calibri" w:hAnsi="Calibri" w:cs="Calibri"/>
                <w:sz w:val="18"/>
                <w:szCs w:val="18"/>
              </w:rPr>
              <w:t>2·6</w:t>
            </w:r>
          </w:p>
        </w:tc>
      </w:tr>
      <w:tr w:rsidR="00B90910" w:rsidRPr="001717DF" w14:paraId="3060B7D1" w14:textId="77777777" w:rsidTr="00B90910">
        <w:tc>
          <w:tcPr>
            <w:tcW w:w="1165" w:type="dxa"/>
          </w:tcPr>
          <w:p w14:paraId="1145C7AA" w14:textId="0748ADBA" w:rsidR="00B90910" w:rsidRPr="001717DF" w:rsidRDefault="00B90910" w:rsidP="00F72854">
            <w:pPr>
              <w:rPr>
                <w:rFonts w:ascii="Calibri" w:hAnsi="Calibri" w:cs="Calibri"/>
                <w:sz w:val="18"/>
                <w:szCs w:val="18"/>
              </w:rPr>
            </w:pPr>
            <w:r w:rsidRPr="001717DF">
              <w:rPr>
                <w:rFonts w:ascii="Calibri" w:hAnsi="Calibri" w:cs="Calibri"/>
                <w:sz w:val="18"/>
                <w:szCs w:val="18"/>
              </w:rPr>
              <w:t>I67</w:t>
            </w:r>
          </w:p>
        </w:tc>
        <w:tc>
          <w:tcPr>
            <w:tcW w:w="7052" w:type="dxa"/>
          </w:tcPr>
          <w:p w14:paraId="3D097F34" w14:textId="67AFDC46" w:rsidR="00B90910" w:rsidRPr="001717DF" w:rsidRDefault="00B90910" w:rsidP="00B90910">
            <w:pPr>
              <w:rPr>
                <w:rFonts w:ascii="Calibri" w:hAnsi="Calibri" w:cs="Calibri"/>
                <w:sz w:val="18"/>
                <w:szCs w:val="18"/>
              </w:rPr>
            </w:pPr>
            <w:r w:rsidRPr="001717DF">
              <w:rPr>
                <w:rFonts w:ascii="Calibri" w:hAnsi="Calibri" w:cs="Calibri"/>
                <w:sz w:val="18"/>
                <w:szCs w:val="18"/>
              </w:rPr>
              <w:t>Other cerebrovascular diseases</w:t>
            </w:r>
          </w:p>
        </w:tc>
        <w:tc>
          <w:tcPr>
            <w:tcW w:w="1417" w:type="dxa"/>
          </w:tcPr>
          <w:p w14:paraId="3061BB71" w14:textId="60D43DC6" w:rsidR="00B90910" w:rsidRPr="001717DF" w:rsidRDefault="00B90910" w:rsidP="00F72854">
            <w:pPr>
              <w:rPr>
                <w:rFonts w:ascii="Calibri" w:hAnsi="Calibri" w:cs="Calibri"/>
                <w:sz w:val="18"/>
                <w:szCs w:val="18"/>
              </w:rPr>
            </w:pPr>
            <w:r w:rsidRPr="001717DF">
              <w:rPr>
                <w:rFonts w:ascii="Calibri" w:hAnsi="Calibri" w:cs="Calibri"/>
                <w:sz w:val="18"/>
                <w:szCs w:val="18"/>
              </w:rPr>
              <w:t>2·6</w:t>
            </w:r>
          </w:p>
        </w:tc>
      </w:tr>
      <w:tr w:rsidR="00B90910" w:rsidRPr="001717DF" w14:paraId="58DB4263" w14:textId="77777777" w:rsidTr="00B90910">
        <w:tc>
          <w:tcPr>
            <w:tcW w:w="1165" w:type="dxa"/>
          </w:tcPr>
          <w:p w14:paraId="5126548B" w14:textId="775BFC1F" w:rsidR="00B90910" w:rsidRPr="001717DF" w:rsidRDefault="00B90910" w:rsidP="00F72854">
            <w:pPr>
              <w:rPr>
                <w:rFonts w:ascii="Calibri" w:hAnsi="Calibri" w:cs="Calibri"/>
                <w:sz w:val="18"/>
                <w:szCs w:val="18"/>
              </w:rPr>
            </w:pPr>
            <w:r w:rsidRPr="001717DF">
              <w:rPr>
                <w:rFonts w:ascii="Calibri" w:hAnsi="Calibri" w:cs="Calibri"/>
                <w:sz w:val="18"/>
                <w:szCs w:val="18"/>
              </w:rPr>
              <w:t>R56</w:t>
            </w:r>
          </w:p>
        </w:tc>
        <w:tc>
          <w:tcPr>
            <w:tcW w:w="7052" w:type="dxa"/>
          </w:tcPr>
          <w:p w14:paraId="4686400C" w14:textId="0EAF914F" w:rsidR="00B90910" w:rsidRPr="001717DF" w:rsidRDefault="00B90910" w:rsidP="00B90910">
            <w:pPr>
              <w:rPr>
                <w:rFonts w:ascii="Calibri" w:hAnsi="Calibri" w:cs="Calibri"/>
                <w:sz w:val="18"/>
                <w:szCs w:val="18"/>
              </w:rPr>
            </w:pPr>
            <w:r w:rsidRPr="001717DF">
              <w:rPr>
                <w:rFonts w:ascii="Calibri" w:hAnsi="Calibri" w:cs="Calibri"/>
                <w:sz w:val="18"/>
                <w:szCs w:val="18"/>
              </w:rPr>
              <w:t>Convulsions, not elsewhere classified</w:t>
            </w:r>
          </w:p>
        </w:tc>
        <w:tc>
          <w:tcPr>
            <w:tcW w:w="1417" w:type="dxa"/>
          </w:tcPr>
          <w:p w14:paraId="2753E740" w14:textId="0AB49204" w:rsidR="00B90910" w:rsidRPr="001717DF" w:rsidRDefault="00B90910" w:rsidP="00F72854">
            <w:pPr>
              <w:rPr>
                <w:rFonts w:ascii="Calibri" w:hAnsi="Calibri" w:cs="Calibri"/>
                <w:sz w:val="18"/>
                <w:szCs w:val="18"/>
              </w:rPr>
            </w:pPr>
            <w:r w:rsidRPr="001717DF">
              <w:rPr>
                <w:rFonts w:ascii="Calibri" w:hAnsi="Calibri" w:cs="Calibri"/>
                <w:sz w:val="18"/>
                <w:szCs w:val="18"/>
              </w:rPr>
              <w:t>2·6</w:t>
            </w:r>
          </w:p>
        </w:tc>
      </w:tr>
      <w:tr w:rsidR="00B90910" w:rsidRPr="001717DF" w14:paraId="11D99AE9" w14:textId="77777777" w:rsidTr="00B90910">
        <w:tc>
          <w:tcPr>
            <w:tcW w:w="1165" w:type="dxa"/>
          </w:tcPr>
          <w:p w14:paraId="425CEEBA" w14:textId="451F312E" w:rsidR="00B90910" w:rsidRPr="001717DF" w:rsidRDefault="00B90910" w:rsidP="00F72854">
            <w:pPr>
              <w:rPr>
                <w:rFonts w:ascii="Calibri" w:hAnsi="Calibri" w:cs="Calibri"/>
                <w:sz w:val="18"/>
                <w:szCs w:val="18"/>
              </w:rPr>
            </w:pPr>
            <w:r w:rsidRPr="001717DF">
              <w:rPr>
                <w:rFonts w:ascii="Calibri" w:hAnsi="Calibri" w:cs="Calibri"/>
                <w:sz w:val="18"/>
                <w:szCs w:val="18"/>
              </w:rPr>
              <w:t>R40</w:t>
            </w:r>
          </w:p>
        </w:tc>
        <w:tc>
          <w:tcPr>
            <w:tcW w:w="7052" w:type="dxa"/>
          </w:tcPr>
          <w:p w14:paraId="023F290C" w14:textId="7847ECB0" w:rsidR="00B90910" w:rsidRPr="001717DF" w:rsidRDefault="00B90910" w:rsidP="00B90910">
            <w:pPr>
              <w:rPr>
                <w:rFonts w:ascii="Calibri" w:hAnsi="Calibri" w:cs="Calibri"/>
                <w:sz w:val="18"/>
                <w:szCs w:val="18"/>
              </w:rPr>
            </w:pPr>
            <w:r w:rsidRPr="001717DF">
              <w:rPr>
                <w:rFonts w:ascii="Calibri" w:hAnsi="Calibri" w:cs="Calibri"/>
                <w:sz w:val="18"/>
                <w:szCs w:val="18"/>
              </w:rPr>
              <w:t xml:space="preserve">Somnolence, </w:t>
            </w:r>
            <w:proofErr w:type="gramStart"/>
            <w:r w:rsidRPr="001717DF">
              <w:rPr>
                <w:rFonts w:ascii="Calibri" w:hAnsi="Calibri" w:cs="Calibri"/>
                <w:sz w:val="18"/>
                <w:szCs w:val="18"/>
              </w:rPr>
              <w:t>stupor</w:t>
            </w:r>
            <w:proofErr w:type="gramEnd"/>
            <w:r w:rsidRPr="001717DF">
              <w:rPr>
                <w:rFonts w:ascii="Calibri" w:hAnsi="Calibri" w:cs="Calibri"/>
                <w:sz w:val="18"/>
                <w:szCs w:val="18"/>
              </w:rPr>
              <w:t xml:space="preserve"> and coma</w:t>
            </w:r>
          </w:p>
        </w:tc>
        <w:tc>
          <w:tcPr>
            <w:tcW w:w="1417" w:type="dxa"/>
          </w:tcPr>
          <w:p w14:paraId="4C1662D0" w14:textId="68694F43" w:rsidR="00B90910" w:rsidRPr="001717DF" w:rsidRDefault="00B90910" w:rsidP="00F72854">
            <w:pPr>
              <w:rPr>
                <w:rFonts w:ascii="Calibri" w:hAnsi="Calibri" w:cs="Calibri"/>
                <w:sz w:val="18"/>
                <w:szCs w:val="18"/>
              </w:rPr>
            </w:pPr>
            <w:r w:rsidRPr="001717DF">
              <w:rPr>
                <w:rFonts w:ascii="Calibri" w:hAnsi="Calibri" w:cs="Calibri"/>
                <w:sz w:val="18"/>
                <w:szCs w:val="18"/>
              </w:rPr>
              <w:t>2·5</w:t>
            </w:r>
          </w:p>
        </w:tc>
      </w:tr>
      <w:tr w:rsidR="00B90910" w:rsidRPr="001717DF" w14:paraId="2DB3D1C2" w14:textId="77777777" w:rsidTr="00B90910">
        <w:tc>
          <w:tcPr>
            <w:tcW w:w="1165" w:type="dxa"/>
          </w:tcPr>
          <w:p w14:paraId="715396E5" w14:textId="7FD7BC1E" w:rsidR="00B90910" w:rsidRPr="001717DF" w:rsidRDefault="00B90910" w:rsidP="00F72854">
            <w:pPr>
              <w:rPr>
                <w:rFonts w:ascii="Calibri" w:hAnsi="Calibri" w:cs="Calibri"/>
                <w:sz w:val="18"/>
                <w:szCs w:val="18"/>
              </w:rPr>
            </w:pPr>
            <w:r w:rsidRPr="001717DF">
              <w:rPr>
                <w:rFonts w:ascii="Calibri" w:hAnsi="Calibri" w:cs="Calibri"/>
                <w:sz w:val="18"/>
                <w:szCs w:val="18"/>
              </w:rPr>
              <w:t>T83</w:t>
            </w:r>
          </w:p>
        </w:tc>
        <w:tc>
          <w:tcPr>
            <w:tcW w:w="7052" w:type="dxa"/>
          </w:tcPr>
          <w:p w14:paraId="2ED0C342" w14:textId="4C178E0A" w:rsidR="00B90910" w:rsidRPr="001717DF" w:rsidRDefault="00B90910" w:rsidP="00B90910">
            <w:pPr>
              <w:rPr>
                <w:rFonts w:ascii="Calibri" w:hAnsi="Calibri" w:cs="Calibri"/>
                <w:sz w:val="18"/>
                <w:szCs w:val="18"/>
              </w:rPr>
            </w:pPr>
            <w:r w:rsidRPr="001717DF">
              <w:rPr>
                <w:rFonts w:ascii="Calibri" w:hAnsi="Calibri" w:cs="Calibri"/>
                <w:sz w:val="18"/>
                <w:szCs w:val="18"/>
              </w:rPr>
              <w:t xml:space="preserve">Complications of genitourinary prosthetic devices, </w:t>
            </w:r>
            <w:proofErr w:type="gramStart"/>
            <w:r w:rsidRPr="001717DF">
              <w:rPr>
                <w:rFonts w:ascii="Calibri" w:hAnsi="Calibri" w:cs="Calibri"/>
                <w:sz w:val="18"/>
                <w:szCs w:val="18"/>
              </w:rPr>
              <w:t>implants</w:t>
            </w:r>
            <w:proofErr w:type="gramEnd"/>
            <w:r w:rsidRPr="001717DF">
              <w:rPr>
                <w:rFonts w:ascii="Calibri" w:hAnsi="Calibri" w:cs="Calibri"/>
                <w:sz w:val="18"/>
                <w:szCs w:val="18"/>
              </w:rPr>
              <w:t xml:space="preserve"> and grafts</w:t>
            </w:r>
          </w:p>
        </w:tc>
        <w:tc>
          <w:tcPr>
            <w:tcW w:w="1417" w:type="dxa"/>
          </w:tcPr>
          <w:p w14:paraId="19DF7C64" w14:textId="1E024D16" w:rsidR="00B90910" w:rsidRPr="001717DF" w:rsidRDefault="00B90910" w:rsidP="00F72854">
            <w:pPr>
              <w:rPr>
                <w:rFonts w:ascii="Calibri" w:hAnsi="Calibri" w:cs="Calibri"/>
                <w:sz w:val="18"/>
                <w:szCs w:val="18"/>
              </w:rPr>
            </w:pPr>
            <w:r w:rsidRPr="001717DF">
              <w:rPr>
                <w:rFonts w:ascii="Calibri" w:hAnsi="Calibri" w:cs="Calibri"/>
                <w:sz w:val="18"/>
                <w:szCs w:val="18"/>
              </w:rPr>
              <w:t>2·4</w:t>
            </w:r>
          </w:p>
        </w:tc>
      </w:tr>
      <w:tr w:rsidR="00B90910" w:rsidRPr="001717DF" w14:paraId="345D93BE" w14:textId="77777777" w:rsidTr="00B90910">
        <w:tc>
          <w:tcPr>
            <w:tcW w:w="1165" w:type="dxa"/>
          </w:tcPr>
          <w:p w14:paraId="4CC54404" w14:textId="2FEB3D9C" w:rsidR="00B90910" w:rsidRPr="001717DF" w:rsidRDefault="00B90910" w:rsidP="00F72854">
            <w:pPr>
              <w:rPr>
                <w:rFonts w:ascii="Calibri" w:hAnsi="Calibri" w:cs="Calibri"/>
                <w:sz w:val="18"/>
                <w:szCs w:val="18"/>
              </w:rPr>
            </w:pPr>
            <w:r w:rsidRPr="001717DF">
              <w:rPr>
                <w:rFonts w:ascii="Calibri" w:hAnsi="Calibri" w:cs="Calibri"/>
                <w:sz w:val="18"/>
                <w:szCs w:val="18"/>
              </w:rPr>
              <w:t>S06</w:t>
            </w:r>
          </w:p>
        </w:tc>
        <w:tc>
          <w:tcPr>
            <w:tcW w:w="7052" w:type="dxa"/>
          </w:tcPr>
          <w:p w14:paraId="46CF21D3" w14:textId="0A4094F8" w:rsidR="00B90910" w:rsidRPr="001717DF" w:rsidRDefault="00B90910" w:rsidP="00B90910">
            <w:pPr>
              <w:rPr>
                <w:rFonts w:ascii="Calibri" w:hAnsi="Calibri" w:cs="Calibri"/>
                <w:sz w:val="18"/>
                <w:szCs w:val="18"/>
              </w:rPr>
            </w:pPr>
            <w:r w:rsidRPr="001717DF">
              <w:rPr>
                <w:rFonts w:ascii="Calibri" w:hAnsi="Calibri" w:cs="Calibri"/>
                <w:sz w:val="18"/>
                <w:szCs w:val="18"/>
              </w:rPr>
              <w:t>Intracranial injury</w:t>
            </w:r>
          </w:p>
        </w:tc>
        <w:tc>
          <w:tcPr>
            <w:tcW w:w="1417" w:type="dxa"/>
          </w:tcPr>
          <w:p w14:paraId="1351635D" w14:textId="275C5316" w:rsidR="00B90910" w:rsidRPr="001717DF" w:rsidRDefault="00B90910" w:rsidP="00F72854">
            <w:pPr>
              <w:rPr>
                <w:rFonts w:ascii="Calibri" w:hAnsi="Calibri" w:cs="Calibri"/>
                <w:sz w:val="18"/>
                <w:szCs w:val="18"/>
              </w:rPr>
            </w:pPr>
            <w:r w:rsidRPr="001717DF">
              <w:rPr>
                <w:rFonts w:ascii="Calibri" w:hAnsi="Calibri" w:cs="Calibri"/>
                <w:sz w:val="18"/>
                <w:szCs w:val="18"/>
              </w:rPr>
              <w:t>2·4</w:t>
            </w:r>
          </w:p>
        </w:tc>
      </w:tr>
      <w:tr w:rsidR="00B90910" w:rsidRPr="001717DF" w14:paraId="65B10DCB" w14:textId="77777777" w:rsidTr="00B90910">
        <w:tc>
          <w:tcPr>
            <w:tcW w:w="1165" w:type="dxa"/>
          </w:tcPr>
          <w:p w14:paraId="7B07035E" w14:textId="005E6361" w:rsidR="00B90910" w:rsidRPr="001717DF" w:rsidRDefault="00B90910" w:rsidP="00F72854">
            <w:pPr>
              <w:rPr>
                <w:rFonts w:ascii="Calibri" w:hAnsi="Calibri" w:cs="Calibri"/>
                <w:sz w:val="18"/>
                <w:szCs w:val="18"/>
              </w:rPr>
            </w:pPr>
            <w:r w:rsidRPr="001717DF">
              <w:rPr>
                <w:rFonts w:ascii="Calibri" w:hAnsi="Calibri" w:cs="Calibri"/>
                <w:sz w:val="18"/>
                <w:szCs w:val="18"/>
              </w:rPr>
              <w:t>S42</w:t>
            </w:r>
          </w:p>
        </w:tc>
        <w:tc>
          <w:tcPr>
            <w:tcW w:w="7052" w:type="dxa"/>
          </w:tcPr>
          <w:p w14:paraId="57191C0B" w14:textId="1AE41303" w:rsidR="00B90910" w:rsidRPr="001717DF" w:rsidRDefault="00B90910" w:rsidP="00B90910">
            <w:pPr>
              <w:rPr>
                <w:rFonts w:ascii="Calibri" w:hAnsi="Calibri" w:cs="Calibri"/>
                <w:sz w:val="18"/>
                <w:szCs w:val="18"/>
              </w:rPr>
            </w:pPr>
            <w:r w:rsidRPr="001717DF">
              <w:rPr>
                <w:rFonts w:ascii="Calibri" w:hAnsi="Calibri" w:cs="Calibri"/>
                <w:sz w:val="18"/>
                <w:szCs w:val="18"/>
              </w:rPr>
              <w:t>Fracture of shoulder and upper arm</w:t>
            </w:r>
          </w:p>
        </w:tc>
        <w:tc>
          <w:tcPr>
            <w:tcW w:w="1417" w:type="dxa"/>
          </w:tcPr>
          <w:p w14:paraId="7955A53D" w14:textId="1ADA54EB" w:rsidR="00B90910" w:rsidRPr="001717DF" w:rsidRDefault="00B90910" w:rsidP="00F72854">
            <w:pPr>
              <w:rPr>
                <w:rFonts w:ascii="Calibri" w:hAnsi="Calibri" w:cs="Calibri"/>
                <w:sz w:val="18"/>
                <w:szCs w:val="18"/>
              </w:rPr>
            </w:pPr>
            <w:r w:rsidRPr="001717DF">
              <w:rPr>
                <w:rFonts w:ascii="Calibri" w:hAnsi="Calibri" w:cs="Calibri"/>
                <w:sz w:val="18"/>
                <w:szCs w:val="18"/>
              </w:rPr>
              <w:t>2·3</w:t>
            </w:r>
          </w:p>
        </w:tc>
      </w:tr>
      <w:tr w:rsidR="00B90910" w:rsidRPr="001717DF" w14:paraId="4388E81C" w14:textId="77777777" w:rsidTr="00B90910">
        <w:tc>
          <w:tcPr>
            <w:tcW w:w="1165" w:type="dxa"/>
          </w:tcPr>
          <w:p w14:paraId="60C2D2C2" w14:textId="6F0F9880" w:rsidR="00B90910" w:rsidRPr="001717DF" w:rsidRDefault="00B90910" w:rsidP="00F72854">
            <w:pPr>
              <w:rPr>
                <w:rFonts w:ascii="Calibri" w:hAnsi="Calibri" w:cs="Calibri"/>
                <w:sz w:val="18"/>
                <w:szCs w:val="18"/>
              </w:rPr>
            </w:pPr>
            <w:r w:rsidRPr="001717DF">
              <w:rPr>
                <w:rFonts w:ascii="Calibri" w:hAnsi="Calibri" w:cs="Calibri"/>
                <w:sz w:val="18"/>
                <w:szCs w:val="18"/>
              </w:rPr>
              <w:t>E87</w:t>
            </w:r>
          </w:p>
        </w:tc>
        <w:tc>
          <w:tcPr>
            <w:tcW w:w="7052" w:type="dxa"/>
          </w:tcPr>
          <w:p w14:paraId="2D1C514B" w14:textId="425C778F" w:rsidR="00B90910" w:rsidRPr="001717DF" w:rsidRDefault="00B90910" w:rsidP="00B90910">
            <w:pPr>
              <w:rPr>
                <w:rFonts w:ascii="Calibri" w:hAnsi="Calibri" w:cs="Calibri"/>
                <w:sz w:val="18"/>
                <w:szCs w:val="18"/>
              </w:rPr>
            </w:pPr>
            <w:r w:rsidRPr="001717DF">
              <w:rPr>
                <w:rFonts w:ascii="Calibri" w:hAnsi="Calibri" w:cs="Calibri"/>
                <w:sz w:val="18"/>
                <w:szCs w:val="18"/>
              </w:rPr>
              <w:t xml:space="preserve">Other disorders of fluid, </w:t>
            </w:r>
            <w:proofErr w:type="gramStart"/>
            <w:r w:rsidRPr="001717DF">
              <w:rPr>
                <w:rFonts w:ascii="Calibri" w:hAnsi="Calibri" w:cs="Calibri"/>
                <w:sz w:val="18"/>
                <w:szCs w:val="18"/>
              </w:rPr>
              <w:t>electrolyte</w:t>
            </w:r>
            <w:proofErr w:type="gramEnd"/>
            <w:r w:rsidRPr="001717DF">
              <w:rPr>
                <w:rFonts w:ascii="Calibri" w:hAnsi="Calibri" w:cs="Calibri"/>
                <w:sz w:val="18"/>
                <w:szCs w:val="18"/>
              </w:rPr>
              <w:t xml:space="preserve"> and acid base balance</w:t>
            </w:r>
          </w:p>
        </w:tc>
        <w:tc>
          <w:tcPr>
            <w:tcW w:w="1417" w:type="dxa"/>
          </w:tcPr>
          <w:p w14:paraId="3267648B" w14:textId="0E8CB488" w:rsidR="00B90910" w:rsidRPr="001717DF" w:rsidRDefault="00B90910" w:rsidP="00F72854">
            <w:pPr>
              <w:rPr>
                <w:rFonts w:ascii="Calibri" w:hAnsi="Calibri" w:cs="Calibri"/>
                <w:sz w:val="18"/>
                <w:szCs w:val="18"/>
              </w:rPr>
            </w:pPr>
            <w:r w:rsidRPr="001717DF">
              <w:rPr>
                <w:rFonts w:ascii="Calibri" w:hAnsi="Calibri" w:cs="Calibri"/>
                <w:sz w:val="18"/>
                <w:szCs w:val="18"/>
              </w:rPr>
              <w:t>2·3</w:t>
            </w:r>
          </w:p>
        </w:tc>
      </w:tr>
      <w:tr w:rsidR="00B90910" w:rsidRPr="001717DF" w14:paraId="041854BF" w14:textId="77777777" w:rsidTr="00B90910">
        <w:tc>
          <w:tcPr>
            <w:tcW w:w="1165" w:type="dxa"/>
          </w:tcPr>
          <w:p w14:paraId="58FC3DA1" w14:textId="4F21EEF7" w:rsidR="00B90910" w:rsidRPr="001717DF" w:rsidRDefault="00B90910" w:rsidP="00F72854">
            <w:pPr>
              <w:rPr>
                <w:rFonts w:ascii="Calibri" w:hAnsi="Calibri" w:cs="Calibri"/>
                <w:sz w:val="18"/>
                <w:szCs w:val="18"/>
              </w:rPr>
            </w:pPr>
            <w:r w:rsidRPr="001717DF">
              <w:rPr>
                <w:rFonts w:ascii="Calibri" w:hAnsi="Calibri" w:cs="Calibri"/>
                <w:sz w:val="18"/>
                <w:szCs w:val="18"/>
              </w:rPr>
              <w:t>M25</w:t>
            </w:r>
          </w:p>
        </w:tc>
        <w:tc>
          <w:tcPr>
            <w:tcW w:w="7052" w:type="dxa"/>
          </w:tcPr>
          <w:p w14:paraId="5FD53742" w14:textId="64D78DEE" w:rsidR="00B90910" w:rsidRPr="001717DF" w:rsidRDefault="00B90910" w:rsidP="00B90910">
            <w:pPr>
              <w:rPr>
                <w:rFonts w:ascii="Calibri" w:hAnsi="Calibri" w:cs="Calibri"/>
                <w:sz w:val="18"/>
                <w:szCs w:val="18"/>
              </w:rPr>
            </w:pPr>
            <w:r w:rsidRPr="001717DF">
              <w:rPr>
                <w:rFonts w:ascii="Calibri" w:hAnsi="Calibri" w:cs="Calibri"/>
                <w:sz w:val="18"/>
                <w:szCs w:val="18"/>
              </w:rPr>
              <w:t>Other joint disorders, not elsewhere classified</w:t>
            </w:r>
          </w:p>
        </w:tc>
        <w:tc>
          <w:tcPr>
            <w:tcW w:w="1417" w:type="dxa"/>
          </w:tcPr>
          <w:p w14:paraId="11B5BCCA" w14:textId="0406E3EF" w:rsidR="00B90910" w:rsidRPr="001717DF" w:rsidRDefault="00B90910" w:rsidP="00F72854">
            <w:pPr>
              <w:rPr>
                <w:rFonts w:ascii="Calibri" w:hAnsi="Calibri" w:cs="Calibri"/>
                <w:sz w:val="18"/>
                <w:szCs w:val="18"/>
              </w:rPr>
            </w:pPr>
            <w:r w:rsidRPr="001717DF">
              <w:rPr>
                <w:rFonts w:ascii="Calibri" w:hAnsi="Calibri" w:cs="Calibri"/>
                <w:sz w:val="18"/>
                <w:szCs w:val="18"/>
              </w:rPr>
              <w:t>2·3</w:t>
            </w:r>
          </w:p>
        </w:tc>
      </w:tr>
      <w:tr w:rsidR="00B90910" w:rsidRPr="001717DF" w14:paraId="0028EB28" w14:textId="77777777" w:rsidTr="00B90910">
        <w:tc>
          <w:tcPr>
            <w:tcW w:w="1165" w:type="dxa"/>
          </w:tcPr>
          <w:p w14:paraId="628B6488" w14:textId="530CB793" w:rsidR="00B90910" w:rsidRPr="001717DF" w:rsidRDefault="00B90910" w:rsidP="00F72854">
            <w:pPr>
              <w:rPr>
                <w:rFonts w:ascii="Calibri" w:hAnsi="Calibri" w:cs="Calibri"/>
                <w:sz w:val="18"/>
                <w:szCs w:val="18"/>
              </w:rPr>
            </w:pPr>
            <w:r w:rsidRPr="001717DF">
              <w:rPr>
                <w:rFonts w:ascii="Calibri" w:hAnsi="Calibri" w:cs="Calibri"/>
                <w:sz w:val="18"/>
                <w:szCs w:val="18"/>
              </w:rPr>
              <w:t>E86</w:t>
            </w:r>
          </w:p>
        </w:tc>
        <w:tc>
          <w:tcPr>
            <w:tcW w:w="7052" w:type="dxa"/>
          </w:tcPr>
          <w:p w14:paraId="189CACD8" w14:textId="7765780D" w:rsidR="00B90910" w:rsidRPr="001717DF" w:rsidRDefault="00B90910" w:rsidP="00B90910">
            <w:pPr>
              <w:rPr>
                <w:rFonts w:ascii="Calibri" w:hAnsi="Calibri" w:cs="Calibri"/>
                <w:sz w:val="18"/>
                <w:szCs w:val="18"/>
              </w:rPr>
            </w:pPr>
            <w:r w:rsidRPr="001717DF">
              <w:rPr>
                <w:rFonts w:ascii="Calibri" w:hAnsi="Calibri" w:cs="Calibri"/>
                <w:sz w:val="18"/>
                <w:szCs w:val="18"/>
              </w:rPr>
              <w:t>Volume depletion</w:t>
            </w:r>
          </w:p>
        </w:tc>
        <w:tc>
          <w:tcPr>
            <w:tcW w:w="1417" w:type="dxa"/>
          </w:tcPr>
          <w:p w14:paraId="4D9FA279" w14:textId="49FA4393" w:rsidR="00B90910" w:rsidRPr="001717DF" w:rsidRDefault="00B90910" w:rsidP="00F72854">
            <w:pPr>
              <w:rPr>
                <w:rFonts w:ascii="Calibri" w:hAnsi="Calibri" w:cs="Calibri"/>
                <w:sz w:val="18"/>
                <w:szCs w:val="18"/>
              </w:rPr>
            </w:pPr>
            <w:r w:rsidRPr="001717DF">
              <w:rPr>
                <w:rFonts w:ascii="Calibri" w:hAnsi="Calibri" w:cs="Calibri"/>
                <w:sz w:val="18"/>
                <w:szCs w:val="18"/>
              </w:rPr>
              <w:t>2·3</w:t>
            </w:r>
          </w:p>
        </w:tc>
      </w:tr>
      <w:tr w:rsidR="00B90910" w:rsidRPr="001717DF" w14:paraId="67413D77" w14:textId="77777777" w:rsidTr="00B90910">
        <w:tc>
          <w:tcPr>
            <w:tcW w:w="1165" w:type="dxa"/>
          </w:tcPr>
          <w:p w14:paraId="0A00CDC5" w14:textId="011E9BFA" w:rsidR="00B90910" w:rsidRPr="001717DF" w:rsidRDefault="00B90910" w:rsidP="00F72854">
            <w:pPr>
              <w:rPr>
                <w:rFonts w:ascii="Calibri" w:hAnsi="Calibri" w:cs="Calibri"/>
                <w:sz w:val="18"/>
                <w:szCs w:val="18"/>
              </w:rPr>
            </w:pPr>
            <w:r w:rsidRPr="001717DF">
              <w:rPr>
                <w:rFonts w:ascii="Calibri" w:hAnsi="Calibri" w:cs="Calibri"/>
                <w:sz w:val="18"/>
                <w:szCs w:val="18"/>
              </w:rPr>
              <w:t>R54</w:t>
            </w:r>
          </w:p>
        </w:tc>
        <w:tc>
          <w:tcPr>
            <w:tcW w:w="7052" w:type="dxa"/>
          </w:tcPr>
          <w:p w14:paraId="5BE2B99C" w14:textId="3D9D50F1" w:rsidR="00B90910" w:rsidRPr="001717DF" w:rsidRDefault="00B90910" w:rsidP="00B90910">
            <w:pPr>
              <w:rPr>
                <w:rFonts w:ascii="Calibri" w:hAnsi="Calibri" w:cs="Calibri"/>
                <w:sz w:val="18"/>
                <w:szCs w:val="18"/>
              </w:rPr>
            </w:pPr>
            <w:r w:rsidRPr="001717DF">
              <w:rPr>
                <w:rFonts w:ascii="Calibri" w:hAnsi="Calibri" w:cs="Calibri"/>
                <w:sz w:val="18"/>
                <w:szCs w:val="18"/>
              </w:rPr>
              <w:t>Senility</w:t>
            </w:r>
          </w:p>
        </w:tc>
        <w:tc>
          <w:tcPr>
            <w:tcW w:w="1417" w:type="dxa"/>
          </w:tcPr>
          <w:p w14:paraId="23F7749C" w14:textId="2DABEE1B" w:rsidR="00B90910" w:rsidRPr="001717DF" w:rsidRDefault="00B90910" w:rsidP="00F72854">
            <w:pPr>
              <w:rPr>
                <w:rFonts w:ascii="Calibri" w:hAnsi="Calibri" w:cs="Calibri"/>
                <w:sz w:val="18"/>
                <w:szCs w:val="18"/>
              </w:rPr>
            </w:pPr>
            <w:r w:rsidRPr="001717DF">
              <w:rPr>
                <w:rFonts w:ascii="Calibri" w:hAnsi="Calibri" w:cs="Calibri"/>
                <w:sz w:val="18"/>
                <w:szCs w:val="18"/>
              </w:rPr>
              <w:t>2·2</w:t>
            </w:r>
          </w:p>
        </w:tc>
      </w:tr>
      <w:tr w:rsidR="00B90910" w:rsidRPr="001717DF" w14:paraId="6CF67810" w14:textId="77777777" w:rsidTr="00B90910">
        <w:tc>
          <w:tcPr>
            <w:tcW w:w="1165" w:type="dxa"/>
          </w:tcPr>
          <w:p w14:paraId="28862AEC" w14:textId="4B7DB676" w:rsidR="00B90910" w:rsidRPr="001717DF" w:rsidRDefault="00B90910" w:rsidP="00F72854">
            <w:pPr>
              <w:rPr>
                <w:rFonts w:ascii="Calibri" w:hAnsi="Calibri" w:cs="Calibri"/>
                <w:sz w:val="18"/>
                <w:szCs w:val="18"/>
              </w:rPr>
            </w:pPr>
            <w:r w:rsidRPr="001717DF">
              <w:rPr>
                <w:rFonts w:ascii="Calibri" w:hAnsi="Calibri" w:cs="Calibri"/>
                <w:sz w:val="18"/>
                <w:szCs w:val="18"/>
              </w:rPr>
              <w:t>Z50</w:t>
            </w:r>
          </w:p>
        </w:tc>
        <w:tc>
          <w:tcPr>
            <w:tcW w:w="7052" w:type="dxa"/>
          </w:tcPr>
          <w:p w14:paraId="3E29668B" w14:textId="0F862FD3" w:rsidR="00B90910" w:rsidRPr="001717DF" w:rsidRDefault="00B90910" w:rsidP="00B90910">
            <w:pPr>
              <w:rPr>
                <w:rFonts w:ascii="Calibri" w:hAnsi="Calibri" w:cs="Calibri"/>
                <w:sz w:val="18"/>
                <w:szCs w:val="18"/>
              </w:rPr>
            </w:pPr>
            <w:r w:rsidRPr="001717DF">
              <w:rPr>
                <w:rFonts w:ascii="Calibri" w:hAnsi="Calibri" w:cs="Calibri"/>
                <w:sz w:val="18"/>
                <w:szCs w:val="18"/>
              </w:rPr>
              <w:t>Care involving use of rehabilitation procedures</w:t>
            </w:r>
          </w:p>
        </w:tc>
        <w:tc>
          <w:tcPr>
            <w:tcW w:w="1417" w:type="dxa"/>
          </w:tcPr>
          <w:p w14:paraId="554FAEEC" w14:textId="02249325" w:rsidR="00B90910" w:rsidRPr="001717DF" w:rsidRDefault="00B90910" w:rsidP="00F72854">
            <w:pPr>
              <w:rPr>
                <w:rFonts w:ascii="Calibri" w:hAnsi="Calibri" w:cs="Calibri"/>
                <w:sz w:val="18"/>
                <w:szCs w:val="18"/>
              </w:rPr>
            </w:pPr>
            <w:r w:rsidRPr="001717DF">
              <w:rPr>
                <w:rFonts w:ascii="Calibri" w:hAnsi="Calibri" w:cs="Calibri"/>
                <w:sz w:val="18"/>
                <w:szCs w:val="18"/>
              </w:rPr>
              <w:t>2·1</w:t>
            </w:r>
          </w:p>
        </w:tc>
      </w:tr>
      <w:tr w:rsidR="00B90910" w:rsidRPr="001717DF" w14:paraId="361FE846" w14:textId="77777777" w:rsidTr="00B90910">
        <w:tc>
          <w:tcPr>
            <w:tcW w:w="1165" w:type="dxa"/>
          </w:tcPr>
          <w:p w14:paraId="7BFC8426" w14:textId="2F9EF546" w:rsidR="00B90910" w:rsidRPr="001717DF" w:rsidRDefault="00B90910" w:rsidP="00F72854">
            <w:pPr>
              <w:rPr>
                <w:rFonts w:ascii="Calibri" w:hAnsi="Calibri" w:cs="Calibri"/>
                <w:sz w:val="18"/>
                <w:szCs w:val="18"/>
              </w:rPr>
            </w:pPr>
            <w:r w:rsidRPr="001717DF">
              <w:rPr>
                <w:rFonts w:ascii="Calibri" w:hAnsi="Calibri" w:cs="Calibri"/>
                <w:sz w:val="18"/>
                <w:szCs w:val="18"/>
              </w:rPr>
              <w:t>F03</w:t>
            </w:r>
          </w:p>
        </w:tc>
        <w:tc>
          <w:tcPr>
            <w:tcW w:w="7052" w:type="dxa"/>
          </w:tcPr>
          <w:p w14:paraId="2166917B" w14:textId="347B2B51" w:rsidR="00B90910" w:rsidRPr="001717DF" w:rsidRDefault="00B90910" w:rsidP="00B90910">
            <w:pPr>
              <w:rPr>
                <w:rFonts w:ascii="Calibri" w:hAnsi="Calibri" w:cs="Calibri"/>
                <w:sz w:val="18"/>
                <w:szCs w:val="18"/>
              </w:rPr>
            </w:pPr>
            <w:r w:rsidRPr="001717DF">
              <w:rPr>
                <w:rFonts w:ascii="Calibri" w:hAnsi="Calibri" w:cs="Calibri"/>
                <w:sz w:val="18"/>
                <w:szCs w:val="18"/>
              </w:rPr>
              <w:t>Unspecified dementia</w:t>
            </w:r>
          </w:p>
        </w:tc>
        <w:tc>
          <w:tcPr>
            <w:tcW w:w="1417" w:type="dxa"/>
          </w:tcPr>
          <w:p w14:paraId="76E7CFE8" w14:textId="03C6BFDD" w:rsidR="00B90910" w:rsidRPr="001717DF" w:rsidRDefault="00B90910" w:rsidP="00F72854">
            <w:pPr>
              <w:rPr>
                <w:rFonts w:ascii="Calibri" w:hAnsi="Calibri" w:cs="Calibri"/>
                <w:sz w:val="18"/>
                <w:szCs w:val="18"/>
              </w:rPr>
            </w:pPr>
            <w:r w:rsidRPr="001717DF">
              <w:rPr>
                <w:rFonts w:ascii="Calibri" w:hAnsi="Calibri" w:cs="Calibri"/>
                <w:sz w:val="18"/>
                <w:szCs w:val="18"/>
              </w:rPr>
              <w:t>2·1</w:t>
            </w:r>
          </w:p>
        </w:tc>
      </w:tr>
      <w:tr w:rsidR="00B90910" w:rsidRPr="001717DF" w14:paraId="6FFBF25F" w14:textId="77777777" w:rsidTr="00B90910">
        <w:tc>
          <w:tcPr>
            <w:tcW w:w="1165" w:type="dxa"/>
          </w:tcPr>
          <w:p w14:paraId="5654A1BF" w14:textId="2FAEDA38" w:rsidR="00B90910" w:rsidRPr="001717DF" w:rsidRDefault="00B90910" w:rsidP="00F72854">
            <w:pPr>
              <w:rPr>
                <w:rFonts w:ascii="Calibri" w:hAnsi="Calibri" w:cs="Calibri"/>
                <w:sz w:val="18"/>
                <w:szCs w:val="18"/>
              </w:rPr>
            </w:pPr>
            <w:r w:rsidRPr="001717DF">
              <w:rPr>
                <w:rFonts w:ascii="Calibri" w:hAnsi="Calibri" w:cs="Calibri"/>
                <w:sz w:val="18"/>
                <w:szCs w:val="18"/>
              </w:rPr>
              <w:t>W18</w:t>
            </w:r>
          </w:p>
        </w:tc>
        <w:tc>
          <w:tcPr>
            <w:tcW w:w="7052" w:type="dxa"/>
          </w:tcPr>
          <w:p w14:paraId="07CE0298" w14:textId="5827DB8F" w:rsidR="00B90910" w:rsidRPr="001717DF" w:rsidRDefault="00B90910" w:rsidP="00B90910">
            <w:pPr>
              <w:rPr>
                <w:rFonts w:ascii="Calibri" w:hAnsi="Calibri" w:cs="Calibri"/>
                <w:sz w:val="18"/>
                <w:szCs w:val="18"/>
              </w:rPr>
            </w:pPr>
            <w:r w:rsidRPr="001717DF">
              <w:rPr>
                <w:rFonts w:ascii="Calibri" w:hAnsi="Calibri" w:cs="Calibri"/>
                <w:sz w:val="18"/>
                <w:szCs w:val="18"/>
              </w:rPr>
              <w:t>Other fall on same level</w:t>
            </w:r>
          </w:p>
        </w:tc>
        <w:tc>
          <w:tcPr>
            <w:tcW w:w="1417" w:type="dxa"/>
          </w:tcPr>
          <w:p w14:paraId="05462B68" w14:textId="53E76FCB" w:rsidR="00B90910" w:rsidRPr="001717DF" w:rsidRDefault="00B90910" w:rsidP="00F72854">
            <w:pPr>
              <w:rPr>
                <w:rFonts w:ascii="Calibri" w:hAnsi="Calibri" w:cs="Calibri"/>
                <w:sz w:val="18"/>
                <w:szCs w:val="18"/>
              </w:rPr>
            </w:pPr>
            <w:r w:rsidRPr="001717DF">
              <w:rPr>
                <w:rFonts w:ascii="Calibri" w:hAnsi="Calibri" w:cs="Calibri"/>
                <w:sz w:val="18"/>
                <w:szCs w:val="18"/>
              </w:rPr>
              <w:t>2·1</w:t>
            </w:r>
          </w:p>
        </w:tc>
      </w:tr>
      <w:tr w:rsidR="00B90910" w:rsidRPr="001717DF" w14:paraId="56F10C58" w14:textId="77777777" w:rsidTr="00B90910">
        <w:tc>
          <w:tcPr>
            <w:tcW w:w="1165" w:type="dxa"/>
          </w:tcPr>
          <w:p w14:paraId="2DC7774A" w14:textId="3E6F7223" w:rsidR="00B90910" w:rsidRPr="001717DF" w:rsidRDefault="00B90910" w:rsidP="00F72854">
            <w:pPr>
              <w:rPr>
                <w:rFonts w:ascii="Calibri" w:hAnsi="Calibri" w:cs="Calibri"/>
                <w:sz w:val="18"/>
                <w:szCs w:val="18"/>
              </w:rPr>
            </w:pPr>
            <w:r w:rsidRPr="001717DF">
              <w:rPr>
                <w:rFonts w:ascii="Calibri" w:hAnsi="Calibri" w:cs="Calibri"/>
                <w:sz w:val="18"/>
                <w:szCs w:val="18"/>
              </w:rPr>
              <w:t>Z75</w:t>
            </w:r>
          </w:p>
        </w:tc>
        <w:tc>
          <w:tcPr>
            <w:tcW w:w="7052" w:type="dxa"/>
          </w:tcPr>
          <w:p w14:paraId="58380AAD" w14:textId="09DD0728" w:rsidR="00B90910" w:rsidRPr="001717DF" w:rsidRDefault="00B90910" w:rsidP="00B90910">
            <w:pPr>
              <w:rPr>
                <w:rFonts w:ascii="Calibri" w:hAnsi="Calibri" w:cs="Calibri"/>
                <w:sz w:val="18"/>
                <w:szCs w:val="18"/>
              </w:rPr>
            </w:pPr>
            <w:r w:rsidRPr="001717DF">
              <w:rPr>
                <w:rFonts w:ascii="Calibri" w:hAnsi="Calibri" w:cs="Calibri"/>
                <w:sz w:val="18"/>
                <w:szCs w:val="18"/>
              </w:rPr>
              <w:t>Problems related to medical facilities and other health care</w:t>
            </w:r>
          </w:p>
        </w:tc>
        <w:tc>
          <w:tcPr>
            <w:tcW w:w="1417" w:type="dxa"/>
          </w:tcPr>
          <w:p w14:paraId="78FE82E9" w14:textId="1F5A975A" w:rsidR="00B90910" w:rsidRPr="001717DF" w:rsidRDefault="00B90910" w:rsidP="00F72854">
            <w:pPr>
              <w:rPr>
                <w:rFonts w:ascii="Calibri" w:hAnsi="Calibri" w:cs="Calibri"/>
                <w:sz w:val="18"/>
                <w:szCs w:val="18"/>
              </w:rPr>
            </w:pPr>
            <w:r w:rsidRPr="001717DF">
              <w:rPr>
                <w:rFonts w:ascii="Calibri" w:hAnsi="Calibri" w:cs="Calibri"/>
                <w:sz w:val="18"/>
                <w:szCs w:val="18"/>
              </w:rPr>
              <w:t>2·0</w:t>
            </w:r>
          </w:p>
        </w:tc>
      </w:tr>
      <w:tr w:rsidR="00B90910" w:rsidRPr="001717DF" w14:paraId="74A26218" w14:textId="77777777" w:rsidTr="00B90910">
        <w:tc>
          <w:tcPr>
            <w:tcW w:w="1165" w:type="dxa"/>
          </w:tcPr>
          <w:p w14:paraId="093958F1" w14:textId="579FD906" w:rsidR="00B90910" w:rsidRPr="001717DF" w:rsidRDefault="00B90910" w:rsidP="00F72854">
            <w:pPr>
              <w:rPr>
                <w:rFonts w:ascii="Calibri" w:hAnsi="Calibri" w:cs="Calibri"/>
                <w:sz w:val="18"/>
                <w:szCs w:val="18"/>
              </w:rPr>
            </w:pPr>
            <w:r w:rsidRPr="001717DF">
              <w:rPr>
                <w:rFonts w:ascii="Calibri" w:hAnsi="Calibri" w:cs="Calibri"/>
                <w:sz w:val="18"/>
                <w:szCs w:val="18"/>
              </w:rPr>
              <w:t>F01</w:t>
            </w:r>
          </w:p>
        </w:tc>
        <w:tc>
          <w:tcPr>
            <w:tcW w:w="7052" w:type="dxa"/>
          </w:tcPr>
          <w:p w14:paraId="7815D9A8" w14:textId="15C55133" w:rsidR="00B90910" w:rsidRPr="001717DF" w:rsidRDefault="00B90910" w:rsidP="00B90910">
            <w:pPr>
              <w:rPr>
                <w:rFonts w:ascii="Calibri" w:hAnsi="Calibri" w:cs="Calibri"/>
                <w:sz w:val="18"/>
                <w:szCs w:val="18"/>
              </w:rPr>
            </w:pPr>
            <w:r w:rsidRPr="001717DF">
              <w:rPr>
                <w:rFonts w:ascii="Calibri" w:hAnsi="Calibri" w:cs="Calibri"/>
                <w:sz w:val="18"/>
                <w:szCs w:val="18"/>
              </w:rPr>
              <w:t>Vascular dementia</w:t>
            </w:r>
          </w:p>
        </w:tc>
        <w:tc>
          <w:tcPr>
            <w:tcW w:w="1417" w:type="dxa"/>
          </w:tcPr>
          <w:p w14:paraId="794C0680" w14:textId="7C8C85FE" w:rsidR="00B90910" w:rsidRPr="001717DF" w:rsidRDefault="00B90910" w:rsidP="00F72854">
            <w:pPr>
              <w:rPr>
                <w:rFonts w:ascii="Calibri" w:hAnsi="Calibri" w:cs="Calibri"/>
                <w:sz w:val="18"/>
                <w:szCs w:val="18"/>
              </w:rPr>
            </w:pPr>
            <w:r w:rsidRPr="001717DF">
              <w:rPr>
                <w:rFonts w:ascii="Calibri" w:hAnsi="Calibri" w:cs="Calibri"/>
                <w:sz w:val="18"/>
                <w:szCs w:val="18"/>
              </w:rPr>
              <w:t>2·0</w:t>
            </w:r>
          </w:p>
        </w:tc>
      </w:tr>
      <w:tr w:rsidR="00B90910" w:rsidRPr="001717DF" w14:paraId="1F7F7033" w14:textId="77777777" w:rsidTr="00B90910">
        <w:tc>
          <w:tcPr>
            <w:tcW w:w="1165" w:type="dxa"/>
          </w:tcPr>
          <w:p w14:paraId="3108FA13" w14:textId="7182314A" w:rsidR="00B90910" w:rsidRPr="001717DF" w:rsidRDefault="00B90910" w:rsidP="00F72854">
            <w:pPr>
              <w:rPr>
                <w:rFonts w:ascii="Calibri" w:hAnsi="Calibri" w:cs="Calibri"/>
                <w:sz w:val="18"/>
                <w:szCs w:val="18"/>
              </w:rPr>
            </w:pPr>
            <w:r w:rsidRPr="001717DF">
              <w:rPr>
                <w:rFonts w:ascii="Calibri" w:hAnsi="Calibri" w:cs="Calibri"/>
                <w:sz w:val="18"/>
                <w:szCs w:val="18"/>
              </w:rPr>
              <w:t>S80</w:t>
            </w:r>
          </w:p>
        </w:tc>
        <w:tc>
          <w:tcPr>
            <w:tcW w:w="7052" w:type="dxa"/>
          </w:tcPr>
          <w:p w14:paraId="406E6EB6" w14:textId="3A794F5A" w:rsidR="00B90910" w:rsidRPr="001717DF" w:rsidRDefault="00B90910" w:rsidP="00B90910">
            <w:pPr>
              <w:rPr>
                <w:rFonts w:ascii="Calibri" w:hAnsi="Calibri" w:cs="Calibri"/>
                <w:sz w:val="18"/>
                <w:szCs w:val="18"/>
              </w:rPr>
            </w:pPr>
            <w:r w:rsidRPr="001717DF">
              <w:rPr>
                <w:rFonts w:ascii="Calibri" w:hAnsi="Calibri" w:cs="Calibri"/>
                <w:sz w:val="18"/>
                <w:szCs w:val="18"/>
              </w:rPr>
              <w:t>Superficial injury of lower leg</w:t>
            </w:r>
          </w:p>
        </w:tc>
        <w:tc>
          <w:tcPr>
            <w:tcW w:w="1417" w:type="dxa"/>
          </w:tcPr>
          <w:p w14:paraId="679A24B7" w14:textId="790270DC" w:rsidR="00B90910" w:rsidRPr="001717DF" w:rsidRDefault="00B90910" w:rsidP="00F72854">
            <w:pPr>
              <w:rPr>
                <w:rFonts w:ascii="Calibri" w:hAnsi="Calibri" w:cs="Calibri"/>
                <w:sz w:val="18"/>
                <w:szCs w:val="18"/>
              </w:rPr>
            </w:pPr>
            <w:r w:rsidRPr="001717DF">
              <w:rPr>
                <w:rFonts w:ascii="Calibri" w:hAnsi="Calibri" w:cs="Calibri"/>
                <w:sz w:val="18"/>
                <w:szCs w:val="18"/>
              </w:rPr>
              <w:t>2·0</w:t>
            </w:r>
          </w:p>
        </w:tc>
      </w:tr>
      <w:tr w:rsidR="00B90910" w:rsidRPr="001717DF" w14:paraId="2BC3F90D" w14:textId="77777777" w:rsidTr="00B90910">
        <w:tc>
          <w:tcPr>
            <w:tcW w:w="1165" w:type="dxa"/>
          </w:tcPr>
          <w:p w14:paraId="475C9143" w14:textId="29D1D75E" w:rsidR="00B90910" w:rsidRPr="001717DF" w:rsidRDefault="00B90910" w:rsidP="00F72854">
            <w:pPr>
              <w:rPr>
                <w:rFonts w:ascii="Calibri" w:hAnsi="Calibri" w:cs="Calibri"/>
                <w:sz w:val="18"/>
                <w:szCs w:val="18"/>
              </w:rPr>
            </w:pPr>
            <w:r w:rsidRPr="001717DF">
              <w:rPr>
                <w:rFonts w:ascii="Calibri" w:hAnsi="Calibri" w:cs="Calibri"/>
                <w:sz w:val="18"/>
                <w:szCs w:val="18"/>
              </w:rPr>
              <w:t>L03</w:t>
            </w:r>
          </w:p>
        </w:tc>
        <w:tc>
          <w:tcPr>
            <w:tcW w:w="7052" w:type="dxa"/>
          </w:tcPr>
          <w:p w14:paraId="453D857D" w14:textId="67AC7907" w:rsidR="00B90910" w:rsidRPr="001717DF" w:rsidRDefault="00B90910" w:rsidP="00B90910">
            <w:pPr>
              <w:rPr>
                <w:rFonts w:ascii="Calibri" w:hAnsi="Calibri" w:cs="Calibri"/>
                <w:sz w:val="18"/>
                <w:szCs w:val="18"/>
              </w:rPr>
            </w:pPr>
            <w:r w:rsidRPr="001717DF">
              <w:rPr>
                <w:rFonts w:ascii="Calibri" w:hAnsi="Calibri" w:cs="Calibri"/>
                <w:sz w:val="18"/>
                <w:szCs w:val="18"/>
              </w:rPr>
              <w:t>Cellulitis</w:t>
            </w:r>
          </w:p>
        </w:tc>
        <w:tc>
          <w:tcPr>
            <w:tcW w:w="1417" w:type="dxa"/>
          </w:tcPr>
          <w:p w14:paraId="6436F78E" w14:textId="7AD6E595" w:rsidR="00B90910" w:rsidRPr="001717DF" w:rsidRDefault="00B90910" w:rsidP="00F72854">
            <w:pPr>
              <w:rPr>
                <w:rFonts w:ascii="Calibri" w:hAnsi="Calibri" w:cs="Calibri"/>
                <w:sz w:val="18"/>
                <w:szCs w:val="18"/>
              </w:rPr>
            </w:pPr>
            <w:r w:rsidRPr="001717DF">
              <w:rPr>
                <w:rFonts w:ascii="Calibri" w:hAnsi="Calibri" w:cs="Calibri"/>
                <w:sz w:val="18"/>
                <w:szCs w:val="18"/>
              </w:rPr>
              <w:t>2·0</w:t>
            </w:r>
          </w:p>
        </w:tc>
      </w:tr>
      <w:tr w:rsidR="00B90910" w:rsidRPr="001717DF" w14:paraId="03C9F846" w14:textId="77777777" w:rsidTr="00B90910">
        <w:tc>
          <w:tcPr>
            <w:tcW w:w="1165" w:type="dxa"/>
          </w:tcPr>
          <w:p w14:paraId="090C7DCC" w14:textId="276BA5E5" w:rsidR="00B90910" w:rsidRPr="001717DF" w:rsidRDefault="00B90910" w:rsidP="00F72854">
            <w:pPr>
              <w:rPr>
                <w:rFonts w:ascii="Calibri" w:hAnsi="Calibri" w:cs="Calibri"/>
                <w:sz w:val="18"/>
                <w:szCs w:val="18"/>
              </w:rPr>
            </w:pPr>
            <w:r w:rsidRPr="001717DF">
              <w:rPr>
                <w:rFonts w:ascii="Calibri" w:hAnsi="Calibri" w:cs="Calibri"/>
                <w:sz w:val="18"/>
                <w:szCs w:val="18"/>
              </w:rPr>
              <w:t>H54</w:t>
            </w:r>
          </w:p>
        </w:tc>
        <w:tc>
          <w:tcPr>
            <w:tcW w:w="7052" w:type="dxa"/>
          </w:tcPr>
          <w:p w14:paraId="3F42A7FE" w14:textId="33E2E195" w:rsidR="00B90910" w:rsidRPr="001717DF" w:rsidRDefault="00B90910" w:rsidP="00B90910">
            <w:pPr>
              <w:rPr>
                <w:rFonts w:ascii="Calibri" w:hAnsi="Calibri" w:cs="Calibri"/>
                <w:sz w:val="18"/>
                <w:szCs w:val="18"/>
              </w:rPr>
            </w:pPr>
            <w:r w:rsidRPr="001717DF">
              <w:rPr>
                <w:rFonts w:ascii="Calibri" w:hAnsi="Calibri" w:cs="Calibri"/>
                <w:sz w:val="18"/>
                <w:szCs w:val="18"/>
              </w:rPr>
              <w:t>Blindness and low vision</w:t>
            </w:r>
          </w:p>
        </w:tc>
        <w:tc>
          <w:tcPr>
            <w:tcW w:w="1417" w:type="dxa"/>
          </w:tcPr>
          <w:p w14:paraId="7B338D8B" w14:textId="4CFADDBE" w:rsidR="00B90910" w:rsidRPr="001717DF" w:rsidRDefault="00B90910" w:rsidP="00F72854">
            <w:pPr>
              <w:rPr>
                <w:rFonts w:ascii="Calibri" w:hAnsi="Calibri" w:cs="Calibri"/>
                <w:sz w:val="18"/>
                <w:szCs w:val="18"/>
              </w:rPr>
            </w:pPr>
            <w:r w:rsidRPr="001717DF">
              <w:rPr>
                <w:rFonts w:ascii="Calibri" w:hAnsi="Calibri" w:cs="Calibri"/>
                <w:sz w:val="18"/>
                <w:szCs w:val="18"/>
              </w:rPr>
              <w:t>1·9</w:t>
            </w:r>
          </w:p>
        </w:tc>
      </w:tr>
      <w:tr w:rsidR="00B90910" w:rsidRPr="001717DF" w14:paraId="470BE842" w14:textId="77777777" w:rsidTr="00B90910">
        <w:tc>
          <w:tcPr>
            <w:tcW w:w="1165" w:type="dxa"/>
          </w:tcPr>
          <w:p w14:paraId="77483781" w14:textId="26DF00A1" w:rsidR="00B90910" w:rsidRPr="001717DF" w:rsidRDefault="00B90910" w:rsidP="00F72854">
            <w:pPr>
              <w:rPr>
                <w:rFonts w:ascii="Calibri" w:hAnsi="Calibri" w:cs="Calibri"/>
                <w:sz w:val="18"/>
                <w:szCs w:val="18"/>
              </w:rPr>
            </w:pPr>
            <w:r w:rsidRPr="001717DF">
              <w:rPr>
                <w:rFonts w:ascii="Calibri" w:hAnsi="Calibri" w:cs="Calibri"/>
                <w:sz w:val="18"/>
                <w:szCs w:val="18"/>
              </w:rPr>
              <w:t>E53</w:t>
            </w:r>
          </w:p>
        </w:tc>
        <w:tc>
          <w:tcPr>
            <w:tcW w:w="7052" w:type="dxa"/>
          </w:tcPr>
          <w:p w14:paraId="28863B5A" w14:textId="43E884D8" w:rsidR="00B90910" w:rsidRPr="001717DF" w:rsidRDefault="00B90910" w:rsidP="00B90910">
            <w:pPr>
              <w:rPr>
                <w:rFonts w:ascii="Calibri" w:hAnsi="Calibri" w:cs="Calibri"/>
                <w:sz w:val="18"/>
                <w:szCs w:val="18"/>
              </w:rPr>
            </w:pPr>
            <w:r w:rsidRPr="001717DF">
              <w:rPr>
                <w:rFonts w:ascii="Calibri" w:hAnsi="Calibri" w:cs="Calibri"/>
                <w:sz w:val="18"/>
                <w:szCs w:val="18"/>
              </w:rPr>
              <w:t>Deficiency of other B group vitamins</w:t>
            </w:r>
          </w:p>
        </w:tc>
        <w:tc>
          <w:tcPr>
            <w:tcW w:w="1417" w:type="dxa"/>
          </w:tcPr>
          <w:p w14:paraId="409FA1B8" w14:textId="43D51871" w:rsidR="00B90910" w:rsidRPr="001717DF" w:rsidRDefault="00B90910" w:rsidP="00F72854">
            <w:pPr>
              <w:rPr>
                <w:rFonts w:ascii="Calibri" w:hAnsi="Calibri" w:cs="Calibri"/>
                <w:sz w:val="18"/>
                <w:szCs w:val="18"/>
              </w:rPr>
            </w:pPr>
            <w:r w:rsidRPr="001717DF">
              <w:rPr>
                <w:rFonts w:ascii="Calibri" w:hAnsi="Calibri" w:cs="Calibri"/>
                <w:sz w:val="18"/>
                <w:szCs w:val="18"/>
              </w:rPr>
              <w:t>1·9</w:t>
            </w:r>
          </w:p>
        </w:tc>
      </w:tr>
      <w:tr w:rsidR="00B90910" w:rsidRPr="001717DF" w14:paraId="2BE9F876" w14:textId="77777777" w:rsidTr="00B90910">
        <w:tc>
          <w:tcPr>
            <w:tcW w:w="1165" w:type="dxa"/>
          </w:tcPr>
          <w:p w14:paraId="2E55821F" w14:textId="304C4DEC" w:rsidR="00B90910" w:rsidRPr="001717DF" w:rsidRDefault="00B90910" w:rsidP="00F72854">
            <w:pPr>
              <w:rPr>
                <w:rFonts w:ascii="Calibri" w:hAnsi="Calibri" w:cs="Calibri"/>
                <w:sz w:val="18"/>
                <w:szCs w:val="18"/>
              </w:rPr>
            </w:pPr>
            <w:r w:rsidRPr="001717DF">
              <w:rPr>
                <w:rFonts w:ascii="Calibri" w:hAnsi="Calibri" w:cs="Calibri"/>
                <w:sz w:val="18"/>
                <w:szCs w:val="18"/>
              </w:rPr>
              <w:t>Z60</w:t>
            </w:r>
          </w:p>
        </w:tc>
        <w:tc>
          <w:tcPr>
            <w:tcW w:w="7052" w:type="dxa"/>
          </w:tcPr>
          <w:p w14:paraId="216D9AD5" w14:textId="67505D66" w:rsidR="00B90910" w:rsidRPr="001717DF" w:rsidRDefault="00B90910" w:rsidP="00B90910">
            <w:pPr>
              <w:rPr>
                <w:rFonts w:ascii="Calibri" w:hAnsi="Calibri" w:cs="Calibri"/>
                <w:sz w:val="18"/>
                <w:szCs w:val="18"/>
              </w:rPr>
            </w:pPr>
            <w:r w:rsidRPr="001717DF">
              <w:rPr>
                <w:rFonts w:ascii="Calibri" w:hAnsi="Calibri" w:cs="Calibri"/>
                <w:sz w:val="18"/>
                <w:szCs w:val="18"/>
              </w:rPr>
              <w:t>Problems related to social environment</w:t>
            </w:r>
          </w:p>
        </w:tc>
        <w:tc>
          <w:tcPr>
            <w:tcW w:w="1417" w:type="dxa"/>
          </w:tcPr>
          <w:p w14:paraId="04D9A05E" w14:textId="085DB3E8" w:rsidR="00B90910" w:rsidRPr="001717DF" w:rsidRDefault="00B90910" w:rsidP="00F72854">
            <w:pPr>
              <w:rPr>
                <w:rFonts w:ascii="Calibri" w:hAnsi="Calibri" w:cs="Calibri"/>
                <w:sz w:val="18"/>
                <w:szCs w:val="18"/>
              </w:rPr>
            </w:pPr>
            <w:r w:rsidRPr="001717DF">
              <w:rPr>
                <w:rFonts w:ascii="Calibri" w:hAnsi="Calibri" w:cs="Calibri"/>
                <w:sz w:val="18"/>
                <w:szCs w:val="18"/>
              </w:rPr>
              <w:t>1·8</w:t>
            </w:r>
          </w:p>
        </w:tc>
      </w:tr>
      <w:tr w:rsidR="00B90910" w:rsidRPr="001717DF" w14:paraId="2158764F" w14:textId="77777777" w:rsidTr="00B90910">
        <w:tc>
          <w:tcPr>
            <w:tcW w:w="1165" w:type="dxa"/>
          </w:tcPr>
          <w:p w14:paraId="3BB1FD62" w14:textId="30601A5F" w:rsidR="00B90910" w:rsidRPr="001717DF" w:rsidRDefault="00B90910" w:rsidP="00F72854">
            <w:pPr>
              <w:rPr>
                <w:rFonts w:ascii="Calibri" w:hAnsi="Calibri" w:cs="Calibri"/>
                <w:sz w:val="18"/>
                <w:szCs w:val="18"/>
              </w:rPr>
            </w:pPr>
            <w:r w:rsidRPr="001717DF">
              <w:rPr>
                <w:rFonts w:ascii="Calibri" w:hAnsi="Calibri" w:cs="Calibri"/>
                <w:sz w:val="18"/>
                <w:szCs w:val="18"/>
              </w:rPr>
              <w:t>G20</w:t>
            </w:r>
          </w:p>
        </w:tc>
        <w:tc>
          <w:tcPr>
            <w:tcW w:w="7052" w:type="dxa"/>
          </w:tcPr>
          <w:p w14:paraId="36527D9B" w14:textId="3F7D9931" w:rsidR="00B90910" w:rsidRPr="001717DF" w:rsidRDefault="00B90910" w:rsidP="00B90910">
            <w:pPr>
              <w:rPr>
                <w:rFonts w:ascii="Calibri" w:hAnsi="Calibri" w:cs="Calibri"/>
                <w:sz w:val="18"/>
                <w:szCs w:val="18"/>
              </w:rPr>
            </w:pPr>
            <w:r w:rsidRPr="001717DF">
              <w:rPr>
                <w:rFonts w:ascii="Calibri" w:hAnsi="Calibri" w:cs="Calibri"/>
                <w:sz w:val="18"/>
                <w:szCs w:val="18"/>
              </w:rPr>
              <w:t>Parkinson's disease</w:t>
            </w:r>
          </w:p>
        </w:tc>
        <w:tc>
          <w:tcPr>
            <w:tcW w:w="1417" w:type="dxa"/>
          </w:tcPr>
          <w:p w14:paraId="15A97775" w14:textId="6D77B7EF" w:rsidR="00B90910" w:rsidRPr="001717DF" w:rsidRDefault="00B90910" w:rsidP="00F72854">
            <w:pPr>
              <w:rPr>
                <w:rFonts w:ascii="Calibri" w:hAnsi="Calibri" w:cs="Calibri"/>
                <w:sz w:val="18"/>
                <w:szCs w:val="18"/>
              </w:rPr>
            </w:pPr>
            <w:r w:rsidRPr="001717DF">
              <w:rPr>
                <w:rFonts w:ascii="Calibri" w:hAnsi="Calibri" w:cs="Calibri"/>
                <w:sz w:val="18"/>
                <w:szCs w:val="18"/>
              </w:rPr>
              <w:t>1·8</w:t>
            </w:r>
          </w:p>
        </w:tc>
      </w:tr>
      <w:tr w:rsidR="00B90910" w:rsidRPr="001717DF" w14:paraId="6FDC50AF" w14:textId="77777777" w:rsidTr="00B90910">
        <w:tc>
          <w:tcPr>
            <w:tcW w:w="1165" w:type="dxa"/>
          </w:tcPr>
          <w:p w14:paraId="1AA4DC4C" w14:textId="0A445EB7" w:rsidR="00B90910" w:rsidRPr="001717DF" w:rsidRDefault="00B90910" w:rsidP="00F72854">
            <w:pPr>
              <w:rPr>
                <w:rFonts w:ascii="Calibri" w:hAnsi="Calibri" w:cs="Calibri"/>
                <w:sz w:val="18"/>
                <w:szCs w:val="18"/>
              </w:rPr>
            </w:pPr>
            <w:r w:rsidRPr="001717DF">
              <w:rPr>
                <w:rFonts w:ascii="Calibri" w:hAnsi="Calibri" w:cs="Calibri"/>
                <w:sz w:val="18"/>
                <w:szCs w:val="18"/>
              </w:rPr>
              <w:lastRenderedPageBreak/>
              <w:t>R55</w:t>
            </w:r>
          </w:p>
        </w:tc>
        <w:tc>
          <w:tcPr>
            <w:tcW w:w="7052" w:type="dxa"/>
          </w:tcPr>
          <w:p w14:paraId="41A41538" w14:textId="45AD49D4" w:rsidR="00B90910" w:rsidRPr="001717DF" w:rsidRDefault="00B90910" w:rsidP="00B90910">
            <w:pPr>
              <w:rPr>
                <w:rFonts w:ascii="Calibri" w:hAnsi="Calibri" w:cs="Calibri"/>
                <w:sz w:val="18"/>
                <w:szCs w:val="18"/>
              </w:rPr>
            </w:pPr>
            <w:r w:rsidRPr="001717DF">
              <w:rPr>
                <w:rFonts w:ascii="Calibri" w:hAnsi="Calibri" w:cs="Calibri"/>
                <w:sz w:val="18"/>
                <w:szCs w:val="18"/>
              </w:rPr>
              <w:t>Syncope and collapse</w:t>
            </w:r>
          </w:p>
        </w:tc>
        <w:tc>
          <w:tcPr>
            <w:tcW w:w="1417" w:type="dxa"/>
          </w:tcPr>
          <w:p w14:paraId="4ECED55E" w14:textId="16623DF5" w:rsidR="00B90910" w:rsidRPr="001717DF" w:rsidRDefault="00B90910" w:rsidP="00F72854">
            <w:pPr>
              <w:rPr>
                <w:rFonts w:ascii="Calibri" w:hAnsi="Calibri" w:cs="Calibri"/>
                <w:sz w:val="18"/>
                <w:szCs w:val="18"/>
              </w:rPr>
            </w:pPr>
            <w:r w:rsidRPr="001717DF">
              <w:rPr>
                <w:rFonts w:ascii="Calibri" w:hAnsi="Calibri" w:cs="Calibri"/>
                <w:sz w:val="18"/>
                <w:szCs w:val="18"/>
              </w:rPr>
              <w:t>1·8</w:t>
            </w:r>
          </w:p>
        </w:tc>
      </w:tr>
      <w:tr w:rsidR="00B90910" w:rsidRPr="001717DF" w14:paraId="75FBDED9" w14:textId="77777777" w:rsidTr="00B90910">
        <w:tc>
          <w:tcPr>
            <w:tcW w:w="1165" w:type="dxa"/>
          </w:tcPr>
          <w:p w14:paraId="2FF48E80" w14:textId="72039B89" w:rsidR="00B90910" w:rsidRPr="001717DF" w:rsidRDefault="00DC34BB" w:rsidP="00F72854">
            <w:pPr>
              <w:rPr>
                <w:rFonts w:ascii="Calibri" w:hAnsi="Calibri" w:cs="Calibri"/>
                <w:sz w:val="18"/>
                <w:szCs w:val="18"/>
              </w:rPr>
            </w:pPr>
            <w:r w:rsidRPr="001717DF">
              <w:rPr>
                <w:rFonts w:ascii="Calibri" w:hAnsi="Calibri" w:cs="Calibri"/>
                <w:sz w:val="18"/>
                <w:szCs w:val="18"/>
              </w:rPr>
              <w:t>S22</w:t>
            </w:r>
          </w:p>
        </w:tc>
        <w:tc>
          <w:tcPr>
            <w:tcW w:w="7052" w:type="dxa"/>
          </w:tcPr>
          <w:p w14:paraId="540B99C4" w14:textId="14EFDDC6" w:rsidR="00B90910" w:rsidRPr="001717DF" w:rsidRDefault="00DC34BB" w:rsidP="00B90910">
            <w:pPr>
              <w:rPr>
                <w:rFonts w:ascii="Calibri" w:hAnsi="Calibri" w:cs="Calibri"/>
                <w:sz w:val="18"/>
                <w:szCs w:val="18"/>
              </w:rPr>
            </w:pPr>
            <w:r w:rsidRPr="001717DF">
              <w:rPr>
                <w:rFonts w:ascii="Calibri" w:hAnsi="Calibri" w:cs="Calibri"/>
                <w:sz w:val="18"/>
                <w:szCs w:val="18"/>
              </w:rPr>
              <w:t xml:space="preserve">Fracture of rib(s), </w:t>
            </w:r>
            <w:proofErr w:type="gramStart"/>
            <w:r w:rsidRPr="001717DF">
              <w:rPr>
                <w:rFonts w:ascii="Calibri" w:hAnsi="Calibri" w:cs="Calibri"/>
                <w:sz w:val="18"/>
                <w:szCs w:val="18"/>
              </w:rPr>
              <w:t>sternum</w:t>
            </w:r>
            <w:proofErr w:type="gramEnd"/>
            <w:r w:rsidRPr="001717DF">
              <w:rPr>
                <w:rFonts w:ascii="Calibri" w:hAnsi="Calibri" w:cs="Calibri"/>
                <w:sz w:val="18"/>
                <w:szCs w:val="18"/>
              </w:rPr>
              <w:t xml:space="preserve"> and thoracic spine</w:t>
            </w:r>
          </w:p>
        </w:tc>
        <w:tc>
          <w:tcPr>
            <w:tcW w:w="1417" w:type="dxa"/>
          </w:tcPr>
          <w:p w14:paraId="5C16E92A" w14:textId="340A1C66" w:rsidR="00B90910" w:rsidRPr="001717DF" w:rsidRDefault="00DC34BB" w:rsidP="00F72854">
            <w:pPr>
              <w:rPr>
                <w:rFonts w:ascii="Calibri" w:hAnsi="Calibri" w:cs="Calibri"/>
                <w:sz w:val="18"/>
                <w:szCs w:val="18"/>
              </w:rPr>
            </w:pPr>
            <w:r w:rsidRPr="001717DF">
              <w:rPr>
                <w:rFonts w:ascii="Calibri" w:hAnsi="Calibri" w:cs="Calibri"/>
                <w:sz w:val="18"/>
                <w:szCs w:val="18"/>
              </w:rPr>
              <w:t>1·8</w:t>
            </w:r>
          </w:p>
        </w:tc>
      </w:tr>
      <w:tr w:rsidR="00B90910" w:rsidRPr="001717DF" w14:paraId="4F6A8E78" w14:textId="77777777" w:rsidTr="00B90910">
        <w:tc>
          <w:tcPr>
            <w:tcW w:w="1165" w:type="dxa"/>
          </w:tcPr>
          <w:p w14:paraId="0323CF5D" w14:textId="509250B7" w:rsidR="00B90910" w:rsidRPr="001717DF" w:rsidRDefault="00DC34BB" w:rsidP="00F72854">
            <w:pPr>
              <w:rPr>
                <w:rFonts w:ascii="Calibri" w:hAnsi="Calibri" w:cs="Calibri"/>
                <w:sz w:val="18"/>
                <w:szCs w:val="18"/>
              </w:rPr>
            </w:pPr>
            <w:r w:rsidRPr="001717DF">
              <w:rPr>
                <w:rFonts w:ascii="Calibri" w:hAnsi="Calibri" w:cs="Calibri"/>
                <w:sz w:val="18"/>
                <w:szCs w:val="18"/>
              </w:rPr>
              <w:t>K59</w:t>
            </w:r>
          </w:p>
        </w:tc>
        <w:tc>
          <w:tcPr>
            <w:tcW w:w="7052" w:type="dxa"/>
          </w:tcPr>
          <w:p w14:paraId="0FD6DF2E" w14:textId="17E7B7FB" w:rsidR="00B90910" w:rsidRPr="001717DF" w:rsidRDefault="00DC34BB" w:rsidP="00B90910">
            <w:pPr>
              <w:rPr>
                <w:rFonts w:ascii="Calibri" w:hAnsi="Calibri" w:cs="Calibri"/>
                <w:sz w:val="18"/>
                <w:szCs w:val="18"/>
              </w:rPr>
            </w:pPr>
            <w:r w:rsidRPr="001717DF">
              <w:rPr>
                <w:rFonts w:ascii="Calibri" w:hAnsi="Calibri" w:cs="Calibri"/>
                <w:sz w:val="18"/>
                <w:szCs w:val="18"/>
              </w:rPr>
              <w:t>Other functional intestinal disorders</w:t>
            </w:r>
          </w:p>
        </w:tc>
        <w:tc>
          <w:tcPr>
            <w:tcW w:w="1417" w:type="dxa"/>
          </w:tcPr>
          <w:p w14:paraId="413CAAA0" w14:textId="35511E4A" w:rsidR="00B90910" w:rsidRPr="001717DF" w:rsidRDefault="00DC34BB" w:rsidP="00F72854">
            <w:pPr>
              <w:rPr>
                <w:rFonts w:ascii="Calibri" w:hAnsi="Calibri" w:cs="Calibri"/>
                <w:sz w:val="18"/>
                <w:szCs w:val="18"/>
              </w:rPr>
            </w:pPr>
            <w:r w:rsidRPr="001717DF">
              <w:rPr>
                <w:rFonts w:ascii="Calibri" w:hAnsi="Calibri" w:cs="Calibri"/>
                <w:sz w:val="18"/>
                <w:szCs w:val="18"/>
              </w:rPr>
              <w:t>1·8</w:t>
            </w:r>
          </w:p>
        </w:tc>
      </w:tr>
      <w:tr w:rsidR="00DC34BB" w:rsidRPr="001717DF" w14:paraId="147438D6" w14:textId="77777777" w:rsidTr="00B90910">
        <w:tc>
          <w:tcPr>
            <w:tcW w:w="1165" w:type="dxa"/>
          </w:tcPr>
          <w:p w14:paraId="1B2C5665" w14:textId="3205A0DB" w:rsidR="00DC34BB" w:rsidRPr="001717DF" w:rsidRDefault="00DC34BB" w:rsidP="00F72854">
            <w:pPr>
              <w:rPr>
                <w:rFonts w:ascii="Calibri" w:hAnsi="Calibri" w:cs="Calibri"/>
                <w:sz w:val="18"/>
                <w:szCs w:val="18"/>
              </w:rPr>
            </w:pPr>
            <w:r w:rsidRPr="001717DF">
              <w:rPr>
                <w:rFonts w:ascii="Calibri" w:hAnsi="Calibri" w:cs="Calibri"/>
                <w:sz w:val="18"/>
                <w:szCs w:val="18"/>
              </w:rPr>
              <w:t>N17</w:t>
            </w:r>
          </w:p>
        </w:tc>
        <w:tc>
          <w:tcPr>
            <w:tcW w:w="7052" w:type="dxa"/>
          </w:tcPr>
          <w:p w14:paraId="0EFB2AA6" w14:textId="7097A14A" w:rsidR="00DC34BB" w:rsidRPr="001717DF" w:rsidRDefault="00DC34BB" w:rsidP="00B90910">
            <w:pPr>
              <w:rPr>
                <w:rFonts w:ascii="Calibri" w:hAnsi="Calibri" w:cs="Calibri"/>
                <w:sz w:val="18"/>
                <w:szCs w:val="18"/>
              </w:rPr>
            </w:pPr>
            <w:r w:rsidRPr="001717DF">
              <w:rPr>
                <w:rFonts w:ascii="Calibri" w:hAnsi="Calibri" w:cs="Calibri"/>
                <w:sz w:val="18"/>
                <w:szCs w:val="18"/>
              </w:rPr>
              <w:t>Acute renal failure</w:t>
            </w:r>
          </w:p>
        </w:tc>
        <w:tc>
          <w:tcPr>
            <w:tcW w:w="1417" w:type="dxa"/>
          </w:tcPr>
          <w:p w14:paraId="549FE07F" w14:textId="382C4529" w:rsidR="00DC34BB" w:rsidRPr="001717DF" w:rsidRDefault="00DC34BB" w:rsidP="00F72854">
            <w:pPr>
              <w:rPr>
                <w:rFonts w:ascii="Calibri" w:hAnsi="Calibri" w:cs="Calibri"/>
                <w:sz w:val="18"/>
                <w:szCs w:val="18"/>
              </w:rPr>
            </w:pPr>
            <w:r w:rsidRPr="001717DF">
              <w:rPr>
                <w:rFonts w:ascii="Calibri" w:hAnsi="Calibri" w:cs="Calibri"/>
                <w:sz w:val="18"/>
                <w:szCs w:val="18"/>
              </w:rPr>
              <w:t>1·8</w:t>
            </w:r>
          </w:p>
        </w:tc>
      </w:tr>
      <w:tr w:rsidR="00DC34BB" w:rsidRPr="001717DF" w14:paraId="295D545F" w14:textId="77777777" w:rsidTr="00B90910">
        <w:tc>
          <w:tcPr>
            <w:tcW w:w="1165" w:type="dxa"/>
          </w:tcPr>
          <w:p w14:paraId="1D631EC9" w14:textId="5B5936E6" w:rsidR="00DC34BB" w:rsidRPr="001717DF" w:rsidRDefault="00DC34BB" w:rsidP="00F72854">
            <w:pPr>
              <w:rPr>
                <w:rFonts w:ascii="Calibri" w:hAnsi="Calibri" w:cs="Calibri"/>
                <w:sz w:val="18"/>
                <w:szCs w:val="18"/>
              </w:rPr>
            </w:pPr>
            <w:r w:rsidRPr="001717DF">
              <w:rPr>
                <w:rFonts w:ascii="Calibri" w:hAnsi="Calibri" w:cs="Calibri"/>
                <w:sz w:val="18"/>
                <w:szCs w:val="18"/>
              </w:rPr>
              <w:t>L89</w:t>
            </w:r>
          </w:p>
        </w:tc>
        <w:tc>
          <w:tcPr>
            <w:tcW w:w="7052" w:type="dxa"/>
          </w:tcPr>
          <w:p w14:paraId="7EA0BEDC" w14:textId="65808FD5" w:rsidR="00DC34BB" w:rsidRPr="001717DF" w:rsidRDefault="00DC34BB" w:rsidP="00B90910">
            <w:pPr>
              <w:rPr>
                <w:rFonts w:ascii="Calibri" w:hAnsi="Calibri" w:cs="Calibri"/>
                <w:sz w:val="18"/>
                <w:szCs w:val="18"/>
              </w:rPr>
            </w:pPr>
            <w:r w:rsidRPr="001717DF">
              <w:rPr>
                <w:rFonts w:ascii="Calibri" w:hAnsi="Calibri" w:cs="Calibri"/>
                <w:sz w:val="18"/>
                <w:szCs w:val="18"/>
              </w:rPr>
              <w:t>Decubitus ulcer</w:t>
            </w:r>
          </w:p>
        </w:tc>
        <w:tc>
          <w:tcPr>
            <w:tcW w:w="1417" w:type="dxa"/>
          </w:tcPr>
          <w:p w14:paraId="77C706D0" w14:textId="0835BBC7" w:rsidR="00DC34BB" w:rsidRPr="001717DF" w:rsidRDefault="00DC34BB" w:rsidP="00F72854">
            <w:pPr>
              <w:rPr>
                <w:rFonts w:ascii="Calibri" w:hAnsi="Calibri" w:cs="Calibri"/>
                <w:sz w:val="18"/>
                <w:szCs w:val="18"/>
              </w:rPr>
            </w:pPr>
            <w:r w:rsidRPr="001717DF">
              <w:rPr>
                <w:rFonts w:ascii="Calibri" w:hAnsi="Calibri" w:cs="Calibri"/>
                <w:sz w:val="18"/>
                <w:szCs w:val="18"/>
              </w:rPr>
              <w:t>1·7</w:t>
            </w:r>
          </w:p>
        </w:tc>
      </w:tr>
      <w:tr w:rsidR="00DC34BB" w:rsidRPr="001717DF" w14:paraId="3F39D2EA" w14:textId="77777777" w:rsidTr="00B90910">
        <w:tc>
          <w:tcPr>
            <w:tcW w:w="1165" w:type="dxa"/>
          </w:tcPr>
          <w:p w14:paraId="153DF118" w14:textId="74BEDD9C" w:rsidR="00DC34BB" w:rsidRPr="001717DF" w:rsidRDefault="00DC34BB" w:rsidP="00F72854">
            <w:pPr>
              <w:rPr>
                <w:rFonts w:ascii="Calibri" w:hAnsi="Calibri" w:cs="Calibri"/>
                <w:sz w:val="18"/>
                <w:szCs w:val="18"/>
              </w:rPr>
            </w:pPr>
            <w:r w:rsidRPr="001717DF">
              <w:rPr>
                <w:rFonts w:ascii="Calibri" w:hAnsi="Calibri" w:cs="Calibri"/>
                <w:sz w:val="18"/>
                <w:szCs w:val="18"/>
              </w:rPr>
              <w:t>Z22</w:t>
            </w:r>
          </w:p>
        </w:tc>
        <w:tc>
          <w:tcPr>
            <w:tcW w:w="7052" w:type="dxa"/>
          </w:tcPr>
          <w:p w14:paraId="0456D959" w14:textId="6EE19BE8" w:rsidR="00DC34BB" w:rsidRPr="001717DF" w:rsidRDefault="00DC34BB" w:rsidP="00B90910">
            <w:pPr>
              <w:rPr>
                <w:rFonts w:ascii="Calibri" w:hAnsi="Calibri" w:cs="Calibri"/>
                <w:sz w:val="18"/>
                <w:szCs w:val="18"/>
              </w:rPr>
            </w:pPr>
            <w:r w:rsidRPr="001717DF">
              <w:rPr>
                <w:rFonts w:ascii="Calibri" w:hAnsi="Calibri" w:cs="Calibri"/>
                <w:sz w:val="18"/>
                <w:szCs w:val="18"/>
              </w:rPr>
              <w:t>Carrier of infectious disease</w:t>
            </w:r>
          </w:p>
        </w:tc>
        <w:tc>
          <w:tcPr>
            <w:tcW w:w="1417" w:type="dxa"/>
          </w:tcPr>
          <w:p w14:paraId="12DCE495" w14:textId="7FD9E3DB" w:rsidR="00DC34BB" w:rsidRPr="001717DF" w:rsidRDefault="00DC34BB" w:rsidP="00F72854">
            <w:pPr>
              <w:rPr>
                <w:rFonts w:ascii="Calibri" w:hAnsi="Calibri" w:cs="Calibri"/>
                <w:sz w:val="18"/>
                <w:szCs w:val="18"/>
              </w:rPr>
            </w:pPr>
            <w:r w:rsidRPr="001717DF">
              <w:rPr>
                <w:rFonts w:ascii="Calibri" w:hAnsi="Calibri" w:cs="Calibri"/>
                <w:sz w:val="18"/>
                <w:szCs w:val="18"/>
              </w:rPr>
              <w:t>1·7</w:t>
            </w:r>
          </w:p>
        </w:tc>
      </w:tr>
      <w:tr w:rsidR="00DC34BB" w:rsidRPr="001717DF" w14:paraId="01D9AB0B" w14:textId="77777777" w:rsidTr="00B90910">
        <w:tc>
          <w:tcPr>
            <w:tcW w:w="1165" w:type="dxa"/>
          </w:tcPr>
          <w:p w14:paraId="4DEA5E70" w14:textId="74CD53B6" w:rsidR="00DC34BB" w:rsidRPr="001717DF" w:rsidRDefault="00DC34BB" w:rsidP="00F72854">
            <w:pPr>
              <w:rPr>
                <w:rFonts w:ascii="Calibri" w:hAnsi="Calibri" w:cs="Calibri"/>
                <w:sz w:val="18"/>
                <w:szCs w:val="18"/>
              </w:rPr>
            </w:pPr>
            <w:r w:rsidRPr="001717DF">
              <w:rPr>
                <w:rFonts w:ascii="Calibri" w:hAnsi="Calibri" w:cs="Calibri"/>
                <w:sz w:val="18"/>
                <w:szCs w:val="18"/>
              </w:rPr>
              <w:t>B95</w:t>
            </w:r>
          </w:p>
        </w:tc>
        <w:tc>
          <w:tcPr>
            <w:tcW w:w="7052" w:type="dxa"/>
          </w:tcPr>
          <w:p w14:paraId="3335C65B" w14:textId="73897E5E" w:rsidR="00DC34BB" w:rsidRPr="001717DF" w:rsidRDefault="00DC34BB" w:rsidP="00B90910">
            <w:pPr>
              <w:rPr>
                <w:rFonts w:ascii="Calibri" w:hAnsi="Calibri" w:cs="Calibri"/>
                <w:sz w:val="18"/>
                <w:szCs w:val="18"/>
              </w:rPr>
            </w:pPr>
            <w:r w:rsidRPr="001717DF">
              <w:rPr>
                <w:rFonts w:ascii="Calibri" w:hAnsi="Calibri" w:cs="Calibri"/>
                <w:sz w:val="18"/>
                <w:szCs w:val="18"/>
              </w:rPr>
              <w:t>Streptococcus and staphylococcus as the cause of diseases classified to other chapters</w:t>
            </w:r>
          </w:p>
        </w:tc>
        <w:tc>
          <w:tcPr>
            <w:tcW w:w="1417" w:type="dxa"/>
          </w:tcPr>
          <w:p w14:paraId="31075877" w14:textId="387A2BFB" w:rsidR="00DC34BB" w:rsidRPr="001717DF" w:rsidRDefault="00DC34BB" w:rsidP="00F72854">
            <w:pPr>
              <w:rPr>
                <w:rFonts w:ascii="Calibri" w:hAnsi="Calibri" w:cs="Calibri"/>
                <w:sz w:val="18"/>
                <w:szCs w:val="18"/>
              </w:rPr>
            </w:pPr>
            <w:r w:rsidRPr="001717DF">
              <w:rPr>
                <w:rFonts w:ascii="Calibri" w:hAnsi="Calibri" w:cs="Calibri"/>
                <w:sz w:val="18"/>
                <w:szCs w:val="18"/>
              </w:rPr>
              <w:t>1·7</w:t>
            </w:r>
          </w:p>
        </w:tc>
      </w:tr>
      <w:tr w:rsidR="00DC34BB" w:rsidRPr="001717DF" w14:paraId="137A8317" w14:textId="77777777" w:rsidTr="00B90910">
        <w:tc>
          <w:tcPr>
            <w:tcW w:w="1165" w:type="dxa"/>
          </w:tcPr>
          <w:p w14:paraId="333D013F" w14:textId="1A7A8984" w:rsidR="00DC34BB" w:rsidRPr="001717DF" w:rsidRDefault="00DC34BB" w:rsidP="00F72854">
            <w:pPr>
              <w:rPr>
                <w:rFonts w:ascii="Calibri" w:hAnsi="Calibri" w:cs="Calibri"/>
                <w:sz w:val="18"/>
                <w:szCs w:val="18"/>
              </w:rPr>
            </w:pPr>
            <w:r w:rsidRPr="001717DF">
              <w:rPr>
                <w:rFonts w:ascii="Calibri" w:hAnsi="Calibri" w:cs="Calibri"/>
                <w:sz w:val="18"/>
                <w:szCs w:val="18"/>
              </w:rPr>
              <w:t>L97</w:t>
            </w:r>
          </w:p>
        </w:tc>
        <w:tc>
          <w:tcPr>
            <w:tcW w:w="7052" w:type="dxa"/>
          </w:tcPr>
          <w:p w14:paraId="4665AF25" w14:textId="6521C132" w:rsidR="00DC34BB" w:rsidRPr="001717DF" w:rsidRDefault="00DC34BB" w:rsidP="00B90910">
            <w:pPr>
              <w:rPr>
                <w:rFonts w:ascii="Calibri" w:hAnsi="Calibri" w:cs="Calibri"/>
                <w:sz w:val="18"/>
                <w:szCs w:val="18"/>
              </w:rPr>
            </w:pPr>
            <w:r w:rsidRPr="001717DF">
              <w:rPr>
                <w:rFonts w:ascii="Calibri" w:hAnsi="Calibri" w:cs="Calibri"/>
                <w:sz w:val="18"/>
                <w:szCs w:val="18"/>
              </w:rPr>
              <w:t>Ulcer of lower limb, not elsewhere classified</w:t>
            </w:r>
          </w:p>
        </w:tc>
        <w:tc>
          <w:tcPr>
            <w:tcW w:w="1417" w:type="dxa"/>
          </w:tcPr>
          <w:p w14:paraId="45FCEF70" w14:textId="1C0B50DA" w:rsidR="00DC34BB" w:rsidRPr="001717DF" w:rsidRDefault="007F7513" w:rsidP="00F72854">
            <w:pPr>
              <w:rPr>
                <w:rFonts w:ascii="Calibri" w:hAnsi="Calibri" w:cs="Calibri"/>
                <w:sz w:val="18"/>
                <w:szCs w:val="18"/>
              </w:rPr>
            </w:pPr>
            <w:r w:rsidRPr="001717DF">
              <w:rPr>
                <w:rFonts w:ascii="Calibri" w:hAnsi="Calibri" w:cs="Calibri"/>
                <w:sz w:val="18"/>
                <w:szCs w:val="18"/>
              </w:rPr>
              <w:t>1·6</w:t>
            </w:r>
          </w:p>
        </w:tc>
      </w:tr>
      <w:tr w:rsidR="00DC34BB" w:rsidRPr="001717DF" w14:paraId="31D5BD90" w14:textId="77777777" w:rsidTr="00B90910">
        <w:tc>
          <w:tcPr>
            <w:tcW w:w="1165" w:type="dxa"/>
          </w:tcPr>
          <w:p w14:paraId="18AFD8B4" w14:textId="2AE84276" w:rsidR="00DC34BB" w:rsidRPr="001717DF" w:rsidRDefault="007F7513" w:rsidP="00F72854">
            <w:pPr>
              <w:rPr>
                <w:rFonts w:ascii="Calibri" w:hAnsi="Calibri" w:cs="Calibri"/>
                <w:sz w:val="18"/>
                <w:szCs w:val="18"/>
              </w:rPr>
            </w:pPr>
            <w:r w:rsidRPr="001717DF">
              <w:rPr>
                <w:rFonts w:ascii="Calibri" w:hAnsi="Calibri" w:cs="Calibri"/>
                <w:sz w:val="18"/>
                <w:szCs w:val="18"/>
              </w:rPr>
              <w:t>R44</w:t>
            </w:r>
          </w:p>
        </w:tc>
        <w:tc>
          <w:tcPr>
            <w:tcW w:w="7052" w:type="dxa"/>
          </w:tcPr>
          <w:p w14:paraId="2D19350D" w14:textId="5492C01E" w:rsidR="00DC34BB" w:rsidRPr="001717DF" w:rsidRDefault="007F7513" w:rsidP="00B90910">
            <w:pPr>
              <w:rPr>
                <w:rFonts w:ascii="Calibri" w:hAnsi="Calibri" w:cs="Calibri"/>
                <w:sz w:val="18"/>
                <w:szCs w:val="18"/>
              </w:rPr>
            </w:pPr>
            <w:r w:rsidRPr="001717DF">
              <w:rPr>
                <w:rFonts w:ascii="Calibri" w:hAnsi="Calibri" w:cs="Calibri"/>
                <w:sz w:val="18"/>
                <w:szCs w:val="18"/>
              </w:rPr>
              <w:t>Other symptoms and signs involving general sensations and perceptions</w:t>
            </w:r>
          </w:p>
        </w:tc>
        <w:tc>
          <w:tcPr>
            <w:tcW w:w="1417" w:type="dxa"/>
          </w:tcPr>
          <w:p w14:paraId="3B150E63" w14:textId="6302A070" w:rsidR="00DC34BB" w:rsidRPr="001717DF" w:rsidRDefault="007F7513" w:rsidP="00F72854">
            <w:pPr>
              <w:rPr>
                <w:rFonts w:ascii="Calibri" w:hAnsi="Calibri" w:cs="Calibri"/>
                <w:sz w:val="18"/>
                <w:szCs w:val="18"/>
              </w:rPr>
            </w:pPr>
            <w:r w:rsidRPr="001717DF">
              <w:rPr>
                <w:rFonts w:ascii="Calibri" w:hAnsi="Calibri" w:cs="Calibri"/>
                <w:sz w:val="18"/>
                <w:szCs w:val="18"/>
              </w:rPr>
              <w:t>1·6</w:t>
            </w:r>
          </w:p>
        </w:tc>
      </w:tr>
      <w:tr w:rsidR="007F7513" w:rsidRPr="001717DF" w14:paraId="4F45A577" w14:textId="77777777" w:rsidTr="00B90910">
        <w:tc>
          <w:tcPr>
            <w:tcW w:w="1165" w:type="dxa"/>
          </w:tcPr>
          <w:p w14:paraId="720AB189" w14:textId="55831036" w:rsidR="007F7513" w:rsidRPr="001717DF" w:rsidRDefault="007F7513" w:rsidP="00F72854">
            <w:pPr>
              <w:rPr>
                <w:rFonts w:ascii="Calibri" w:hAnsi="Calibri" w:cs="Calibri"/>
                <w:sz w:val="18"/>
                <w:szCs w:val="18"/>
              </w:rPr>
            </w:pPr>
            <w:r w:rsidRPr="001717DF">
              <w:rPr>
                <w:rFonts w:ascii="Calibri" w:hAnsi="Calibri" w:cs="Calibri"/>
                <w:sz w:val="18"/>
                <w:szCs w:val="18"/>
              </w:rPr>
              <w:t>K26</w:t>
            </w:r>
          </w:p>
        </w:tc>
        <w:tc>
          <w:tcPr>
            <w:tcW w:w="7052" w:type="dxa"/>
          </w:tcPr>
          <w:p w14:paraId="1F49D4D3" w14:textId="78468CFC" w:rsidR="007F7513" w:rsidRPr="001717DF" w:rsidRDefault="007F7513" w:rsidP="00B90910">
            <w:pPr>
              <w:rPr>
                <w:rFonts w:ascii="Calibri" w:hAnsi="Calibri" w:cs="Calibri"/>
                <w:sz w:val="18"/>
                <w:szCs w:val="18"/>
              </w:rPr>
            </w:pPr>
            <w:r w:rsidRPr="001717DF">
              <w:rPr>
                <w:rFonts w:ascii="Calibri" w:hAnsi="Calibri" w:cs="Calibri"/>
                <w:sz w:val="18"/>
                <w:szCs w:val="18"/>
              </w:rPr>
              <w:t>Duodenal ulcer</w:t>
            </w:r>
          </w:p>
        </w:tc>
        <w:tc>
          <w:tcPr>
            <w:tcW w:w="1417" w:type="dxa"/>
          </w:tcPr>
          <w:p w14:paraId="6E766676" w14:textId="71D4C5D3" w:rsidR="007F7513" w:rsidRPr="001717DF" w:rsidRDefault="007F7513" w:rsidP="00F72854">
            <w:pPr>
              <w:rPr>
                <w:rFonts w:ascii="Calibri" w:hAnsi="Calibri" w:cs="Calibri"/>
                <w:sz w:val="18"/>
                <w:szCs w:val="18"/>
              </w:rPr>
            </w:pPr>
            <w:r w:rsidRPr="001717DF">
              <w:rPr>
                <w:rFonts w:ascii="Calibri" w:hAnsi="Calibri" w:cs="Calibri"/>
                <w:sz w:val="18"/>
                <w:szCs w:val="18"/>
              </w:rPr>
              <w:t>1·6</w:t>
            </w:r>
          </w:p>
        </w:tc>
      </w:tr>
      <w:tr w:rsidR="007F7513" w:rsidRPr="001717DF" w14:paraId="6EB77741" w14:textId="77777777" w:rsidTr="00B90910">
        <w:tc>
          <w:tcPr>
            <w:tcW w:w="1165" w:type="dxa"/>
          </w:tcPr>
          <w:p w14:paraId="1AACE729" w14:textId="220A1AA7" w:rsidR="007F7513" w:rsidRPr="001717DF" w:rsidRDefault="007F7513" w:rsidP="00F72854">
            <w:pPr>
              <w:rPr>
                <w:rFonts w:ascii="Calibri" w:hAnsi="Calibri" w:cs="Calibri"/>
                <w:sz w:val="18"/>
                <w:szCs w:val="18"/>
              </w:rPr>
            </w:pPr>
            <w:r w:rsidRPr="001717DF">
              <w:rPr>
                <w:rFonts w:ascii="Calibri" w:hAnsi="Calibri" w:cs="Calibri"/>
                <w:sz w:val="18"/>
                <w:szCs w:val="18"/>
              </w:rPr>
              <w:t>I95</w:t>
            </w:r>
          </w:p>
        </w:tc>
        <w:tc>
          <w:tcPr>
            <w:tcW w:w="7052" w:type="dxa"/>
          </w:tcPr>
          <w:p w14:paraId="762CE323" w14:textId="5273FAFA" w:rsidR="007F7513" w:rsidRPr="001717DF" w:rsidRDefault="007F7513" w:rsidP="00B90910">
            <w:pPr>
              <w:rPr>
                <w:rFonts w:ascii="Calibri" w:hAnsi="Calibri" w:cs="Calibri"/>
                <w:sz w:val="18"/>
                <w:szCs w:val="18"/>
              </w:rPr>
            </w:pPr>
            <w:r w:rsidRPr="001717DF">
              <w:rPr>
                <w:rFonts w:ascii="Calibri" w:hAnsi="Calibri" w:cs="Calibri"/>
                <w:sz w:val="18"/>
                <w:szCs w:val="18"/>
              </w:rPr>
              <w:t>Hypotension</w:t>
            </w:r>
          </w:p>
        </w:tc>
        <w:tc>
          <w:tcPr>
            <w:tcW w:w="1417" w:type="dxa"/>
          </w:tcPr>
          <w:p w14:paraId="3312AE5A" w14:textId="5696011F" w:rsidR="007F7513" w:rsidRPr="001717DF" w:rsidRDefault="007F7513" w:rsidP="00F72854">
            <w:pPr>
              <w:rPr>
                <w:rFonts w:ascii="Calibri" w:hAnsi="Calibri" w:cs="Calibri"/>
                <w:sz w:val="18"/>
                <w:szCs w:val="18"/>
              </w:rPr>
            </w:pPr>
            <w:r w:rsidRPr="001717DF">
              <w:rPr>
                <w:rFonts w:ascii="Calibri" w:hAnsi="Calibri" w:cs="Calibri"/>
                <w:sz w:val="18"/>
                <w:szCs w:val="18"/>
              </w:rPr>
              <w:t>1·6</w:t>
            </w:r>
          </w:p>
        </w:tc>
      </w:tr>
      <w:tr w:rsidR="007F7513" w:rsidRPr="001717DF" w14:paraId="0924B598" w14:textId="77777777" w:rsidTr="00B90910">
        <w:tc>
          <w:tcPr>
            <w:tcW w:w="1165" w:type="dxa"/>
          </w:tcPr>
          <w:p w14:paraId="0D7710AF" w14:textId="0B297E2E" w:rsidR="007F7513" w:rsidRPr="001717DF" w:rsidRDefault="007F7513" w:rsidP="00F72854">
            <w:pPr>
              <w:rPr>
                <w:rFonts w:ascii="Calibri" w:hAnsi="Calibri" w:cs="Calibri"/>
                <w:sz w:val="18"/>
                <w:szCs w:val="18"/>
              </w:rPr>
            </w:pPr>
            <w:r w:rsidRPr="001717DF">
              <w:rPr>
                <w:rFonts w:ascii="Calibri" w:hAnsi="Calibri" w:cs="Calibri"/>
                <w:sz w:val="18"/>
                <w:szCs w:val="18"/>
              </w:rPr>
              <w:t>N19</w:t>
            </w:r>
          </w:p>
        </w:tc>
        <w:tc>
          <w:tcPr>
            <w:tcW w:w="7052" w:type="dxa"/>
          </w:tcPr>
          <w:p w14:paraId="2BC7D2A2" w14:textId="02C1FB1D" w:rsidR="007F7513" w:rsidRPr="001717DF" w:rsidRDefault="007F7513" w:rsidP="00B90910">
            <w:pPr>
              <w:rPr>
                <w:rFonts w:ascii="Calibri" w:hAnsi="Calibri" w:cs="Calibri"/>
                <w:sz w:val="18"/>
                <w:szCs w:val="18"/>
              </w:rPr>
            </w:pPr>
            <w:r w:rsidRPr="001717DF">
              <w:rPr>
                <w:rFonts w:ascii="Calibri" w:hAnsi="Calibri" w:cs="Calibri"/>
                <w:sz w:val="18"/>
                <w:szCs w:val="18"/>
              </w:rPr>
              <w:t>Unspecified renal failure</w:t>
            </w:r>
          </w:p>
        </w:tc>
        <w:tc>
          <w:tcPr>
            <w:tcW w:w="1417" w:type="dxa"/>
          </w:tcPr>
          <w:p w14:paraId="2BE84826" w14:textId="0D72A531" w:rsidR="007F7513" w:rsidRPr="001717DF" w:rsidRDefault="007F7513" w:rsidP="00F72854">
            <w:pPr>
              <w:rPr>
                <w:rFonts w:ascii="Calibri" w:hAnsi="Calibri" w:cs="Calibri"/>
                <w:sz w:val="18"/>
                <w:szCs w:val="18"/>
              </w:rPr>
            </w:pPr>
            <w:r w:rsidRPr="001717DF">
              <w:rPr>
                <w:rFonts w:ascii="Calibri" w:hAnsi="Calibri" w:cs="Calibri"/>
                <w:sz w:val="18"/>
                <w:szCs w:val="18"/>
              </w:rPr>
              <w:t>1·6</w:t>
            </w:r>
          </w:p>
        </w:tc>
      </w:tr>
      <w:tr w:rsidR="007F7513" w:rsidRPr="001717DF" w14:paraId="4C7A64F1" w14:textId="77777777" w:rsidTr="00B90910">
        <w:tc>
          <w:tcPr>
            <w:tcW w:w="1165" w:type="dxa"/>
          </w:tcPr>
          <w:p w14:paraId="47083B00" w14:textId="4D741232" w:rsidR="007F7513" w:rsidRPr="001717DF" w:rsidRDefault="007F7513" w:rsidP="00F72854">
            <w:pPr>
              <w:rPr>
                <w:rFonts w:ascii="Calibri" w:hAnsi="Calibri" w:cs="Calibri"/>
                <w:sz w:val="18"/>
                <w:szCs w:val="18"/>
              </w:rPr>
            </w:pPr>
            <w:r w:rsidRPr="001717DF">
              <w:rPr>
                <w:rFonts w:ascii="Calibri" w:hAnsi="Calibri" w:cs="Calibri"/>
                <w:sz w:val="18"/>
                <w:szCs w:val="18"/>
              </w:rPr>
              <w:t>A41</w:t>
            </w:r>
          </w:p>
        </w:tc>
        <w:tc>
          <w:tcPr>
            <w:tcW w:w="7052" w:type="dxa"/>
          </w:tcPr>
          <w:p w14:paraId="21CC3C54" w14:textId="782D9C1B" w:rsidR="007F7513" w:rsidRPr="001717DF" w:rsidRDefault="007F7513" w:rsidP="00B90910">
            <w:pPr>
              <w:rPr>
                <w:rFonts w:ascii="Calibri" w:hAnsi="Calibri" w:cs="Calibri"/>
                <w:sz w:val="18"/>
                <w:szCs w:val="18"/>
              </w:rPr>
            </w:pPr>
            <w:r w:rsidRPr="001717DF">
              <w:rPr>
                <w:rFonts w:ascii="Calibri" w:hAnsi="Calibri" w:cs="Calibri"/>
                <w:sz w:val="18"/>
                <w:szCs w:val="18"/>
              </w:rPr>
              <w:t>Other septicaemia</w:t>
            </w:r>
          </w:p>
        </w:tc>
        <w:tc>
          <w:tcPr>
            <w:tcW w:w="1417" w:type="dxa"/>
          </w:tcPr>
          <w:p w14:paraId="33332760" w14:textId="675EB2AC" w:rsidR="007F7513" w:rsidRPr="001717DF" w:rsidRDefault="007F7513" w:rsidP="00F72854">
            <w:pPr>
              <w:rPr>
                <w:rFonts w:ascii="Calibri" w:hAnsi="Calibri" w:cs="Calibri"/>
                <w:sz w:val="18"/>
                <w:szCs w:val="18"/>
              </w:rPr>
            </w:pPr>
            <w:r w:rsidRPr="001717DF">
              <w:rPr>
                <w:rFonts w:ascii="Calibri" w:hAnsi="Calibri" w:cs="Calibri"/>
                <w:sz w:val="18"/>
                <w:szCs w:val="18"/>
              </w:rPr>
              <w:t>1·6</w:t>
            </w:r>
          </w:p>
        </w:tc>
      </w:tr>
      <w:tr w:rsidR="007F7513" w:rsidRPr="001717DF" w14:paraId="37382A43" w14:textId="77777777" w:rsidTr="00B90910">
        <w:tc>
          <w:tcPr>
            <w:tcW w:w="1165" w:type="dxa"/>
          </w:tcPr>
          <w:p w14:paraId="551E7B72" w14:textId="6C6C7A2A" w:rsidR="007F7513" w:rsidRPr="001717DF" w:rsidRDefault="007F7513" w:rsidP="00F72854">
            <w:pPr>
              <w:rPr>
                <w:rFonts w:ascii="Calibri" w:hAnsi="Calibri" w:cs="Calibri"/>
                <w:sz w:val="18"/>
                <w:szCs w:val="18"/>
              </w:rPr>
            </w:pPr>
            <w:r w:rsidRPr="001717DF">
              <w:rPr>
                <w:rFonts w:ascii="Calibri" w:hAnsi="Calibri" w:cs="Calibri"/>
                <w:sz w:val="18"/>
                <w:szCs w:val="18"/>
              </w:rPr>
              <w:t>Z87</w:t>
            </w:r>
          </w:p>
        </w:tc>
        <w:tc>
          <w:tcPr>
            <w:tcW w:w="7052" w:type="dxa"/>
          </w:tcPr>
          <w:p w14:paraId="0D72B1E3" w14:textId="658CFB7D" w:rsidR="007F7513" w:rsidRPr="001717DF" w:rsidRDefault="00E71772" w:rsidP="00B90910">
            <w:pPr>
              <w:rPr>
                <w:rFonts w:ascii="Calibri" w:hAnsi="Calibri" w:cs="Calibri"/>
                <w:sz w:val="18"/>
                <w:szCs w:val="18"/>
              </w:rPr>
            </w:pPr>
            <w:r w:rsidRPr="001717DF">
              <w:rPr>
                <w:rFonts w:ascii="Calibri" w:hAnsi="Calibri" w:cs="Calibri"/>
                <w:sz w:val="18"/>
                <w:szCs w:val="18"/>
              </w:rPr>
              <w:t>Personal history of other diseases and conditions</w:t>
            </w:r>
          </w:p>
        </w:tc>
        <w:tc>
          <w:tcPr>
            <w:tcW w:w="1417" w:type="dxa"/>
          </w:tcPr>
          <w:p w14:paraId="041F1368" w14:textId="19F258B1" w:rsidR="007F7513" w:rsidRPr="001717DF" w:rsidRDefault="00E71772" w:rsidP="00F72854">
            <w:pPr>
              <w:rPr>
                <w:rFonts w:ascii="Calibri" w:hAnsi="Calibri" w:cs="Calibri"/>
                <w:sz w:val="18"/>
                <w:szCs w:val="18"/>
              </w:rPr>
            </w:pPr>
            <w:r w:rsidRPr="001717DF">
              <w:rPr>
                <w:rFonts w:ascii="Calibri" w:hAnsi="Calibri" w:cs="Calibri"/>
                <w:sz w:val="18"/>
                <w:szCs w:val="18"/>
              </w:rPr>
              <w:t>1·5</w:t>
            </w:r>
          </w:p>
        </w:tc>
      </w:tr>
      <w:tr w:rsidR="007F7513" w:rsidRPr="001717DF" w14:paraId="725B91A9" w14:textId="77777777" w:rsidTr="00B90910">
        <w:tc>
          <w:tcPr>
            <w:tcW w:w="1165" w:type="dxa"/>
          </w:tcPr>
          <w:p w14:paraId="179B0090" w14:textId="523AB090" w:rsidR="007F7513" w:rsidRPr="001717DF" w:rsidRDefault="00E71772" w:rsidP="00F72854">
            <w:pPr>
              <w:rPr>
                <w:rFonts w:ascii="Calibri" w:hAnsi="Calibri" w:cs="Calibri"/>
                <w:sz w:val="18"/>
                <w:szCs w:val="18"/>
              </w:rPr>
            </w:pPr>
            <w:r w:rsidRPr="001717DF">
              <w:rPr>
                <w:rFonts w:ascii="Calibri" w:hAnsi="Calibri" w:cs="Calibri"/>
                <w:sz w:val="18"/>
                <w:szCs w:val="18"/>
              </w:rPr>
              <w:t>J96</w:t>
            </w:r>
          </w:p>
        </w:tc>
        <w:tc>
          <w:tcPr>
            <w:tcW w:w="7052" w:type="dxa"/>
          </w:tcPr>
          <w:p w14:paraId="307156BD" w14:textId="213B899C" w:rsidR="007F7513" w:rsidRPr="001717DF" w:rsidRDefault="00E71772" w:rsidP="00B90910">
            <w:pPr>
              <w:rPr>
                <w:rFonts w:ascii="Calibri" w:hAnsi="Calibri" w:cs="Calibri"/>
                <w:sz w:val="18"/>
                <w:szCs w:val="18"/>
              </w:rPr>
            </w:pPr>
            <w:r w:rsidRPr="001717DF">
              <w:rPr>
                <w:rFonts w:ascii="Calibri" w:hAnsi="Calibri" w:cs="Calibri"/>
                <w:sz w:val="18"/>
                <w:szCs w:val="18"/>
              </w:rPr>
              <w:t>Respiratory failure, not elsewhere classified</w:t>
            </w:r>
          </w:p>
        </w:tc>
        <w:tc>
          <w:tcPr>
            <w:tcW w:w="1417" w:type="dxa"/>
          </w:tcPr>
          <w:p w14:paraId="07195842" w14:textId="42EE52B0" w:rsidR="007F7513" w:rsidRPr="001717DF" w:rsidRDefault="00E71772" w:rsidP="00F72854">
            <w:pPr>
              <w:rPr>
                <w:rFonts w:ascii="Calibri" w:hAnsi="Calibri" w:cs="Calibri"/>
                <w:sz w:val="18"/>
                <w:szCs w:val="18"/>
              </w:rPr>
            </w:pPr>
            <w:r w:rsidRPr="001717DF">
              <w:rPr>
                <w:rFonts w:ascii="Calibri" w:hAnsi="Calibri" w:cs="Calibri"/>
                <w:sz w:val="18"/>
                <w:szCs w:val="18"/>
              </w:rPr>
              <w:t>1·5</w:t>
            </w:r>
          </w:p>
        </w:tc>
      </w:tr>
      <w:tr w:rsidR="007F7513" w:rsidRPr="001717DF" w14:paraId="55394C9B" w14:textId="77777777" w:rsidTr="00B90910">
        <w:tc>
          <w:tcPr>
            <w:tcW w:w="1165" w:type="dxa"/>
          </w:tcPr>
          <w:p w14:paraId="56F81EBB" w14:textId="004A8776" w:rsidR="007F7513" w:rsidRPr="001717DF" w:rsidRDefault="00E71772" w:rsidP="00F72854">
            <w:pPr>
              <w:rPr>
                <w:rFonts w:ascii="Calibri" w:hAnsi="Calibri" w:cs="Calibri"/>
                <w:sz w:val="18"/>
                <w:szCs w:val="18"/>
              </w:rPr>
            </w:pPr>
            <w:r w:rsidRPr="001717DF">
              <w:rPr>
                <w:rFonts w:ascii="Calibri" w:hAnsi="Calibri" w:cs="Calibri"/>
                <w:sz w:val="18"/>
                <w:szCs w:val="18"/>
              </w:rPr>
              <w:t>X59</w:t>
            </w:r>
          </w:p>
        </w:tc>
        <w:tc>
          <w:tcPr>
            <w:tcW w:w="7052" w:type="dxa"/>
          </w:tcPr>
          <w:p w14:paraId="07BFD13E" w14:textId="227CC183" w:rsidR="007F7513" w:rsidRPr="001717DF" w:rsidRDefault="00E71772" w:rsidP="00B90910">
            <w:pPr>
              <w:rPr>
                <w:rFonts w:ascii="Calibri" w:hAnsi="Calibri" w:cs="Calibri"/>
                <w:sz w:val="18"/>
                <w:szCs w:val="18"/>
              </w:rPr>
            </w:pPr>
            <w:r w:rsidRPr="001717DF">
              <w:rPr>
                <w:rFonts w:ascii="Calibri" w:hAnsi="Calibri" w:cs="Calibri"/>
                <w:sz w:val="18"/>
                <w:szCs w:val="18"/>
              </w:rPr>
              <w:t>Exposure to unspecified factor</w:t>
            </w:r>
          </w:p>
        </w:tc>
        <w:tc>
          <w:tcPr>
            <w:tcW w:w="1417" w:type="dxa"/>
          </w:tcPr>
          <w:p w14:paraId="64CADAD0" w14:textId="2DA7D0B8" w:rsidR="007F7513" w:rsidRPr="001717DF" w:rsidRDefault="00E71772" w:rsidP="00F72854">
            <w:pPr>
              <w:rPr>
                <w:rFonts w:ascii="Calibri" w:hAnsi="Calibri" w:cs="Calibri"/>
                <w:sz w:val="18"/>
                <w:szCs w:val="18"/>
              </w:rPr>
            </w:pPr>
            <w:r w:rsidRPr="001717DF">
              <w:rPr>
                <w:rFonts w:ascii="Calibri" w:hAnsi="Calibri" w:cs="Calibri"/>
                <w:sz w:val="18"/>
                <w:szCs w:val="18"/>
              </w:rPr>
              <w:t>1·5</w:t>
            </w:r>
          </w:p>
        </w:tc>
      </w:tr>
      <w:tr w:rsidR="00E71772" w:rsidRPr="001717DF" w14:paraId="7D097F9F" w14:textId="77777777" w:rsidTr="00B90910">
        <w:tc>
          <w:tcPr>
            <w:tcW w:w="1165" w:type="dxa"/>
          </w:tcPr>
          <w:p w14:paraId="38B23E8A" w14:textId="7B4A33BF" w:rsidR="00E71772" w:rsidRPr="001717DF" w:rsidRDefault="00E71772" w:rsidP="00F72854">
            <w:pPr>
              <w:rPr>
                <w:rFonts w:ascii="Calibri" w:hAnsi="Calibri" w:cs="Calibri"/>
                <w:sz w:val="18"/>
                <w:szCs w:val="18"/>
              </w:rPr>
            </w:pPr>
            <w:r w:rsidRPr="001717DF">
              <w:rPr>
                <w:rFonts w:ascii="Calibri" w:hAnsi="Calibri" w:cs="Calibri"/>
                <w:sz w:val="18"/>
                <w:szCs w:val="18"/>
              </w:rPr>
              <w:t>M19</w:t>
            </w:r>
          </w:p>
        </w:tc>
        <w:tc>
          <w:tcPr>
            <w:tcW w:w="7052" w:type="dxa"/>
          </w:tcPr>
          <w:p w14:paraId="29160A61" w14:textId="63340881" w:rsidR="00E71772" w:rsidRPr="001717DF" w:rsidRDefault="00E71772" w:rsidP="00B90910">
            <w:pPr>
              <w:rPr>
                <w:rFonts w:ascii="Calibri" w:hAnsi="Calibri" w:cs="Calibri"/>
                <w:sz w:val="18"/>
                <w:szCs w:val="18"/>
              </w:rPr>
            </w:pPr>
            <w:proofErr w:type="gramStart"/>
            <w:r w:rsidRPr="001717DF">
              <w:rPr>
                <w:rFonts w:ascii="Calibri" w:hAnsi="Calibri" w:cs="Calibri"/>
                <w:sz w:val="18"/>
                <w:szCs w:val="18"/>
              </w:rPr>
              <w:t>Other</w:t>
            </w:r>
            <w:proofErr w:type="gramEnd"/>
            <w:r w:rsidRPr="001717DF">
              <w:rPr>
                <w:rFonts w:ascii="Calibri" w:hAnsi="Calibri" w:cs="Calibri"/>
                <w:sz w:val="18"/>
                <w:szCs w:val="18"/>
              </w:rPr>
              <w:t xml:space="preserve"> arthrosis</w:t>
            </w:r>
          </w:p>
        </w:tc>
        <w:tc>
          <w:tcPr>
            <w:tcW w:w="1417" w:type="dxa"/>
          </w:tcPr>
          <w:p w14:paraId="4D98E156" w14:textId="43970367" w:rsidR="00E71772" w:rsidRPr="001717DF" w:rsidRDefault="00E71772" w:rsidP="00F72854">
            <w:pPr>
              <w:rPr>
                <w:rFonts w:ascii="Calibri" w:hAnsi="Calibri" w:cs="Calibri"/>
                <w:sz w:val="18"/>
                <w:szCs w:val="18"/>
              </w:rPr>
            </w:pPr>
            <w:r w:rsidRPr="001717DF">
              <w:rPr>
                <w:rFonts w:ascii="Calibri" w:hAnsi="Calibri" w:cs="Calibri"/>
                <w:sz w:val="18"/>
                <w:szCs w:val="18"/>
              </w:rPr>
              <w:t>1·5</w:t>
            </w:r>
          </w:p>
        </w:tc>
      </w:tr>
      <w:tr w:rsidR="00E71772" w:rsidRPr="001717DF" w14:paraId="290C7FCF" w14:textId="77777777" w:rsidTr="00B90910">
        <w:tc>
          <w:tcPr>
            <w:tcW w:w="1165" w:type="dxa"/>
          </w:tcPr>
          <w:p w14:paraId="34D08E05" w14:textId="6EDF2B0E" w:rsidR="00E71772" w:rsidRPr="001717DF" w:rsidRDefault="00E71772" w:rsidP="00F72854">
            <w:pPr>
              <w:rPr>
                <w:rFonts w:ascii="Calibri" w:hAnsi="Calibri" w:cs="Calibri"/>
                <w:sz w:val="18"/>
                <w:szCs w:val="18"/>
              </w:rPr>
            </w:pPr>
            <w:r w:rsidRPr="001717DF">
              <w:rPr>
                <w:rFonts w:ascii="Calibri" w:hAnsi="Calibri" w:cs="Calibri"/>
                <w:sz w:val="18"/>
                <w:szCs w:val="18"/>
              </w:rPr>
              <w:t>G40</w:t>
            </w:r>
          </w:p>
        </w:tc>
        <w:tc>
          <w:tcPr>
            <w:tcW w:w="7052" w:type="dxa"/>
          </w:tcPr>
          <w:p w14:paraId="3FE5276A" w14:textId="7B973998" w:rsidR="00E71772" w:rsidRPr="001717DF" w:rsidRDefault="00E71772" w:rsidP="00B90910">
            <w:pPr>
              <w:rPr>
                <w:rFonts w:ascii="Calibri" w:hAnsi="Calibri" w:cs="Calibri"/>
                <w:sz w:val="18"/>
                <w:szCs w:val="18"/>
              </w:rPr>
            </w:pPr>
            <w:r w:rsidRPr="001717DF">
              <w:rPr>
                <w:rFonts w:ascii="Calibri" w:hAnsi="Calibri" w:cs="Calibri"/>
                <w:sz w:val="18"/>
                <w:szCs w:val="18"/>
              </w:rPr>
              <w:t>Epilepsy</w:t>
            </w:r>
          </w:p>
        </w:tc>
        <w:tc>
          <w:tcPr>
            <w:tcW w:w="1417" w:type="dxa"/>
          </w:tcPr>
          <w:p w14:paraId="5525DFEE" w14:textId="66363997" w:rsidR="00E71772" w:rsidRPr="001717DF" w:rsidRDefault="00E71772" w:rsidP="00F72854">
            <w:pPr>
              <w:rPr>
                <w:rFonts w:ascii="Calibri" w:hAnsi="Calibri" w:cs="Calibri"/>
                <w:sz w:val="18"/>
                <w:szCs w:val="18"/>
              </w:rPr>
            </w:pPr>
            <w:r w:rsidRPr="001717DF">
              <w:rPr>
                <w:rFonts w:ascii="Calibri" w:hAnsi="Calibri" w:cs="Calibri"/>
                <w:sz w:val="18"/>
                <w:szCs w:val="18"/>
              </w:rPr>
              <w:t>1·5</w:t>
            </w:r>
          </w:p>
        </w:tc>
      </w:tr>
      <w:tr w:rsidR="00E71772" w:rsidRPr="001717DF" w14:paraId="3F187D6A" w14:textId="77777777" w:rsidTr="00B90910">
        <w:tc>
          <w:tcPr>
            <w:tcW w:w="1165" w:type="dxa"/>
          </w:tcPr>
          <w:p w14:paraId="5F4A9EA9" w14:textId="22FD3437" w:rsidR="00E71772" w:rsidRPr="001717DF" w:rsidRDefault="00E71772" w:rsidP="00F72854">
            <w:pPr>
              <w:rPr>
                <w:rFonts w:ascii="Calibri" w:hAnsi="Calibri" w:cs="Calibri"/>
                <w:sz w:val="18"/>
                <w:szCs w:val="18"/>
              </w:rPr>
            </w:pPr>
            <w:r w:rsidRPr="001717DF">
              <w:rPr>
                <w:rFonts w:ascii="Calibri" w:hAnsi="Calibri" w:cs="Calibri"/>
                <w:sz w:val="18"/>
                <w:szCs w:val="18"/>
              </w:rPr>
              <w:t>M81</w:t>
            </w:r>
          </w:p>
        </w:tc>
        <w:tc>
          <w:tcPr>
            <w:tcW w:w="7052" w:type="dxa"/>
          </w:tcPr>
          <w:p w14:paraId="4CB5A0A5" w14:textId="144AD49F" w:rsidR="00E71772" w:rsidRPr="001717DF" w:rsidRDefault="00E71772" w:rsidP="00B90910">
            <w:pPr>
              <w:rPr>
                <w:rFonts w:ascii="Calibri" w:hAnsi="Calibri" w:cs="Calibri"/>
                <w:sz w:val="18"/>
                <w:szCs w:val="18"/>
              </w:rPr>
            </w:pPr>
            <w:r w:rsidRPr="001717DF">
              <w:rPr>
                <w:rFonts w:ascii="Calibri" w:hAnsi="Calibri" w:cs="Calibri"/>
                <w:sz w:val="18"/>
                <w:szCs w:val="18"/>
              </w:rPr>
              <w:t>Osteoporosis without pathological fracture</w:t>
            </w:r>
          </w:p>
        </w:tc>
        <w:tc>
          <w:tcPr>
            <w:tcW w:w="1417" w:type="dxa"/>
          </w:tcPr>
          <w:p w14:paraId="6EE0BF51" w14:textId="0C3B49CF" w:rsidR="00E71772" w:rsidRPr="001717DF" w:rsidRDefault="00E71772" w:rsidP="00F72854">
            <w:pPr>
              <w:rPr>
                <w:rFonts w:ascii="Calibri" w:hAnsi="Calibri" w:cs="Calibri"/>
                <w:sz w:val="18"/>
                <w:szCs w:val="18"/>
              </w:rPr>
            </w:pPr>
            <w:r w:rsidRPr="001717DF">
              <w:rPr>
                <w:rFonts w:ascii="Calibri" w:hAnsi="Calibri" w:cs="Calibri"/>
                <w:sz w:val="18"/>
                <w:szCs w:val="18"/>
              </w:rPr>
              <w:t>1·4</w:t>
            </w:r>
          </w:p>
        </w:tc>
      </w:tr>
      <w:tr w:rsidR="00E71772" w:rsidRPr="001717DF" w14:paraId="2176D213" w14:textId="77777777" w:rsidTr="00B90910">
        <w:tc>
          <w:tcPr>
            <w:tcW w:w="1165" w:type="dxa"/>
          </w:tcPr>
          <w:p w14:paraId="0EDD84C2" w14:textId="184EDFCE" w:rsidR="00E71772" w:rsidRPr="001717DF" w:rsidRDefault="00E71772" w:rsidP="00F72854">
            <w:pPr>
              <w:rPr>
                <w:rFonts w:ascii="Calibri" w:hAnsi="Calibri" w:cs="Calibri"/>
                <w:sz w:val="18"/>
                <w:szCs w:val="18"/>
              </w:rPr>
            </w:pPr>
            <w:r w:rsidRPr="001717DF">
              <w:rPr>
                <w:rFonts w:ascii="Calibri" w:hAnsi="Calibri" w:cs="Calibri"/>
                <w:sz w:val="18"/>
                <w:szCs w:val="18"/>
              </w:rPr>
              <w:t>S72</w:t>
            </w:r>
          </w:p>
        </w:tc>
        <w:tc>
          <w:tcPr>
            <w:tcW w:w="7052" w:type="dxa"/>
          </w:tcPr>
          <w:p w14:paraId="633AAE90" w14:textId="074B7A7B" w:rsidR="00E71772" w:rsidRPr="001717DF" w:rsidRDefault="00E71772" w:rsidP="00B90910">
            <w:pPr>
              <w:rPr>
                <w:rFonts w:ascii="Calibri" w:hAnsi="Calibri" w:cs="Calibri"/>
                <w:sz w:val="18"/>
                <w:szCs w:val="18"/>
              </w:rPr>
            </w:pPr>
            <w:r w:rsidRPr="001717DF">
              <w:rPr>
                <w:rFonts w:ascii="Calibri" w:hAnsi="Calibri" w:cs="Calibri"/>
                <w:sz w:val="18"/>
                <w:szCs w:val="18"/>
              </w:rPr>
              <w:t>Fracture of femur</w:t>
            </w:r>
          </w:p>
        </w:tc>
        <w:tc>
          <w:tcPr>
            <w:tcW w:w="1417" w:type="dxa"/>
          </w:tcPr>
          <w:p w14:paraId="5D47AAF8" w14:textId="01386322" w:rsidR="00E71772" w:rsidRPr="001717DF" w:rsidRDefault="00E71772" w:rsidP="00F72854">
            <w:pPr>
              <w:rPr>
                <w:rFonts w:ascii="Calibri" w:hAnsi="Calibri" w:cs="Calibri"/>
                <w:sz w:val="18"/>
                <w:szCs w:val="18"/>
              </w:rPr>
            </w:pPr>
            <w:r w:rsidRPr="001717DF">
              <w:rPr>
                <w:rFonts w:ascii="Calibri" w:hAnsi="Calibri" w:cs="Calibri"/>
                <w:sz w:val="18"/>
                <w:szCs w:val="18"/>
              </w:rPr>
              <w:t>1·4</w:t>
            </w:r>
          </w:p>
        </w:tc>
      </w:tr>
      <w:tr w:rsidR="00E71772" w:rsidRPr="001717DF" w14:paraId="04C738F7" w14:textId="77777777" w:rsidTr="00B90910">
        <w:tc>
          <w:tcPr>
            <w:tcW w:w="1165" w:type="dxa"/>
          </w:tcPr>
          <w:p w14:paraId="0B1759C0" w14:textId="67FE9225" w:rsidR="00E71772" w:rsidRPr="001717DF" w:rsidRDefault="00E71772" w:rsidP="00F72854">
            <w:pPr>
              <w:rPr>
                <w:rFonts w:ascii="Calibri" w:hAnsi="Calibri" w:cs="Calibri"/>
                <w:sz w:val="18"/>
                <w:szCs w:val="18"/>
              </w:rPr>
            </w:pPr>
            <w:r w:rsidRPr="001717DF">
              <w:rPr>
                <w:rFonts w:ascii="Calibri" w:hAnsi="Calibri" w:cs="Calibri"/>
                <w:sz w:val="18"/>
                <w:szCs w:val="18"/>
              </w:rPr>
              <w:t>S32</w:t>
            </w:r>
          </w:p>
        </w:tc>
        <w:tc>
          <w:tcPr>
            <w:tcW w:w="7052" w:type="dxa"/>
          </w:tcPr>
          <w:p w14:paraId="19DACDDB" w14:textId="7E92B378" w:rsidR="00E71772" w:rsidRPr="001717DF" w:rsidRDefault="00E71772" w:rsidP="00B90910">
            <w:pPr>
              <w:rPr>
                <w:rFonts w:ascii="Calibri" w:hAnsi="Calibri" w:cs="Calibri"/>
                <w:sz w:val="18"/>
                <w:szCs w:val="18"/>
              </w:rPr>
            </w:pPr>
            <w:r w:rsidRPr="001717DF">
              <w:rPr>
                <w:rFonts w:ascii="Calibri" w:hAnsi="Calibri" w:cs="Calibri"/>
                <w:sz w:val="18"/>
                <w:szCs w:val="18"/>
              </w:rPr>
              <w:t>Fracture of lumbar spine and pelvis</w:t>
            </w:r>
          </w:p>
        </w:tc>
        <w:tc>
          <w:tcPr>
            <w:tcW w:w="1417" w:type="dxa"/>
          </w:tcPr>
          <w:p w14:paraId="7A17F963" w14:textId="34B7F173" w:rsidR="00E71772" w:rsidRPr="001717DF" w:rsidRDefault="00E71772" w:rsidP="00F72854">
            <w:pPr>
              <w:rPr>
                <w:rFonts w:ascii="Calibri" w:hAnsi="Calibri" w:cs="Calibri"/>
                <w:sz w:val="18"/>
                <w:szCs w:val="18"/>
              </w:rPr>
            </w:pPr>
            <w:r w:rsidRPr="001717DF">
              <w:rPr>
                <w:rFonts w:ascii="Calibri" w:hAnsi="Calibri" w:cs="Calibri"/>
                <w:sz w:val="18"/>
                <w:szCs w:val="18"/>
              </w:rPr>
              <w:t>1·4</w:t>
            </w:r>
          </w:p>
        </w:tc>
      </w:tr>
      <w:tr w:rsidR="00E71772" w:rsidRPr="001717DF" w14:paraId="1357BD85" w14:textId="77777777" w:rsidTr="00B90910">
        <w:tc>
          <w:tcPr>
            <w:tcW w:w="1165" w:type="dxa"/>
          </w:tcPr>
          <w:p w14:paraId="0A75DF90" w14:textId="0C5FC9B8" w:rsidR="00E71772" w:rsidRPr="001717DF" w:rsidRDefault="00E71772" w:rsidP="00F72854">
            <w:pPr>
              <w:rPr>
                <w:rFonts w:ascii="Calibri" w:hAnsi="Calibri" w:cs="Calibri"/>
                <w:sz w:val="18"/>
                <w:szCs w:val="18"/>
              </w:rPr>
            </w:pPr>
            <w:r w:rsidRPr="001717DF">
              <w:rPr>
                <w:rFonts w:ascii="Calibri" w:hAnsi="Calibri" w:cs="Calibri"/>
                <w:sz w:val="18"/>
                <w:szCs w:val="18"/>
              </w:rPr>
              <w:t>E16</w:t>
            </w:r>
          </w:p>
        </w:tc>
        <w:tc>
          <w:tcPr>
            <w:tcW w:w="7052" w:type="dxa"/>
          </w:tcPr>
          <w:p w14:paraId="670E5F51" w14:textId="07C96CD1" w:rsidR="00E71772" w:rsidRPr="001717DF" w:rsidRDefault="00E71772" w:rsidP="00B90910">
            <w:pPr>
              <w:rPr>
                <w:rFonts w:ascii="Calibri" w:hAnsi="Calibri" w:cs="Calibri"/>
                <w:sz w:val="18"/>
                <w:szCs w:val="18"/>
              </w:rPr>
            </w:pPr>
            <w:r w:rsidRPr="001717DF">
              <w:rPr>
                <w:rFonts w:ascii="Calibri" w:hAnsi="Calibri" w:cs="Calibri"/>
                <w:sz w:val="18"/>
                <w:szCs w:val="18"/>
              </w:rPr>
              <w:t>Other disorders of pancreatic internal secretion</w:t>
            </w:r>
          </w:p>
        </w:tc>
        <w:tc>
          <w:tcPr>
            <w:tcW w:w="1417" w:type="dxa"/>
          </w:tcPr>
          <w:p w14:paraId="2D6B959F" w14:textId="2B53E736" w:rsidR="00E71772" w:rsidRPr="001717DF" w:rsidRDefault="00E71772" w:rsidP="00F72854">
            <w:pPr>
              <w:rPr>
                <w:rFonts w:ascii="Calibri" w:hAnsi="Calibri" w:cs="Calibri"/>
                <w:sz w:val="18"/>
                <w:szCs w:val="18"/>
              </w:rPr>
            </w:pPr>
            <w:r w:rsidRPr="001717DF">
              <w:rPr>
                <w:rFonts w:ascii="Calibri" w:hAnsi="Calibri" w:cs="Calibri"/>
                <w:sz w:val="18"/>
                <w:szCs w:val="18"/>
              </w:rPr>
              <w:t>1·4</w:t>
            </w:r>
          </w:p>
        </w:tc>
      </w:tr>
      <w:tr w:rsidR="00E71772" w:rsidRPr="001717DF" w14:paraId="25EFA393" w14:textId="77777777" w:rsidTr="00B90910">
        <w:tc>
          <w:tcPr>
            <w:tcW w:w="1165" w:type="dxa"/>
          </w:tcPr>
          <w:p w14:paraId="6824204B" w14:textId="74149D3F" w:rsidR="00E71772" w:rsidRPr="001717DF" w:rsidRDefault="00E71772" w:rsidP="00F72854">
            <w:pPr>
              <w:rPr>
                <w:rFonts w:ascii="Calibri" w:hAnsi="Calibri" w:cs="Calibri"/>
                <w:sz w:val="18"/>
                <w:szCs w:val="18"/>
              </w:rPr>
            </w:pPr>
            <w:r w:rsidRPr="001717DF">
              <w:rPr>
                <w:rFonts w:ascii="Calibri" w:hAnsi="Calibri" w:cs="Calibri"/>
                <w:sz w:val="18"/>
                <w:szCs w:val="18"/>
              </w:rPr>
              <w:t>R94</w:t>
            </w:r>
          </w:p>
        </w:tc>
        <w:tc>
          <w:tcPr>
            <w:tcW w:w="7052" w:type="dxa"/>
          </w:tcPr>
          <w:p w14:paraId="4CF7BAE8" w14:textId="11BF2524" w:rsidR="00E71772" w:rsidRPr="001717DF" w:rsidRDefault="00E71772" w:rsidP="00B90910">
            <w:pPr>
              <w:rPr>
                <w:rFonts w:ascii="Calibri" w:hAnsi="Calibri" w:cs="Calibri"/>
                <w:sz w:val="18"/>
                <w:szCs w:val="18"/>
              </w:rPr>
            </w:pPr>
            <w:r w:rsidRPr="001717DF">
              <w:rPr>
                <w:rFonts w:ascii="Calibri" w:hAnsi="Calibri" w:cs="Calibri"/>
                <w:sz w:val="18"/>
                <w:szCs w:val="18"/>
              </w:rPr>
              <w:t>Abnormal results of function studies</w:t>
            </w:r>
          </w:p>
        </w:tc>
        <w:tc>
          <w:tcPr>
            <w:tcW w:w="1417" w:type="dxa"/>
          </w:tcPr>
          <w:p w14:paraId="56CA3211" w14:textId="27F2069F" w:rsidR="00E71772" w:rsidRPr="001717DF" w:rsidRDefault="00E71772" w:rsidP="00F72854">
            <w:pPr>
              <w:rPr>
                <w:rFonts w:ascii="Calibri" w:hAnsi="Calibri" w:cs="Calibri"/>
                <w:sz w:val="18"/>
                <w:szCs w:val="18"/>
              </w:rPr>
            </w:pPr>
            <w:r w:rsidRPr="001717DF">
              <w:rPr>
                <w:rFonts w:ascii="Calibri" w:hAnsi="Calibri" w:cs="Calibri"/>
                <w:sz w:val="18"/>
                <w:szCs w:val="18"/>
              </w:rPr>
              <w:t>1·4</w:t>
            </w:r>
          </w:p>
        </w:tc>
      </w:tr>
      <w:tr w:rsidR="00E71772" w:rsidRPr="001717DF" w14:paraId="0FD7EFA6" w14:textId="77777777" w:rsidTr="00B90910">
        <w:tc>
          <w:tcPr>
            <w:tcW w:w="1165" w:type="dxa"/>
          </w:tcPr>
          <w:p w14:paraId="205BD117" w14:textId="6BFBA1BA" w:rsidR="00E71772" w:rsidRPr="001717DF" w:rsidRDefault="00E71772" w:rsidP="00F72854">
            <w:pPr>
              <w:rPr>
                <w:rFonts w:ascii="Calibri" w:hAnsi="Calibri" w:cs="Calibri"/>
                <w:sz w:val="18"/>
                <w:szCs w:val="18"/>
              </w:rPr>
            </w:pPr>
            <w:r w:rsidRPr="001717DF">
              <w:rPr>
                <w:rFonts w:ascii="Calibri" w:hAnsi="Calibri" w:cs="Calibri"/>
                <w:sz w:val="18"/>
                <w:szCs w:val="18"/>
              </w:rPr>
              <w:t>N18</w:t>
            </w:r>
          </w:p>
        </w:tc>
        <w:tc>
          <w:tcPr>
            <w:tcW w:w="7052" w:type="dxa"/>
          </w:tcPr>
          <w:p w14:paraId="7D712303" w14:textId="420909D2" w:rsidR="00E71772" w:rsidRPr="001717DF" w:rsidRDefault="00E71772" w:rsidP="00B90910">
            <w:pPr>
              <w:rPr>
                <w:rFonts w:ascii="Calibri" w:hAnsi="Calibri" w:cs="Calibri"/>
                <w:sz w:val="18"/>
                <w:szCs w:val="18"/>
              </w:rPr>
            </w:pPr>
            <w:r w:rsidRPr="001717DF">
              <w:rPr>
                <w:rFonts w:ascii="Calibri" w:hAnsi="Calibri" w:cs="Calibri"/>
                <w:sz w:val="18"/>
                <w:szCs w:val="18"/>
              </w:rPr>
              <w:t>Chronic renal failure</w:t>
            </w:r>
          </w:p>
        </w:tc>
        <w:tc>
          <w:tcPr>
            <w:tcW w:w="1417" w:type="dxa"/>
          </w:tcPr>
          <w:p w14:paraId="78592B1D" w14:textId="6AE15FFB" w:rsidR="00E71772" w:rsidRPr="001717DF" w:rsidRDefault="00E71772" w:rsidP="00F72854">
            <w:pPr>
              <w:rPr>
                <w:rFonts w:ascii="Calibri" w:hAnsi="Calibri" w:cs="Calibri"/>
                <w:sz w:val="18"/>
                <w:szCs w:val="18"/>
              </w:rPr>
            </w:pPr>
            <w:r w:rsidRPr="001717DF">
              <w:rPr>
                <w:rFonts w:ascii="Calibri" w:hAnsi="Calibri" w:cs="Calibri"/>
                <w:sz w:val="18"/>
                <w:szCs w:val="18"/>
              </w:rPr>
              <w:t>1·4</w:t>
            </w:r>
          </w:p>
        </w:tc>
      </w:tr>
      <w:tr w:rsidR="00E71772" w:rsidRPr="001717DF" w14:paraId="40129F85" w14:textId="77777777" w:rsidTr="00B90910">
        <w:tc>
          <w:tcPr>
            <w:tcW w:w="1165" w:type="dxa"/>
          </w:tcPr>
          <w:p w14:paraId="39E40F5A" w14:textId="06EC1455" w:rsidR="00E71772" w:rsidRPr="001717DF" w:rsidRDefault="00E71772" w:rsidP="00F72854">
            <w:pPr>
              <w:rPr>
                <w:rFonts w:ascii="Calibri" w:hAnsi="Calibri" w:cs="Calibri"/>
                <w:sz w:val="18"/>
                <w:szCs w:val="18"/>
              </w:rPr>
            </w:pPr>
            <w:r w:rsidRPr="001717DF">
              <w:rPr>
                <w:rFonts w:ascii="Calibri" w:hAnsi="Calibri" w:cs="Calibri"/>
                <w:sz w:val="18"/>
                <w:szCs w:val="18"/>
              </w:rPr>
              <w:t>R33</w:t>
            </w:r>
          </w:p>
        </w:tc>
        <w:tc>
          <w:tcPr>
            <w:tcW w:w="7052" w:type="dxa"/>
          </w:tcPr>
          <w:p w14:paraId="7D2DB873" w14:textId="46A0EA5B" w:rsidR="00E71772" w:rsidRPr="001717DF" w:rsidRDefault="00E71772" w:rsidP="00B90910">
            <w:pPr>
              <w:rPr>
                <w:rFonts w:ascii="Calibri" w:hAnsi="Calibri" w:cs="Calibri"/>
                <w:sz w:val="18"/>
                <w:szCs w:val="18"/>
              </w:rPr>
            </w:pPr>
            <w:r w:rsidRPr="001717DF">
              <w:rPr>
                <w:rFonts w:ascii="Calibri" w:hAnsi="Calibri" w:cs="Calibri"/>
                <w:sz w:val="18"/>
                <w:szCs w:val="18"/>
              </w:rPr>
              <w:t>Retention of urine</w:t>
            </w:r>
          </w:p>
        </w:tc>
        <w:tc>
          <w:tcPr>
            <w:tcW w:w="1417" w:type="dxa"/>
          </w:tcPr>
          <w:p w14:paraId="5E09FBED" w14:textId="502CB4A3" w:rsidR="00E71772" w:rsidRPr="001717DF" w:rsidRDefault="00E71772" w:rsidP="00F72854">
            <w:pPr>
              <w:rPr>
                <w:rFonts w:ascii="Calibri" w:hAnsi="Calibri" w:cs="Calibri"/>
                <w:sz w:val="18"/>
                <w:szCs w:val="18"/>
              </w:rPr>
            </w:pPr>
            <w:r w:rsidRPr="001717DF">
              <w:rPr>
                <w:rFonts w:ascii="Calibri" w:hAnsi="Calibri" w:cs="Calibri"/>
                <w:sz w:val="18"/>
                <w:szCs w:val="18"/>
              </w:rPr>
              <w:t>1·3</w:t>
            </w:r>
          </w:p>
        </w:tc>
      </w:tr>
      <w:tr w:rsidR="00E71772" w:rsidRPr="001717DF" w14:paraId="072E55B6" w14:textId="77777777" w:rsidTr="00B90910">
        <w:tc>
          <w:tcPr>
            <w:tcW w:w="1165" w:type="dxa"/>
          </w:tcPr>
          <w:p w14:paraId="5818BB94" w14:textId="6E0B1089" w:rsidR="00E71772" w:rsidRPr="001717DF" w:rsidRDefault="00E71772" w:rsidP="00F72854">
            <w:pPr>
              <w:rPr>
                <w:rFonts w:ascii="Calibri" w:hAnsi="Calibri" w:cs="Calibri"/>
                <w:sz w:val="18"/>
                <w:szCs w:val="18"/>
              </w:rPr>
            </w:pPr>
            <w:r w:rsidRPr="001717DF">
              <w:rPr>
                <w:rFonts w:ascii="Calibri" w:hAnsi="Calibri" w:cs="Calibri"/>
                <w:sz w:val="18"/>
                <w:szCs w:val="18"/>
              </w:rPr>
              <w:t>R69</w:t>
            </w:r>
          </w:p>
        </w:tc>
        <w:tc>
          <w:tcPr>
            <w:tcW w:w="7052" w:type="dxa"/>
          </w:tcPr>
          <w:p w14:paraId="47E10597" w14:textId="609DC234" w:rsidR="00E71772" w:rsidRPr="001717DF" w:rsidRDefault="00E71772" w:rsidP="00B90910">
            <w:pPr>
              <w:rPr>
                <w:rFonts w:ascii="Calibri" w:hAnsi="Calibri" w:cs="Calibri"/>
                <w:sz w:val="18"/>
                <w:szCs w:val="18"/>
              </w:rPr>
            </w:pPr>
            <w:r w:rsidRPr="001717DF">
              <w:rPr>
                <w:rFonts w:ascii="Calibri" w:hAnsi="Calibri" w:cs="Calibri"/>
                <w:sz w:val="18"/>
                <w:szCs w:val="18"/>
              </w:rPr>
              <w:t>Unknown and unspecified causes of morbidity</w:t>
            </w:r>
          </w:p>
        </w:tc>
        <w:tc>
          <w:tcPr>
            <w:tcW w:w="1417" w:type="dxa"/>
          </w:tcPr>
          <w:p w14:paraId="1EA0501E" w14:textId="5D63791E" w:rsidR="00E71772" w:rsidRPr="001717DF" w:rsidRDefault="00E71772" w:rsidP="00F72854">
            <w:pPr>
              <w:rPr>
                <w:rFonts w:ascii="Calibri" w:hAnsi="Calibri" w:cs="Calibri"/>
                <w:sz w:val="18"/>
                <w:szCs w:val="18"/>
              </w:rPr>
            </w:pPr>
            <w:r w:rsidRPr="001717DF">
              <w:rPr>
                <w:rFonts w:ascii="Calibri" w:hAnsi="Calibri" w:cs="Calibri"/>
                <w:sz w:val="18"/>
                <w:szCs w:val="18"/>
              </w:rPr>
              <w:t>1·3</w:t>
            </w:r>
          </w:p>
        </w:tc>
      </w:tr>
      <w:tr w:rsidR="00E71772" w:rsidRPr="001717DF" w14:paraId="6D038584" w14:textId="77777777" w:rsidTr="00B90910">
        <w:tc>
          <w:tcPr>
            <w:tcW w:w="1165" w:type="dxa"/>
          </w:tcPr>
          <w:p w14:paraId="43E62C46" w14:textId="2F2F42C3" w:rsidR="00E71772" w:rsidRPr="001717DF" w:rsidRDefault="00E71772" w:rsidP="00F72854">
            <w:pPr>
              <w:rPr>
                <w:rFonts w:ascii="Calibri" w:hAnsi="Calibri" w:cs="Calibri"/>
                <w:sz w:val="18"/>
                <w:szCs w:val="18"/>
              </w:rPr>
            </w:pPr>
            <w:r w:rsidRPr="001717DF">
              <w:rPr>
                <w:rFonts w:ascii="Calibri" w:hAnsi="Calibri" w:cs="Calibri"/>
                <w:sz w:val="18"/>
                <w:szCs w:val="18"/>
              </w:rPr>
              <w:t>N28</w:t>
            </w:r>
          </w:p>
        </w:tc>
        <w:tc>
          <w:tcPr>
            <w:tcW w:w="7052" w:type="dxa"/>
          </w:tcPr>
          <w:p w14:paraId="703D55BD" w14:textId="69724E51" w:rsidR="00E71772" w:rsidRPr="001717DF" w:rsidRDefault="00E71772" w:rsidP="00B90910">
            <w:pPr>
              <w:rPr>
                <w:rFonts w:ascii="Calibri" w:hAnsi="Calibri" w:cs="Calibri"/>
                <w:sz w:val="18"/>
                <w:szCs w:val="18"/>
              </w:rPr>
            </w:pPr>
            <w:r w:rsidRPr="001717DF">
              <w:rPr>
                <w:rFonts w:ascii="Calibri" w:hAnsi="Calibri" w:cs="Calibri"/>
                <w:sz w:val="18"/>
                <w:szCs w:val="18"/>
              </w:rPr>
              <w:t>Other disorders of kidney and ureter, not elsewhere classified</w:t>
            </w:r>
          </w:p>
        </w:tc>
        <w:tc>
          <w:tcPr>
            <w:tcW w:w="1417" w:type="dxa"/>
          </w:tcPr>
          <w:p w14:paraId="7C0F2B78" w14:textId="71A38161" w:rsidR="00E71772" w:rsidRPr="001717DF" w:rsidRDefault="00E71772" w:rsidP="00F72854">
            <w:pPr>
              <w:rPr>
                <w:rFonts w:ascii="Calibri" w:hAnsi="Calibri" w:cs="Calibri"/>
                <w:sz w:val="18"/>
                <w:szCs w:val="18"/>
              </w:rPr>
            </w:pPr>
            <w:r w:rsidRPr="001717DF">
              <w:rPr>
                <w:rFonts w:ascii="Calibri" w:hAnsi="Calibri" w:cs="Calibri"/>
                <w:sz w:val="18"/>
                <w:szCs w:val="18"/>
              </w:rPr>
              <w:t>1·3</w:t>
            </w:r>
          </w:p>
        </w:tc>
      </w:tr>
      <w:tr w:rsidR="00E71772" w:rsidRPr="001717DF" w14:paraId="78180109" w14:textId="77777777" w:rsidTr="00B90910">
        <w:tc>
          <w:tcPr>
            <w:tcW w:w="1165" w:type="dxa"/>
          </w:tcPr>
          <w:p w14:paraId="0A31908C" w14:textId="1A5A18F2" w:rsidR="00E71772" w:rsidRPr="001717DF" w:rsidRDefault="00E71772" w:rsidP="00F72854">
            <w:pPr>
              <w:rPr>
                <w:rFonts w:ascii="Calibri" w:hAnsi="Calibri" w:cs="Calibri"/>
                <w:sz w:val="18"/>
                <w:szCs w:val="18"/>
              </w:rPr>
            </w:pPr>
            <w:r w:rsidRPr="001717DF">
              <w:rPr>
                <w:rFonts w:ascii="Calibri" w:hAnsi="Calibri" w:cs="Calibri"/>
                <w:sz w:val="18"/>
                <w:szCs w:val="18"/>
              </w:rPr>
              <w:t>R32</w:t>
            </w:r>
          </w:p>
        </w:tc>
        <w:tc>
          <w:tcPr>
            <w:tcW w:w="7052" w:type="dxa"/>
          </w:tcPr>
          <w:p w14:paraId="2A830202" w14:textId="757D0888" w:rsidR="00E71772" w:rsidRPr="001717DF" w:rsidRDefault="00E71772" w:rsidP="00B90910">
            <w:pPr>
              <w:rPr>
                <w:rFonts w:ascii="Calibri" w:hAnsi="Calibri" w:cs="Calibri"/>
                <w:sz w:val="18"/>
                <w:szCs w:val="18"/>
              </w:rPr>
            </w:pPr>
            <w:r w:rsidRPr="001717DF">
              <w:rPr>
                <w:rFonts w:ascii="Calibri" w:hAnsi="Calibri" w:cs="Calibri"/>
                <w:sz w:val="18"/>
                <w:szCs w:val="18"/>
              </w:rPr>
              <w:t>Unspecified urinary incontinence</w:t>
            </w:r>
          </w:p>
        </w:tc>
        <w:tc>
          <w:tcPr>
            <w:tcW w:w="1417" w:type="dxa"/>
          </w:tcPr>
          <w:p w14:paraId="7EF0D493" w14:textId="2C5F0FD6" w:rsidR="00E71772" w:rsidRPr="001717DF" w:rsidRDefault="00E71772" w:rsidP="00F72854">
            <w:pPr>
              <w:rPr>
                <w:rFonts w:ascii="Calibri" w:hAnsi="Calibri" w:cs="Calibri"/>
                <w:sz w:val="18"/>
                <w:szCs w:val="18"/>
              </w:rPr>
            </w:pPr>
            <w:r w:rsidRPr="001717DF">
              <w:rPr>
                <w:rFonts w:ascii="Calibri" w:hAnsi="Calibri" w:cs="Calibri"/>
                <w:sz w:val="18"/>
                <w:szCs w:val="18"/>
              </w:rPr>
              <w:t>1·2</w:t>
            </w:r>
          </w:p>
        </w:tc>
      </w:tr>
      <w:tr w:rsidR="00E71772" w:rsidRPr="001717DF" w14:paraId="26EB7B2E" w14:textId="77777777" w:rsidTr="00B90910">
        <w:tc>
          <w:tcPr>
            <w:tcW w:w="1165" w:type="dxa"/>
          </w:tcPr>
          <w:p w14:paraId="6FC99082" w14:textId="3375461C" w:rsidR="00E71772" w:rsidRPr="001717DF" w:rsidRDefault="00E71772" w:rsidP="00F72854">
            <w:pPr>
              <w:rPr>
                <w:rFonts w:ascii="Calibri" w:hAnsi="Calibri" w:cs="Calibri"/>
                <w:sz w:val="18"/>
                <w:szCs w:val="18"/>
              </w:rPr>
            </w:pPr>
            <w:r w:rsidRPr="001717DF">
              <w:rPr>
                <w:rFonts w:ascii="Calibri" w:hAnsi="Calibri" w:cs="Calibri"/>
                <w:sz w:val="18"/>
                <w:szCs w:val="18"/>
              </w:rPr>
              <w:t>G31</w:t>
            </w:r>
          </w:p>
        </w:tc>
        <w:tc>
          <w:tcPr>
            <w:tcW w:w="7052" w:type="dxa"/>
          </w:tcPr>
          <w:p w14:paraId="22B9ACA3" w14:textId="74E5F573" w:rsidR="00E71772" w:rsidRPr="001717DF" w:rsidRDefault="00E71772" w:rsidP="00B90910">
            <w:pPr>
              <w:rPr>
                <w:rFonts w:ascii="Calibri" w:hAnsi="Calibri" w:cs="Calibri"/>
                <w:sz w:val="18"/>
                <w:szCs w:val="18"/>
              </w:rPr>
            </w:pPr>
            <w:r w:rsidRPr="001717DF">
              <w:rPr>
                <w:rFonts w:ascii="Calibri" w:hAnsi="Calibri" w:cs="Calibri"/>
                <w:sz w:val="18"/>
                <w:szCs w:val="18"/>
              </w:rPr>
              <w:t>Other degenerative diseases of nervous system, not elsewhere classified</w:t>
            </w:r>
          </w:p>
        </w:tc>
        <w:tc>
          <w:tcPr>
            <w:tcW w:w="1417" w:type="dxa"/>
          </w:tcPr>
          <w:p w14:paraId="4820A1C9" w14:textId="4E371A8F" w:rsidR="00E71772" w:rsidRPr="001717DF" w:rsidRDefault="00E71772" w:rsidP="00F72854">
            <w:pPr>
              <w:rPr>
                <w:rFonts w:ascii="Calibri" w:hAnsi="Calibri" w:cs="Calibri"/>
                <w:sz w:val="18"/>
                <w:szCs w:val="18"/>
              </w:rPr>
            </w:pPr>
            <w:r w:rsidRPr="001717DF">
              <w:rPr>
                <w:rFonts w:ascii="Calibri" w:hAnsi="Calibri" w:cs="Calibri"/>
                <w:sz w:val="18"/>
                <w:szCs w:val="18"/>
              </w:rPr>
              <w:t>1·2</w:t>
            </w:r>
          </w:p>
        </w:tc>
      </w:tr>
      <w:tr w:rsidR="00E71772" w:rsidRPr="001717DF" w14:paraId="0C8585C7" w14:textId="77777777" w:rsidTr="00B90910">
        <w:tc>
          <w:tcPr>
            <w:tcW w:w="1165" w:type="dxa"/>
          </w:tcPr>
          <w:p w14:paraId="4316C682" w14:textId="0D4DE0BB" w:rsidR="00E71772" w:rsidRPr="001717DF" w:rsidRDefault="00E71772" w:rsidP="00F72854">
            <w:pPr>
              <w:rPr>
                <w:rFonts w:ascii="Calibri" w:hAnsi="Calibri" w:cs="Calibri"/>
                <w:sz w:val="18"/>
                <w:szCs w:val="18"/>
              </w:rPr>
            </w:pPr>
            <w:r w:rsidRPr="001717DF">
              <w:rPr>
                <w:rFonts w:ascii="Calibri" w:hAnsi="Calibri" w:cs="Calibri"/>
                <w:sz w:val="18"/>
                <w:szCs w:val="18"/>
              </w:rPr>
              <w:t>Y95</w:t>
            </w:r>
          </w:p>
        </w:tc>
        <w:tc>
          <w:tcPr>
            <w:tcW w:w="7052" w:type="dxa"/>
          </w:tcPr>
          <w:p w14:paraId="5BCA302F" w14:textId="370E5B89" w:rsidR="00E71772" w:rsidRPr="001717DF" w:rsidRDefault="00E71772" w:rsidP="00B90910">
            <w:pPr>
              <w:rPr>
                <w:rFonts w:ascii="Calibri" w:hAnsi="Calibri" w:cs="Calibri"/>
                <w:sz w:val="18"/>
                <w:szCs w:val="18"/>
              </w:rPr>
            </w:pPr>
            <w:r w:rsidRPr="001717DF">
              <w:rPr>
                <w:rFonts w:ascii="Calibri" w:hAnsi="Calibri" w:cs="Calibri"/>
                <w:sz w:val="18"/>
                <w:szCs w:val="18"/>
              </w:rPr>
              <w:t>Nosocomial condition</w:t>
            </w:r>
          </w:p>
        </w:tc>
        <w:tc>
          <w:tcPr>
            <w:tcW w:w="1417" w:type="dxa"/>
          </w:tcPr>
          <w:p w14:paraId="76A7556F" w14:textId="6F656228" w:rsidR="00E71772" w:rsidRPr="001717DF" w:rsidRDefault="001A55E1" w:rsidP="00F72854">
            <w:pPr>
              <w:rPr>
                <w:rFonts w:ascii="Calibri" w:hAnsi="Calibri" w:cs="Calibri"/>
                <w:sz w:val="18"/>
                <w:szCs w:val="18"/>
              </w:rPr>
            </w:pPr>
            <w:r w:rsidRPr="001717DF">
              <w:rPr>
                <w:rFonts w:ascii="Calibri" w:hAnsi="Calibri" w:cs="Calibri"/>
                <w:sz w:val="18"/>
                <w:szCs w:val="18"/>
              </w:rPr>
              <w:t>1·2</w:t>
            </w:r>
          </w:p>
        </w:tc>
      </w:tr>
      <w:tr w:rsidR="00E71772" w:rsidRPr="001717DF" w14:paraId="20678757" w14:textId="77777777" w:rsidTr="00B90910">
        <w:tc>
          <w:tcPr>
            <w:tcW w:w="1165" w:type="dxa"/>
          </w:tcPr>
          <w:p w14:paraId="0B096A32" w14:textId="1D2DA951" w:rsidR="00E71772" w:rsidRPr="001717DF" w:rsidRDefault="001A55E1" w:rsidP="00F72854">
            <w:pPr>
              <w:rPr>
                <w:rFonts w:ascii="Calibri" w:hAnsi="Calibri" w:cs="Calibri"/>
                <w:sz w:val="18"/>
                <w:szCs w:val="18"/>
              </w:rPr>
            </w:pPr>
            <w:r w:rsidRPr="001717DF">
              <w:rPr>
                <w:rFonts w:ascii="Calibri" w:hAnsi="Calibri" w:cs="Calibri"/>
                <w:sz w:val="18"/>
                <w:szCs w:val="18"/>
              </w:rPr>
              <w:t>S09</w:t>
            </w:r>
          </w:p>
        </w:tc>
        <w:tc>
          <w:tcPr>
            <w:tcW w:w="7052" w:type="dxa"/>
          </w:tcPr>
          <w:p w14:paraId="033BC7BA" w14:textId="263E7884" w:rsidR="00E71772" w:rsidRPr="001717DF" w:rsidRDefault="001A55E1" w:rsidP="00B90910">
            <w:pPr>
              <w:rPr>
                <w:rFonts w:ascii="Calibri" w:hAnsi="Calibri" w:cs="Calibri"/>
                <w:sz w:val="18"/>
                <w:szCs w:val="18"/>
              </w:rPr>
            </w:pPr>
            <w:r w:rsidRPr="001717DF">
              <w:rPr>
                <w:rFonts w:ascii="Calibri" w:hAnsi="Calibri" w:cs="Calibri"/>
                <w:sz w:val="18"/>
                <w:szCs w:val="18"/>
              </w:rPr>
              <w:t>Other and unspecified injuries of head</w:t>
            </w:r>
          </w:p>
        </w:tc>
        <w:tc>
          <w:tcPr>
            <w:tcW w:w="1417" w:type="dxa"/>
          </w:tcPr>
          <w:p w14:paraId="2769C998" w14:textId="616162B8" w:rsidR="00E71772" w:rsidRPr="001717DF" w:rsidRDefault="001A55E1" w:rsidP="00F72854">
            <w:pPr>
              <w:rPr>
                <w:rFonts w:ascii="Calibri" w:hAnsi="Calibri" w:cs="Calibri"/>
                <w:sz w:val="18"/>
                <w:szCs w:val="18"/>
              </w:rPr>
            </w:pPr>
            <w:r w:rsidRPr="001717DF">
              <w:rPr>
                <w:rFonts w:ascii="Calibri" w:hAnsi="Calibri" w:cs="Calibri"/>
                <w:sz w:val="18"/>
                <w:szCs w:val="18"/>
              </w:rPr>
              <w:t>1·2</w:t>
            </w:r>
          </w:p>
        </w:tc>
      </w:tr>
      <w:tr w:rsidR="00E71772" w:rsidRPr="001717DF" w14:paraId="4FF6EA95" w14:textId="77777777" w:rsidTr="00B90910">
        <w:tc>
          <w:tcPr>
            <w:tcW w:w="1165" w:type="dxa"/>
          </w:tcPr>
          <w:p w14:paraId="510E2AE7" w14:textId="5D66DEFA" w:rsidR="00E71772" w:rsidRPr="001717DF" w:rsidRDefault="001A55E1" w:rsidP="00F72854">
            <w:pPr>
              <w:rPr>
                <w:rFonts w:ascii="Calibri" w:hAnsi="Calibri" w:cs="Calibri"/>
                <w:sz w:val="18"/>
                <w:szCs w:val="18"/>
              </w:rPr>
            </w:pPr>
            <w:r w:rsidRPr="001717DF">
              <w:rPr>
                <w:rFonts w:ascii="Calibri" w:hAnsi="Calibri" w:cs="Calibri"/>
                <w:sz w:val="18"/>
                <w:szCs w:val="18"/>
              </w:rPr>
              <w:t>R45</w:t>
            </w:r>
          </w:p>
        </w:tc>
        <w:tc>
          <w:tcPr>
            <w:tcW w:w="7052" w:type="dxa"/>
          </w:tcPr>
          <w:p w14:paraId="2790D389" w14:textId="60F855CC" w:rsidR="00E71772" w:rsidRPr="001717DF" w:rsidRDefault="001A55E1" w:rsidP="00B90910">
            <w:pPr>
              <w:rPr>
                <w:rFonts w:ascii="Calibri" w:hAnsi="Calibri" w:cs="Calibri"/>
                <w:sz w:val="18"/>
                <w:szCs w:val="18"/>
              </w:rPr>
            </w:pPr>
            <w:r w:rsidRPr="001717DF">
              <w:rPr>
                <w:rFonts w:ascii="Calibri" w:hAnsi="Calibri" w:cs="Calibri"/>
                <w:sz w:val="18"/>
                <w:szCs w:val="18"/>
              </w:rPr>
              <w:t>Symptoms and signs involving emotional state</w:t>
            </w:r>
          </w:p>
        </w:tc>
        <w:tc>
          <w:tcPr>
            <w:tcW w:w="1417" w:type="dxa"/>
          </w:tcPr>
          <w:p w14:paraId="7A0FECA8" w14:textId="3F590877" w:rsidR="00E71772" w:rsidRPr="001717DF" w:rsidRDefault="001A55E1" w:rsidP="00F72854">
            <w:pPr>
              <w:rPr>
                <w:rFonts w:ascii="Calibri" w:hAnsi="Calibri" w:cs="Calibri"/>
                <w:sz w:val="18"/>
                <w:szCs w:val="18"/>
              </w:rPr>
            </w:pPr>
            <w:r w:rsidRPr="001717DF">
              <w:rPr>
                <w:rFonts w:ascii="Calibri" w:hAnsi="Calibri" w:cs="Calibri"/>
                <w:sz w:val="18"/>
                <w:szCs w:val="18"/>
              </w:rPr>
              <w:t>1·2</w:t>
            </w:r>
          </w:p>
        </w:tc>
      </w:tr>
      <w:tr w:rsidR="00E71772" w:rsidRPr="001717DF" w14:paraId="1ACC3466" w14:textId="77777777" w:rsidTr="00B90910">
        <w:tc>
          <w:tcPr>
            <w:tcW w:w="1165" w:type="dxa"/>
          </w:tcPr>
          <w:p w14:paraId="20DB5187" w14:textId="2904DD61" w:rsidR="00E71772" w:rsidRPr="001717DF" w:rsidRDefault="00305E9D" w:rsidP="00F72854">
            <w:pPr>
              <w:rPr>
                <w:rFonts w:ascii="Calibri" w:hAnsi="Calibri" w:cs="Calibri"/>
                <w:sz w:val="18"/>
                <w:szCs w:val="18"/>
              </w:rPr>
            </w:pPr>
            <w:r w:rsidRPr="001717DF">
              <w:rPr>
                <w:rFonts w:ascii="Calibri" w:hAnsi="Calibri" w:cs="Calibri"/>
                <w:sz w:val="18"/>
                <w:szCs w:val="18"/>
              </w:rPr>
              <w:t>G45</w:t>
            </w:r>
          </w:p>
        </w:tc>
        <w:tc>
          <w:tcPr>
            <w:tcW w:w="7052" w:type="dxa"/>
          </w:tcPr>
          <w:p w14:paraId="18D37D3E" w14:textId="1EA2525A" w:rsidR="00E71772" w:rsidRPr="001717DF" w:rsidRDefault="00305E9D" w:rsidP="00B90910">
            <w:pPr>
              <w:rPr>
                <w:rFonts w:ascii="Calibri" w:hAnsi="Calibri" w:cs="Calibri"/>
                <w:sz w:val="18"/>
                <w:szCs w:val="18"/>
              </w:rPr>
            </w:pPr>
            <w:r w:rsidRPr="001717DF">
              <w:rPr>
                <w:rFonts w:ascii="Calibri" w:hAnsi="Calibri" w:cs="Calibri"/>
                <w:sz w:val="18"/>
                <w:szCs w:val="18"/>
              </w:rPr>
              <w:t>Transient cerebral ischaemic attacks and related syndromes</w:t>
            </w:r>
          </w:p>
        </w:tc>
        <w:tc>
          <w:tcPr>
            <w:tcW w:w="1417" w:type="dxa"/>
          </w:tcPr>
          <w:p w14:paraId="04786BCC" w14:textId="24D5834F" w:rsidR="00E71772" w:rsidRPr="001717DF" w:rsidRDefault="00305E9D" w:rsidP="00F72854">
            <w:pPr>
              <w:rPr>
                <w:rFonts w:ascii="Calibri" w:hAnsi="Calibri" w:cs="Calibri"/>
                <w:sz w:val="18"/>
                <w:szCs w:val="18"/>
              </w:rPr>
            </w:pPr>
            <w:r w:rsidRPr="001717DF">
              <w:rPr>
                <w:rFonts w:ascii="Calibri" w:hAnsi="Calibri" w:cs="Calibri"/>
                <w:sz w:val="18"/>
                <w:szCs w:val="18"/>
              </w:rPr>
              <w:t>1·2</w:t>
            </w:r>
          </w:p>
        </w:tc>
      </w:tr>
      <w:tr w:rsidR="00E71772" w:rsidRPr="001717DF" w14:paraId="3AE4FE7C" w14:textId="77777777" w:rsidTr="00B90910">
        <w:tc>
          <w:tcPr>
            <w:tcW w:w="1165" w:type="dxa"/>
          </w:tcPr>
          <w:p w14:paraId="08080A05" w14:textId="7B048DEC" w:rsidR="00E71772" w:rsidRPr="001717DF" w:rsidRDefault="00305E9D" w:rsidP="00F72854">
            <w:pPr>
              <w:rPr>
                <w:rFonts w:ascii="Calibri" w:hAnsi="Calibri" w:cs="Calibri"/>
                <w:sz w:val="18"/>
                <w:szCs w:val="18"/>
              </w:rPr>
            </w:pPr>
            <w:r w:rsidRPr="001717DF">
              <w:rPr>
                <w:rFonts w:ascii="Calibri" w:hAnsi="Calibri" w:cs="Calibri"/>
                <w:sz w:val="18"/>
                <w:szCs w:val="18"/>
              </w:rPr>
              <w:t>Z74</w:t>
            </w:r>
          </w:p>
        </w:tc>
        <w:tc>
          <w:tcPr>
            <w:tcW w:w="7052" w:type="dxa"/>
          </w:tcPr>
          <w:p w14:paraId="37752122" w14:textId="1103A705" w:rsidR="00E71772" w:rsidRPr="001717DF" w:rsidRDefault="00305E9D" w:rsidP="00B90910">
            <w:pPr>
              <w:rPr>
                <w:rFonts w:ascii="Calibri" w:hAnsi="Calibri" w:cs="Calibri"/>
                <w:sz w:val="18"/>
                <w:szCs w:val="18"/>
              </w:rPr>
            </w:pPr>
            <w:r w:rsidRPr="001717DF">
              <w:rPr>
                <w:rFonts w:ascii="Calibri" w:hAnsi="Calibri" w:cs="Calibri"/>
                <w:sz w:val="18"/>
                <w:szCs w:val="18"/>
              </w:rPr>
              <w:t>Problems related to care-provider dependency</w:t>
            </w:r>
          </w:p>
        </w:tc>
        <w:tc>
          <w:tcPr>
            <w:tcW w:w="1417" w:type="dxa"/>
          </w:tcPr>
          <w:p w14:paraId="2384DB7D" w14:textId="460FE49D" w:rsidR="00E71772" w:rsidRPr="001717DF" w:rsidRDefault="00305E9D" w:rsidP="00F72854">
            <w:pPr>
              <w:rPr>
                <w:rFonts w:ascii="Calibri" w:hAnsi="Calibri" w:cs="Calibri"/>
                <w:sz w:val="18"/>
                <w:szCs w:val="18"/>
              </w:rPr>
            </w:pPr>
            <w:r w:rsidRPr="001717DF">
              <w:rPr>
                <w:rFonts w:ascii="Calibri" w:hAnsi="Calibri" w:cs="Calibri"/>
                <w:sz w:val="18"/>
                <w:szCs w:val="18"/>
              </w:rPr>
              <w:t>1·1</w:t>
            </w:r>
          </w:p>
        </w:tc>
      </w:tr>
      <w:tr w:rsidR="00E71772" w:rsidRPr="001717DF" w14:paraId="07FCB3FE" w14:textId="77777777" w:rsidTr="00B90910">
        <w:tc>
          <w:tcPr>
            <w:tcW w:w="1165" w:type="dxa"/>
          </w:tcPr>
          <w:p w14:paraId="025784EC" w14:textId="3FD06234" w:rsidR="00E71772" w:rsidRPr="001717DF" w:rsidRDefault="00305E9D" w:rsidP="00F72854">
            <w:pPr>
              <w:rPr>
                <w:rFonts w:ascii="Calibri" w:hAnsi="Calibri" w:cs="Calibri"/>
                <w:sz w:val="18"/>
                <w:szCs w:val="18"/>
              </w:rPr>
            </w:pPr>
            <w:r w:rsidRPr="001717DF">
              <w:rPr>
                <w:rFonts w:ascii="Calibri" w:hAnsi="Calibri" w:cs="Calibri"/>
                <w:sz w:val="18"/>
                <w:szCs w:val="18"/>
              </w:rPr>
              <w:t>M79</w:t>
            </w:r>
          </w:p>
        </w:tc>
        <w:tc>
          <w:tcPr>
            <w:tcW w:w="7052" w:type="dxa"/>
          </w:tcPr>
          <w:p w14:paraId="7293152B" w14:textId="67C2FAEE" w:rsidR="00E71772" w:rsidRPr="001717DF" w:rsidRDefault="00305E9D" w:rsidP="00B90910">
            <w:pPr>
              <w:rPr>
                <w:rFonts w:ascii="Calibri" w:hAnsi="Calibri" w:cs="Calibri"/>
                <w:sz w:val="18"/>
                <w:szCs w:val="18"/>
              </w:rPr>
            </w:pPr>
            <w:r w:rsidRPr="001717DF">
              <w:rPr>
                <w:rFonts w:ascii="Calibri" w:hAnsi="Calibri" w:cs="Calibri"/>
                <w:sz w:val="18"/>
                <w:szCs w:val="18"/>
              </w:rPr>
              <w:t>Other soft tissue disorders, not elsewhere classified</w:t>
            </w:r>
          </w:p>
        </w:tc>
        <w:tc>
          <w:tcPr>
            <w:tcW w:w="1417" w:type="dxa"/>
          </w:tcPr>
          <w:p w14:paraId="0F9FFEC0" w14:textId="0C97C67A" w:rsidR="00E71772" w:rsidRPr="001717DF" w:rsidRDefault="00305E9D" w:rsidP="00F72854">
            <w:pPr>
              <w:rPr>
                <w:rFonts w:ascii="Calibri" w:hAnsi="Calibri" w:cs="Calibri"/>
                <w:sz w:val="18"/>
                <w:szCs w:val="18"/>
              </w:rPr>
            </w:pPr>
            <w:r w:rsidRPr="001717DF">
              <w:rPr>
                <w:rFonts w:ascii="Calibri" w:hAnsi="Calibri" w:cs="Calibri"/>
                <w:sz w:val="18"/>
                <w:szCs w:val="18"/>
              </w:rPr>
              <w:t>1·1</w:t>
            </w:r>
          </w:p>
        </w:tc>
      </w:tr>
      <w:tr w:rsidR="00E71772" w:rsidRPr="001717DF" w14:paraId="6C7F70B2" w14:textId="77777777" w:rsidTr="00B90910">
        <w:tc>
          <w:tcPr>
            <w:tcW w:w="1165" w:type="dxa"/>
          </w:tcPr>
          <w:p w14:paraId="689E91B3" w14:textId="60D1F09C" w:rsidR="00E71772" w:rsidRPr="001717DF" w:rsidRDefault="00305E9D" w:rsidP="00F72854">
            <w:pPr>
              <w:rPr>
                <w:rFonts w:ascii="Calibri" w:hAnsi="Calibri" w:cs="Calibri"/>
                <w:sz w:val="18"/>
                <w:szCs w:val="18"/>
              </w:rPr>
            </w:pPr>
            <w:r w:rsidRPr="001717DF">
              <w:rPr>
                <w:rFonts w:ascii="Calibri" w:hAnsi="Calibri" w:cs="Calibri"/>
                <w:sz w:val="18"/>
                <w:szCs w:val="18"/>
              </w:rPr>
              <w:t>W06</w:t>
            </w:r>
          </w:p>
        </w:tc>
        <w:tc>
          <w:tcPr>
            <w:tcW w:w="7052" w:type="dxa"/>
          </w:tcPr>
          <w:p w14:paraId="264861BC" w14:textId="70BE3DDF" w:rsidR="00E71772" w:rsidRPr="001717DF" w:rsidRDefault="00305E9D" w:rsidP="00B90910">
            <w:pPr>
              <w:rPr>
                <w:rFonts w:ascii="Calibri" w:hAnsi="Calibri" w:cs="Calibri"/>
                <w:sz w:val="18"/>
                <w:szCs w:val="18"/>
              </w:rPr>
            </w:pPr>
            <w:r w:rsidRPr="001717DF">
              <w:rPr>
                <w:rFonts w:ascii="Calibri" w:hAnsi="Calibri" w:cs="Calibri"/>
                <w:sz w:val="18"/>
                <w:szCs w:val="18"/>
              </w:rPr>
              <w:t>Fall involving bed</w:t>
            </w:r>
          </w:p>
        </w:tc>
        <w:tc>
          <w:tcPr>
            <w:tcW w:w="1417" w:type="dxa"/>
          </w:tcPr>
          <w:p w14:paraId="41DA3DBE" w14:textId="13967BD0" w:rsidR="00E71772" w:rsidRPr="001717DF" w:rsidRDefault="00305E9D" w:rsidP="00F72854">
            <w:pPr>
              <w:rPr>
                <w:rFonts w:ascii="Calibri" w:hAnsi="Calibri" w:cs="Calibri"/>
                <w:sz w:val="18"/>
                <w:szCs w:val="18"/>
              </w:rPr>
            </w:pPr>
            <w:r w:rsidRPr="001717DF">
              <w:rPr>
                <w:rFonts w:ascii="Calibri" w:hAnsi="Calibri" w:cs="Calibri"/>
                <w:sz w:val="18"/>
                <w:szCs w:val="18"/>
              </w:rPr>
              <w:t>1·1</w:t>
            </w:r>
          </w:p>
        </w:tc>
      </w:tr>
      <w:tr w:rsidR="00E71772" w:rsidRPr="001717DF" w14:paraId="0A05FE45" w14:textId="77777777" w:rsidTr="00B90910">
        <w:tc>
          <w:tcPr>
            <w:tcW w:w="1165" w:type="dxa"/>
          </w:tcPr>
          <w:p w14:paraId="340A48E8" w14:textId="4050B194" w:rsidR="00E71772" w:rsidRPr="001717DF" w:rsidRDefault="006C301E" w:rsidP="00F72854">
            <w:pPr>
              <w:rPr>
                <w:rFonts w:ascii="Calibri" w:hAnsi="Calibri" w:cs="Calibri"/>
                <w:sz w:val="18"/>
                <w:szCs w:val="18"/>
              </w:rPr>
            </w:pPr>
            <w:r w:rsidRPr="001717DF">
              <w:rPr>
                <w:rFonts w:ascii="Calibri" w:hAnsi="Calibri" w:cs="Calibri"/>
                <w:sz w:val="18"/>
                <w:szCs w:val="18"/>
              </w:rPr>
              <w:t>S01</w:t>
            </w:r>
          </w:p>
        </w:tc>
        <w:tc>
          <w:tcPr>
            <w:tcW w:w="7052" w:type="dxa"/>
          </w:tcPr>
          <w:p w14:paraId="099BB5A4" w14:textId="5A3151A1" w:rsidR="00E71772" w:rsidRPr="001717DF" w:rsidRDefault="006C301E" w:rsidP="00B90910">
            <w:pPr>
              <w:rPr>
                <w:rFonts w:ascii="Calibri" w:hAnsi="Calibri" w:cs="Calibri"/>
                <w:sz w:val="18"/>
                <w:szCs w:val="18"/>
              </w:rPr>
            </w:pPr>
            <w:r w:rsidRPr="001717DF">
              <w:rPr>
                <w:rFonts w:ascii="Calibri" w:hAnsi="Calibri" w:cs="Calibri"/>
                <w:sz w:val="18"/>
                <w:szCs w:val="18"/>
              </w:rPr>
              <w:t>Open wound of head</w:t>
            </w:r>
          </w:p>
        </w:tc>
        <w:tc>
          <w:tcPr>
            <w:tcW w:w="1417" w:type="dxa"/>
          </w:tcPr>
          <w:p w14:paraId="35940163" w14:textId="73F7942F" w:rsidR="00E71772" w:rsidRPr="001717DF" w:rsidRDefault="006C301E" w:rsidP="00F72854">
            <w:pPr>
              <w:rPr>
                <w:rFonts w:ascii="Calibri" w:hAnsi="Calibri" w:cs="Calibri"/>
                <w:sz w:val="18"/>
                <w:szCs w:val="18"/>
              </w:rPr>
            </w:pPr>
            <w:r w:rsidRPr="001717DF">
              <w:rPr>
                <w:rFonts w:ascii="Calibri" w:hAnsi="Calibri" w:cs="Calibri"/>
                <w:sz w:val="18"/>
                <w:szCs w:val="18"/>
              </w:rPr>
              <w:t>1·1</w:t>
            </w:r>
          </w:p>
        </w:tc>
      </w:tr>
      <w:tr w:rsidR="00E71772" w:rsidRPr="001717DF" w14:paraId="7BC82B1C" w14:textId="77777777" w:rsidTr="00B90910">
        <w:tc>
          <w:tcPr>
            <w:tcW w:w="1165" w:type="dxa"/>
          </w:tcPr>
          <w:p w14:paraId="09486F4C" w14:textId="05E97D29" w:rsidR="00E71772" w:rsidRPr="001717DF" w:rsidRDefault="006C301E" w:rsidP="00F72854">
            <w:pPr>
              <w:rPr>
                <w:rFonts w:ascii="Calibri" w:hAnsi="Calibri" w:cs="Calibri"/>
                <w:sz w:val="18"/>
                <w:szCs w:val="18"/>
              </w:rPr>
            </w:pPr>
            <w:r w:rsidRPr="001717DF">
              <w:rPr>
                <w:rFonts w:ascii="Calibri" w:hAnsi="Calibri" w:cs="Calibri"/>
                <w:sz w:val="18"/>
                <w:szCs w:val="18"/>
              </w:rPr>
              <w:t>A04</w:t>
            </w:r>
          </w:p>
        </w:tc>
        <w:tc>
          <w:tcPr>
            <w:tcW w:w="7052" w:type="dxa"/>
          </w:tcPr>
          <w:p w14:paraId="3AE263F1" w14:textId="4CDA5A1B" w:rsidR="00E71772" w:rsidRPr="001717DF" w:rsidRDefault="006C301E" w:rsidP="00B90910">
            <w:pPr>
              <w:rPr>
                <w:rFonts w:ascii="Calibri" w:hAnsi="Calibri" w:cs="Calibri"/>
                <w:sz w:val="18"/>
                <w:szCs w:val="18"/>
              </w:rPr>
            </w:pPr>
            <w:r w:rsidRPr="001717DF">
              <w:rPr>
                <w:rFonts w:ascii="Calibri" w:hAnsi="Calibri" w:cs="Calibri"/>
                <w:sz w:val="18"/>
                <w:szCs w:val="18"/>
              </w:rPr>
              <w:t>Other bacterial intestinal infections</w:t>
            </w:r>
          </w:p>
        </w:tc>
        <w:tc>
          <w:tcPr>
            <w:tcW w:w="1417" w:type="dxa"/>
          </w:tcPr>
          <w:p w14:paraId="1A20EA45" w14:textId="5F7777FF" w:rsidR="00E71772" w:rsidRPr="001717DF" w:rsidRDefault="006C301E" w:rsidP="00F72854">
            <w:pPr>
              <w:rPr>
                <w:rFonts w:ascii="Calibri" w:hAnsi="Calibri" w:cs="Calibri"/>
                <w:sz w:val="18"/>
                <w:szCs w:val="18"/>
              </w:rPr>
            </w:pPr>
            <w:r w:rsidRPr="001717DF">
              <w:rPr>
                <w:rFonts w:ascii="Calibri" w:hAnsi="Calibri" w:cs="Calibri"/>
                <w:sz w:val="18"/>
                <w:szCs w:val="18"/>
              </w:rPr>
              <w:t>1·1</w:t>
            </w:r>
          </w:p>
        </w:tc>
      </w:tr>
      <w:tr w:rsidR="00E71772" w:rsidRPr="001717DF" w14:paraId="7780383F" w14:textId="77777777" w:rsidTr="00B90910">
        <w:tc>
          <w:tcPr>
            <w:tcW w:w="1165" w:type="dxa"/>
          </w:tcPr>
          <w:p w14:paraId="77768B82" w14:textId="5BEB6B32" w:rsidR="00E71772" w:rsidRPr="001717DF" w:rsidRDefault="006C301E" w:rsidP="00F72854">
            <w:pPr>
              <w:rPr>
                <w:rFonts w:ascii="Calibri" w:hAnsi="Calibri" w:cs="Calibri"/>
                <w:sz w:val="18"/>
                <w:szCs w:val="18"/>
              </w:rPr>
            </w:pPr>
            <w:r w:rsidRPr="001717DF">
              <w:rPr>
                <w:rFonts w:ascii="Calibri" w:hAnsi="Calibri" w:cs="Calibri"/>
                <w:sz w:val="18"/>
                <w:szCs w:val="18"/>
              </w:rPr>
              <w:t>A09</w:t>
            </w:r>
          </w:p>
        </w:tc>
        <w:tc>
          <w:tcPr>
            <w:tcW w:w="7052" w:type="dxa"/>
          </w:tcPr>
          <w:p w14:paraId="19D2E7ED" w14:textId="2ADADCE7" w:rsidR="00E71772" w:rsidRPr="001717DF" w:rsidRDefault="006C301E" w:rsidP="00B90910">
            <w:pPr>
              <w:rPr>
                <w:rFonts w:ascii="Calibri" w:hAnsi="Calibri" w:cs="Calibri"/>
                <w:sz w:val="18"/>
                <w:szCs w:val="18"/>
              </w:rPr>
            </w:pPr>
            <w:r w:rsidRPr="001717DF">
              <w:rPr>
                <w:rFonts w:ascii="Calibri" w:hAnsi="Calibri" w:cs="Calibri"/>
                <w:sz w:val="18"/>
                <w:szCs w:val="18"/>
              </w:rPr>
              <w:t>Diarrhoea and gastroenteritis of presumed infectious origin</w:t>
            </w:r>
          </w:p>
        </w:tc>
        <w:tc>
          <w:tcPr>
            <w:tcW w:w="1417" w:type="dxa"/>
          </w:tcPr>
          <w:p w14:paraId="4B181F93" w14:textId="7C681B78" w:rsidR="00E71772" w:rsidRPr="001717DF" w:rsidRDefault="006C301E" w:rsidP="00F72854">
            <w:pPr>
              <w:rPr>
                <w:rFonts w:ascii="Calibri" w:hAnsi="Calibri" w:cs="Calibri"/>
                <w:sz w:val="18"/>
                <w:szCs w:val="18"/>
              </w:rPr>
            </w:pPr>
            <w:r w:rsidRPr="001717DF">
              <w:rPr>
                <w:rFonts w:ascii="Calibri" w:hAnsi="Calibri" w:cs="Calibri"/>
                <w:sz w:val="18"/>
                <w:szCs w:val="18"/>
              </w:rPr>
              <w:t>1·1</w:t>
            </w:r>
          </w:p>
        </w:tc>
      </w:tr>
      <w:tr w:rsidR="006C301E" w:rsidRPr="001717DF" w14:paraId="1B529CC9" w14:textId="77777777" w:rsidTr="00B90910">
        <w:tc>
          <w:tcPr>
            <w:tcW w:w="1165" w:type="dxa"/>
          </w:tcPr>
          <w:p w14:paraId="6CC00B8B" w14:textId="59BBC225" w:rsidR="006C301E" w:rsidRPr="001717DF" w:rsidRDefault="006C301E" w:rsidP="00F72854">
            <w:pPr>
              <w:rPr>
                <w:rFonts w:ascii="Calibri" w:hAnsi="Calibri" w:cs="Calibri"/>
                <w:sz w:val="18"/>
                <w:szCs w:val="18"/>
              </w:rPr>
            </w:pPr>
            <w:r w:rsidRPr="001717DF">
              <w:rPr>
                <w:rFonts w:ascii="Calibri" w:hAnsi="Calibri" w:cs="Calibri"/>
                <w:sz w:val="18"/>
                <w:szCs w:val="18"/>
              </w:rPr>
              <w:t>J18</w:t>
            </w:r>
          </w:p>
        </w:tc>
        <w:tc>
          <w:tcPr>
            <w:tcW w:w="7052" w:type="dxa"/>
          </w:tcPr>
          <w:p w14:paraId="1E87C7B6" w14:textId="7F1ABC8A" w:rsidR="006C301E" w:rsidRPr="001717DF" w:rsidRDefault="006C301E" w:rsidP="00B90910">
            <w:pPr>
              <w:rPr>
                <w:rFonts w:ascii="Calibri" w:hAnsi="Calibri" w:cs="Calibri"/>
                <w:sz w:val="18"/>
                <w:szCs w:val="18"/>
              </w:rPr>
            </w:pPr>
            <w:r w:rsidRPr="001717DF">
              <w:rPr>
                <w:rFonts w:ascii="Calibri" w:hAnsi="Calibri" w:cs="Calibri"/>
                <w:sz w:val="18"/>
                <w:szCs w:val="18"/>
              </w:rPr>
              <w:t>Pneumonia, organism unspecified</w:t>
            </w:r>
          </w:p>
        </w:tc>
        <w:tc>
          <w:tcPr>
            <w:tcW w:w="1417" w:type="dxa"/>
          </w:tcPr>
          <w:p w14:paraId="5A056077" w14:textId="2BD98EE8" w:rsidR="006C301E" w:rsidRPr="001717DF" w:rsidRDefault="001718F2" w:rsidP="00F72854">
            <w:pPr>
              <w:rPr>
                <w:rFonts w:ascii="Calibri" w:hAnsi="Calibri" w:cs="Calibri"/>
                <w:sz w:val="18"/>
                <w:szCs w:val="18"/>
              </w:rPr>
            </w:pPr>
            <w:r w:rsidRPr="001717DF">
              <w:rPr>
                <w:rFonts w:ascii="Calibri" w:hAnsi="Calibri" w:cs="Calibri"/>
                <w:sz w:val="18"/>
                <w:szCs w:val="18"/>
              </w:rPr>
              <w:t>1·1</w:t>
            </w:r>
          </w:p>
        </w:tc>
      </w:tr>
      <w:tr w:rsidR="006C301E" w:rsidRPr="001717DF" w14:paraId="01A0C877" w14:textId="77777777" w:rsidTr="00B90910">
        <w:tc>
          <w:tcPr>
            <w:tcW w:w="1165" w:type="dxa"/>
          </w:tcPr>
          <w:p w14:paraId="7E854EEA" w14:textId="4259EE8B" w:rsidR="006C301E" w:rsidRPr="001717DF" w:rsidRDefault="001718F2" w:rsidP="00F72854">
            <w:pPr>
              <w:rPr>
                <w:rFonts w:ascii="Calibri" w:hAnsi="Calibri" w:cs="Calibri"/>
                <w:sz w:val="18"/>
                <w:szCs w:val="18"/>
              </w:rPr>
            </w:pPr>
            <w:r w:rsidRPr="001717DF">
              <w:rPr>
                <w:rFonts w:ascii="Calibri" w:hAnsi="Calibri" w:cs="Calibri"/>
                <w:sz w:val="18"/>
                <w:szCs w:val="18"/>
              </w:rPr>
              <w:t>J69</w:t>
            </w:r>
          </w:p>
        </w:tc>
        <w:tc>
          <w:tcPr>
            <w:tcW w:w="7052" w:type="dxa"/>
          </w:tcPr>
          <w:p w14:paraId="5B3174B2" w14:textId="21E80AA5" w:rsidR="006C301E" w:rsidRPr="001717DF" w:rsidRDefault="001718F2" w:rsidP="00B90910">
            <w:pPr>
              <w:rPr>
                <w:rFonts w:ascii="Calibri" w:hAnsi="Calibri" w:cs="Calibri"/>
                <w:sz w:val="18"/>
                <w:szCs w:val="18"/>
              </w:rPr>
            </w:pPr>
            <w:r w:rsidRPr="001717DF">
              <w:rPr>
                <w:rFonts w:ascii="Calibri" w:hAnsi="Calibri" w:cs="Calibri"/>
                <w:sz w:val="18"/>
                <w:szCs w:val="18"/>
              </w:rPr>
              <w:t>Pneumonitis due to solids and liquids</w:t>
            </w:r>
          </w:p>
        </w:tc>
        <w:tc>
          <w:tcPr>
            <w:tcW w:w="1417" w:type="dxa"/>
          </w:tcPr>
          <w:p w14:paraId="1356BD17" w14:textId="135C7EDA" w:rsidR="006C301E" w:rsidRPr="001717DF" w:rsidRDefault="001718F2" w:rsidP="00F72854">
            <w:pPr>
              <w:rPr>
                <w:rFonts w:ascii="Calibri" w:hAnsi="Calibri" w:cs="Calibri"/>
                <w:sz w:val="18"/>
                <w:szCs w:val="18"/>
              </w:rPr>
            </w:pPr>
            <w:r w:rsidRPr="001717DF">
              <w:rPr>
                <w:rFonts w:ascii="Calibri" w:hAnsi="Calibri" w:cs="Calibri"/>
                <w:sz w:val="18"/>
                <w:szCs w:val="18"/>
              </w:rPr>
              <w:t>1·0</w:t>
            </w:r>
          </w:p>
        </w:tc>
      </w:tr>
      <w:tr w:rsidR="006C301E" w:rsidRPr="001717DF" w14:paraId="798E639B" w14:textId="77777777" w:rsidTr="00B90910">
        <w:tc>
          <w:tcPr>
            <w:tcW w:w="1165" w:type="dxa"/>
          </w:tcPr>
          <w:p w14:paraId="33469761" w14:textId="5256C0AB" w:rsidR="006C301E" w:rsidRPr="001717DF" w:rsidRDefault="001718F2" w:rsidP="00F72854">
            <w:pPr>
              <w:rPr>
                <w:rFonts w:ascii="Calibri" w:hAnsi="Calibri" w:cs="Calibri"/>
                <w:sz w:val="18"/>
                <w:szCs w:val="18"/>
              </w:rPr>
            </w:pPr>
            <w:r w:rsidRPr="001717DF">
              <w:rPr>
                <w:rFonts w:ascii="Calibri" w:hAnsi="Calibri" w:cs="Calibri"/>
                <w:sz w:val="18"/>
                <w:szCs w:val="18"/>
              </w:rPr>
              <w:t>R47</w:t>
            </w:r>
          </w:p>
        </w:tc>
        <w:tc>
          <w:tcPr>
            <w:tcW w:w="7052" w:type="dxa"/>
          </w:tcPr>
          <w:p w14:paraId="362A2354" w14:textId="226E9E62" w:rsidR="006C301E" w:rsidRPr="001717DF" w:rsidRDefault="001718F2" w:rsidP="00B90910">
            <w:pPr>
              <w:rPr>
                <w:rFonts w:ascii="Calibri" w:hAnsi="Calibri" w:cs="Calibri"/>
                <w:sz w:val="18"/>
                <w:szCs w:val="18"/>
              </w:rPr>
            </w:pPr>
            <w:r w:rsidRPr="001717DF">
              <w:rPr>
                <w:rFonts w:ascii="Calibri" w:hAnsi="Calibri" w:cs="Calibri"/>
                <w:sz w:val="18"/>
                <w:szCs w:val="18"/>
              </w:rPr>
              <w:t>Speech disturbances, not elsewhere classified</w:t>
            </w:r>
          </w:p>
        </w:tc>
        <w:tc>
          <w:tcPr>
            <w:tcW w:w="1417" w:type="dxa"/>
          </w:tcPr>
          <w:p w14:paraId="099A251C" w14:textId="32EB7F5A" w:rsidR="006C301E" w:rsidRPr="001717DF" w:rsidRDefault="001718F2" w:rsidP="00F72854">
            <w:pPr>
              <w:rPr>
                <w:rFonts w:ascii="Calibri" w:hAnsi="Calibri" w:cs="Calibri"/>
                <w:sz w:val="18"/>
                <w:szCs w:val="18"/>
              </w:rPr>
            </w:pPr>
            <w:r w:rsidRPr="001717DF">
              <w:rPr>
                <w:rFonts w:ascii="Calibri" w:hAnsi="Calibri" w:cs="Calibri"/>
                <w:sz w:val="18"/>
                <w:szCs w:val="18"/>
              </w:rPr>
              <w:t>1·0</w:t>
            </w:r>
          </w:p>
        </w:tc>
      </w:tr>
      <w:tr w:rsidR="006C301E" w:rsidRPr="001717DF" w14:paraId="2A58A1A1" w14:textId="77777777" w:rsidTr="00B90910">
        <w:tc>
          <w:tcPr>
            <w:tcW w:w="1165" w:type="dxa"/>
          </w:tcPr>
          <w:p w14:paraId="431DCAF3" w14:textId="25113DCB" w:rsidR="006C301E" w:rsidRPr="001717DF" w:rsidRDefault="001718F2" w:rsidP="00F72854">
            <w:pPr>
              <w:rPr>
                <w:rFonts w:ascii="Calibri" w:hAnsi="Calibri" w:cs="Calibri"/>
                <w:sz w:val="18"/>
                <w:szCs w:val="18"/>
              </w:rPr>
            </w:pPr>
            <w:r w:rsidRPr="001717DF">
              <w:rPr>
                <w:rFonts w:ascii="Calibri" w:hAnsi="Calibri" w:cs="Calibri"/>
                <w:sz w:val="18"/>
                <w:szCs w:val="18"/>
              </w:rPr>
              <w:t>E55</w:t>
            </w:r>
          </w:p>
        </w:tc>
        <w:tc>
          <w:tcPr>
            <w:tcW w:w="7052" w:type="dxa"/>
          </w:tcPr>
          <w:p w14:paraId="68FF9BB3" w14:textId="2FB4E23F" w:rsidR="006C301E" w:rsidRPr="001717DF" w:rsidRDefault="001718F2" w:rsidP="00B90910">
            <w:pPr>
              <w:rPr>
                <w:rFonts w:ascii="Calibri" w:hAnsi="Calibri" w:cs="Calibri"/>
                <w:sz w:val="18"/>
                <w:szCs w:val="18"/>
              </w:rPr>
            </w:pPr>
            <w:r w:rsidRPr="001717DF">
              <w:rPr>
                <w:rFonts w:ascii="Calibri" w:hAnsi="Calibri" w:cs="Calibri"/>
                <w:sz w:val="18"/>
                <w:szCs w:val="18"/>
              </w:rPr>
              <w:t>Vitamin D deficiency</w:t>
            </w:r>
          </w:p>
        </w:tc>
        <w:tc>
          <w:tcPr>
            <w:tcW w:w="1417" w:type="dxa"/>
          </w:tcPr>
          <w:p w14:paraId="3105108C" w14:textId="191604C9" w:rsidR="006C301E" w:rsidRPr="001717DF" w:rsidRDefault="001718F2" w:rsidP="00F72854">
            <w:pPr>
              <w:rPr>
                <w:rFonts w:ascii="Calibri" w:hAnsi="Calibri" w:cs="Calibri"/>
                <w:sz w:val="18"/>
                <w:szCs w:val="18"/>
              </w:rPr>
            </w:pPr>
            <w:r w:rsidRPr="001717DF">
              <w:rPr>
                <w:rFonts w:ascii="Calibri" w:hAnsi="Calibri" w:cs="Calibri"/>
                <w:sz w:val="18"/>
                <w:szCs w:val="18"/>
              </w:rPr>
              <w:t>1·0</w:t>
            </w:r>
          </w:p>
        </w:tc>
      </w:tr>
      <w:tr w:rsidR="006C301E" w:rsidRPr="001717DF" w14:paraId="2D063B3E" w14:textId="77777777" w:rsidTr="00B90910">
        <w:tc>
          <w:tcPr>
            <w:tcW w:w="1165" w:type="dxa"/>
          </w:tcPr>
          <w:p w14:paraId="05144BB6" w14:textId="25BA918D" w:rsidR="006C301E" w:rsidRPr="001717DF" w:rsidRDefault="001718F2" w:rsidP="00F72854">
            <w:pPr>
              <w:rPr>
                <w:rFonts w:ascii="Calibri" w:hAnsi="Calibri" w:cs="Calibri"/>
                <w:sz w:val="18"/>
                <w:szCs w:val="18"/>
              </w:rPr>
            </w:pPr>
            <w:r w:rsidRPr="001717DF">
              <w:rPr>
                <w:rFonts w:ascii="Calibri" w:hAnsi="Calibri" w:cs="Calibri"/>
                <w:sz w:val="18"/>
                <w:szCs w:val="18"/>
              </w:rPr>
              <w:t>Z93</w:t>
            </w:r>
          </w:p>
        </w:tc>
        <w:tc>
          <w:tcPr>
            <w:tcW w:w="7052" w:type="dxa"/>
          </w:tcPr>
          <w:p w14:paraId="76A92B8D" w14:textId="04150E97" w:rsidR="006C301E" w:rsidRPr="001717DF" w:rsidRDefault="001718F2" w:rsidP="00B90910">
            <w:pPr>
              <w:rPr>
                <w:rFonts w:ascii="Calibri" w:hAnsi="Calibri" w:cs="Calibri"/>
                <w:sz w:val="18"/>
                <w:szCs w:val="18"/>
              </w:rPr>
            </w:pPr>
            <w:r w:rsidRPr="001717DF">
              <w:rPr>
                <w:rFonts w:ascii="Calibri" w:hAnsi="Calibri" w:cs="Calibri"/>
                <w:sz w:val="18"/>
                <w:szCs w:val="18"/>
              </w:rPr>
              <w:t>Artificial opening status</w:t>
            </w:r>
          </w:p>
        </w:tc>
        <w:tc>
          <w:tcPr>
            <w:tcW w:w="1417" w:type="dxa"/>
          </w:tcPr>
          <w:p w14:paraId="52F8C764" w14:textId="593E692D" w:rsidR="006C301E" w:rsidRPr="001717DF" w:rsidRDefault="001718F2" w:rsidP="00F72854">
            <w:pPr>
              <w:rPr>
                <w:rFonts w:ascii="Calibri" w:hAnsi="Calibri" w:cs="Calibri"/>
                <w:sz w:val="18"/>
                <w:szCs w:val="18"/>
              </w:rPr>
            </w:pPr>
            <w:r w:rsidRPr="001717DF">
              <w:rPr>
                <w:rFonts w:ascii="Calibri" w:hAnsi="Calibri" w:cs="Calibri"/>
                <w:sz w:val="18"/>
                <w:szCs w:val="18"/>
              </w:rPr>
              <w:t>1·0</w:t>
            </w:r>
          </w:p>
        </w:tc>
      </w:tr>
      <w:tr w:rsidR="001718F2" w:rsidRPr="001717DF" w14:paraId="646C44E0" w14:textId="77777777" w:rsidTr="00B90910">
        <w:tc>
          <w:tcPr>
            <w:tcW w:w="1165" w:type="dxa"/>
          </w:tcPr>
          <w:p w14:paraId="73213934" w14:textId="0FD04B81" w:rsidR="001718F2" w:rsidRPr="001717DF" w:rsidRDefault="001718F2" w:rsidP="00F72854">
            <w:pPr>
              <w:rPr>
                <w:rFonts w:ascii="Calibri" w:hAnsi="Calibri" w:cs="Calibri"/>
                <w:sz w:val="18"/>
                <w:szCs w:val="18"/>
              </w:rPr>
            </w:pPr>
            <w:r w:rsidRPr="001717DF">
              <w:rPr>
                <w:rFonts w:ascii="Calibri" w:hAnsi="Calibri" w:cs="Calibri"/>
                <w:sz w:val="18"/>
                <w:szCs w:val="18"/>
              </w:rPr>
              <w:t>R02</w:t>
            </w:r>
          </w:p>
        </w:tc>
        <w:tc>
          <w:tcPr>
            <w:tcW w:w="7052" w:type="dxa"/>
          </w:tcPr>
          <w:p w14:paraId="5C9C7587" w14:textId="764E37F2" w:rsidR="001718F2" w:rsidRPr="001717DF" w:rsidRDefault="001718F2" w:rsidP="00B90910">
            <w:pPr>
              <w:rPr>
                <w:rFonts w:ascii="Calibri" w:hAnsi="Calibri" w:cs="Calibri"/>
                <w:sz w:val="18"/>
                <w:szCs w:val="18"/>
              </w:rPr>
            </w:pPr>
            <w:r w:rsidRPr="001717DF">
              <w:rPr>
                <w:rFonts w:ascii="Calibri" w:hAnsi="Calibri" w:cs="Calibri"/>
                <w:sz w:val="18"/>
                <w:szCs w:val="18"/>
              </w:rPr>
              <w:t>Gangrene, not elsewhere classified</w:t>
            </w:r>
          </w:p>
        </w:tc>
        <w:tc>
          <w:tcPr>
            <w:tcW w:w="1417" w:type="dxa"/>
          </w:tcPr>
          <w:p w14:paraId="79559CC6" w14:textId="18DB7168" w:rsidR="001718F2" w:rsidRPr="001717DF" w:rsidRDefault="001718F2" w:rsidP="00F72854">
            <w:pPr>
              <w:rPr>
                <w:rFonts w:ascii="Calibri" w:hAnsi="Calibri" w:cs="Calibri"/>
                <w:sz w:val="18"/>
                <w:szCs w:val="18"/>
              </w:rPr>
            </w:pPr>
            <w:r w:rsidRPr="001717DF">
              <w:rPr>
                <w:rFonts w:ascii="Calibri" w:hAnsi="Calibri" w:cs="Calibri"/>
                <w:sz w:val="18"/>
                <w:szCs w:val="18"/>
              </w:rPr>
              <w:t>1·0</w:t>
            </w:r>
          </w:p>
        </w:tc>
      </w:tr>
      <w:tr w:rsidR="001718F2" w:rsidRPr="001717DF" w14:paraId="2472CD45" w14:textId="77777777" w:rsidTr="00B90910">
        <w:tc>
          <w:tcPr>
            <w:tcW w:w="1165" w:type="dxa"/>
          </w:tcPr>
          <w:p w14:paraId="589E5B07" w14:textId="5235E4D6" w:rsidR="001718F2" w:rsidRPr="001717DF" w:rsidRDefault="001718F2" w:rsidP="00F72854">
            <w:pPr>
              <w:rPr>
                <w:rFonts w:ascii="Calibri" w:hAnsi="Calibri" w:cs="Calibri"/>
                <w:sz w:val="18"/>
                <w:szCs w:val="18"/>
              </w:rPr>
            </w:pPr>
            <w:r w:rsidRPr="001717DF">
              <w:rPr>
                <w:rFonts w:ascii="Calibri" w:hAnsi="Calibri" w:cs="Calibri"/>
                <w:sz w:val="18"/>
                <w:szCs w:val="18"/>
              </w:rPr>
              <w:t>R63</w:t>
            </w:r>
          </w:p>
        </w:tc>
        <w:tc>
          <w:tcPr>
            <w:tcW w:w="7052" w:type="dxa"/>
          </w:tcPr>
          <w:p w14:paraId="4E170843" w14:textId="2FF59EBA" w:rsidR="001718F2" w:rsidRPr="001717DF" w:rsidRDefault="001718F2" w:rsidP="00B90910">
            <w:pPr>
              <w:rPr>
                <w:rFonts w:ascii="Calibri" w:hAnsi="Calibri" w:cs="Calibri"/>
                <w:sz w:val="18"/>
                <w:szCs w:val="18"/>
              </w:rPr>
            </w:pPr>
            <w:r w:rsidRPr="001717DF">
              <w:rPr>
                <w:rFonts w:ascii="Calibri" w:hAnsi="Calibri" w:cs="Calibri"/>
                <w:sz w:val="18"/>
                <w:szCs w:val="18"/>
              </w:rPr>
              <w:t>Symptoms and signs concerning food and fluid intake</w:t>
            </w:r>
          </w:p>
        </w:tc>
        <w:tc>
          <w:tcPr>
            <w:tcW w:w="1417" w:type="dxa"/>
          </w:tcPr>
          <w:p w14:paraId="64A4E1AE" w14:textId="3954A7A6" w:rsidR="001718F2" w:rsidRPr="001717DF" w:rsidRDefault="001718F2" w:rsidP="00F72854">
            <w:pPr>
              <w:rPr>
                <w:rFonts w:ascii="Calibri" w:hAnsi="Calibri" w:cs="Calibri"/>
                <w:sz w:val="18"/>
                <w:szCs w:val="18"/>
              </w:rPr>
            </w:pPr>
            <w:r w:rsidRPr="001717DF">
              <w:rPr>
                <w:rFonts w:ascii="Calibri" w:hAnsi="Calibri" w:cs="Calibri"/>
                <w:sz w:val="18"/>
                <w:szCs w:val="18"/>
              </w:rPr>
              <w:t>0·9</w:t>
            </w:r>
          </w:p>
        </w:tc>
      </w:tr>
      <w:tr w:rsidR="001718F2" w:rsidRPr="001717DF" w14:paraId="12600739" w14:textId="77777777" w:rsidTr="00B90910">
        <w:tc>
          <w:tcPr>
            <w:tcW w:w="1165" w:type="dxa"/>
          </w:tcPr>
          <w:p w14:paraId="2FC7C5BE" w14:textId="5693F220" w:rsidR="001718F2" w:rsidRPr="001717DF" w:rsidRDefault="0068393A" w:rsidP="00F72854">
            <w:pPr>
              <w:rPr>
                <w:rFonts w:ascii="Calibri" w:hAnsi="Calibri" w:cs="Calibri"/>
                <w:sz w:val="18"/>
                <w:szCs w:val="18"/>
              </w:rPr>
            </w:pPr>
            <w:r w:rsidRPr="001717DF">
              <w:rPr>
                <w:rFonts w:ascii="Calibri" w:hAnsi="Calibri" w:cs="Calibri"/>
                <w:sz w:val="18"/>
                <w:szCs w:val="18"/>
              </w:rPr>
              <w:t>H91</w:t>
            </w:r>
          </w:p>
        </w:tc>
        <w:tc>
          <w:tcPr>
            <w:tcW w:w="7052" w:type="dxa"/>
          </w:tcPr>
          <w:p w14:paraId="1DF9C525" w14:textId="4ACCC36E" w:rsidR="001718F2" w:rsidRPr="001717DF" w:rsidRDefault="0068393A" w:rsidP="00B90910">
            <w:pPr>
              <w:rPr>
                <w:rFonts w:ascii="Calibri" w:hAnsi="Calibri" w:cs="Calibri"/>
                <w:sz w:val="18"/>
                <w:szCs w:val="18"/>
              </w:rPr>
            </w:pPr>
            <w:r w:rsidRPr="001717DF">
              <w:rPr>
                <w:rFonts w:ascii="Calibri" w:hAnsi="Calibri" w:cs="Calibri"/>
                <w:sz w:val="18"/>
                <w:szCs w:val="18"/>
              </w:rPr>
              <w:t>Other hearing loss</w:t>
            </w:r>
          </w:p>
        </w:tc>
        <w:tc>
          <w:tcPr>
            <w:tcW w:w="1417" w:type="dxa"/>
          </w:tcPr>
          <w:p w14:paraId="120CDBFC" w14:textId="644339F2" w:rsidR="001718F2" w:rsidRPr="001717DF" w:rsidRDefault="0068393A" w:rsidP="00F72854">
            <w:pPr>
              <w:rPr>
                <w:rFonts w:ascii="Calibri" w:hAnsi="Calibri" w:cs="Calibri"/>
                <w:sz w:val="18"/>
                <w:szCs w:val="18"/>
              </w:rPr>
            </w:pPr>
            <w:r w:rsidRPr="001717DF">
              <w:rPr>
                <w:rFonts w:ascii="Calibri" w:hAnsi="Calibri" w:cs="Calibri"/>
                <w:sz w:val="18"/>
                <w:szCs w:val="18"/>
              </w:rPr>
              <w:t>0·9</w:t>
            </w:r>
          </w:p>
        </w:tc>
      </w:tr>
      <w:tr w:rsidR="001718F2" w:rsidRPr="001717DF" w14:paraId="27A7602C" w14:textId="77777777" w:rsidTr="00B90910">
        <w:tc>
          <w:tcPr>
            <w:tcW w:w="1165" w:type="dxa"/>
          </w:tcPr>
          <w:p w14:paraId="00F31981" w14:textId="2091F89F" w:rsidR="001718F2" w:rsidRPr="001717DF" w:rsidRDefault="0068393A" w:rsidP="00F72854">
            <w:pPr>
              <w:rPr>
                <w:rFonts w:ascii="Calibri" w:hAnsi="Calibri" w:cs="Calibri"/>
                <w:sz w:val="18"/>
                <w:szCs w:val="18"/>
              </w:rPr>
            </w:pPr>
            <w:r w:rsidRPr="001717DF">
              <w:rPr>
                <w:rFonts w:ascii="Calibri" w:hAnsi="Calibri" w:cs="Calibri"/>
                <w:sz w:val="18"/>
                <w:szCs w:val="18"/>
              </w:rPr>
              <w:t>W10</w:t>
            </w:r>
          </w:p>
        </w:tc>
        <w:tc>
          <w:tcPr>
            <w:tcW w:w="7052" w:type="dxa"/>
          </w:tcPr>
          <w:p w14:paraId="09261F11" w14:textId="4E1C0BF0" w:rsidR="001718F2" w:rsidRPr="001717DF" w:rsidRDefault="0068393A" w:rsidP="00B90910">
            <w:pPr>
              <w:rPr>
                <w:rFonts w:ascii="Calibri" w:hAnsi="Calibri" w:cs="Calibri"/>
                <w:sz w:val="18"/>
                <w:szCs w:val="18"/>
              </w:rPr>
            </w:pPr>
            <w:r w:rsidRPr="001717DF">
              <w:rPr>
                <w:rFonts w:ascii="Calibri" w:hAnsi="Calibri" w:cs="Calibri"/>
                <w:sz w:val="18"/>
                <w:szCs w:val="18"/>
              </w:rPr>
              <w:t>Fall on and from stairs and steps</w:t>
            </w:r>
          </w:p>
        </w:tc>
        <w:tc>
          <w:tcPr>
            <w:tcW w:w="1417" w:type="dxa"/>
          </w:tcPr>
          <w:p w14:paraId="1682814F" w14:textId="080E3B06" w:rsidR="001718F2" w:rsidRPr="001717DF" w:rsidRDefault="0068393A" w:rsidP="00F72854">
            <w:pPr>
              <w:rPr>
                <w:rFonts w:ascii="Calibri" w:hAnsi="Calibri" w:cs="Calibri"/>
                <w:sz w:val="18"/>
                <w:szCs w:val="18"/>
              </w:rPr>
            </w:pPr>
            <w:r w:rsidRPr="001717DF">
              <w:rPr>
                <w:rFonts w:ascii="Calibri" w:hAnsi="Calibri" w:cs="Calibri"/>
                <w:sz w:val="18"/>
                <w:szCs w:val="18"/>
              </w:rPr>
              <w:t>0·9</w:t>
            </w:r>
          </w:p>
        </w:tc>
      </w:tr>
      <w:tr w:rsidR="001718F2" w:rsidRPr="001717DF" w14:paraId="6178731A" w14:textId="77777777" w:rsidTr="00B90910">
        <w:tc>
          <w:tcPr>
            <w:tcW w:w="1165" w:type="dxa"/>
          </w:tcPr>
          <w:p w14:paraId="22E28C80" w14:textId="122E61C1" w:rsidR="001718F2" w:rsidRPr="001717DF" w:rsidRDefault="0068393A" w:rsidP="00F72854">
            <w:pPr>
              <w:rPr>
                <w:rFonts w:ascii="Calibri" w:hAnsi="Calibri" w:cs="Calibri"/>
                <w:sz w:val="18"/>
                <w:szCs w:val="18"/>
              </w:rPr>
            </w:pPr>
            <w:r w:rsidRPr="001717DF">
              <w:rPr>
                <w:rFonts w:ascii="Calibri" w:hAnsi="Calibri" w:cs="Calibri"/>
                <w:sz w:val="18"/>
                <w:szCs w:val="18"/>
              </w:rPr>
              <w:t>W01</w:t>
            </w:r>
          </w:p>
        </w:tc>
        <w:tc>
          <w:tcPr>
            <w:tcW w:w="7052" w:type="dxa"/>
          </w:tcPr>
          <w:p w14:paraId="6834E0F7" w14:textId="33140950" w:rsidR="001718F2" w:rsidRPr="001717DF" w:rsidRDefault="0068393A" w:rsidP="00B90910">
            <w:pPr>
              <w:rPr>
                <w:rFonts w:ascii="Calibri" w:hAnsi="Calibri" w:cs="Calibri"/>
                <w:sz w:val="18"/>
                <w:szCs w:val="18"/>
              </w:rPr>
            </w:pPr>
            <w:r w:rsidRPr="001717DF">
              <w:rPr>
                <w:rFonts w:ascii="Calibri" w:hAnsi="Calibri" w:cs="Calibri"/>
                <w:sz w:val="18"/>
                <w:szCs w:val="18"/>
              </w:rPr>
              <w:t xml:space="preserve">Fall on same level from slipping, </w:t>
            </w:r>
            <w:proofErr w:type="gramStart"/>
            <w:r w:rsidRPr="001717DF">
              <w:rPr>
                <w:rFonts w:ascii="Calibri" w:hAnsi="Calibri" w:cs="Calibri"/>
                <w:sz w:val="18"/>
                <w:szCs w:val="18"/>
              </w:rPr>
              <w:t>tripping</w:t>
            </w:r>
            <w:proofErr w:type="gramEnd"/>
            <w:r w:rsidRPr="001717DF">
              <w:rPr>
                <w:rFonts w:ascii="Calibri" w:hAnsi="Calibri" w:cs="Calibri"/>
                <w:sz w:val="18"/>
                <w:szCs w:val="18"/>
              </w:rPr>
              <w:t xml:space="preserve"> and stumbling</w:t>
            </w:r>
          </w:p>
        </w:tc>
        <w:tc>
          <w:tcPr>
            <w:tcW w:w="1417" w:type="dxa"/>
          </w:tcPr>
          <w:p w14:paraId="4FA75519" w14:textId="53E53C18" w:rsidR="001718F2" w:rsidRPr="001717DF" w:rsidRDefault="0068393A" w:rsidP="00F72854">
            <w:pPr>
              <w:rPr>
                <w:rFonts w:ascii="Calibri" w:hAnsi="Calibri" w:cs="Calibri"/>
                <w:sz w:val="18"/>
                <w:szCs w:val="18"/>
              </w:rPr>
            </w:pPr>
            <w:r w:rsidRPr="001717DF">
              <w:rPr>
                <w:rFonts w:ascii="Calibri" w:hAnsi="Calibri" w:cs="Calibri"/>
                <w:sz w:val="18"/>
                <w:szCs w:val="18"/>
              </w:rPr>
              <w:t>0·9</w:t>
            </w:r>
          </w:p>
        </w:tc>
      </w:tr>
      <w:tr w:rsidR="0068393A" w:rsidRPr="001717DF" w14:paraId="1911184A" w14:textId="77777777" w:rsidTr="00B90910">
        <w:tc>
          <w:tcPr>
            <w:tcW w:w="1165" w:type="dxa"/>
          </w:tcPr>
          <w:p w14:paraId="3E8B9B85" w14:textId="1EC6630B" w:rsidR="0068393A" w:rsidRPr="001717DF" w:rsidRDefault="0068393A" w:rsidP="00F72854">
            <w:pPr>
              <w:rPr>
                <w:rFonts w:ascii="Calibri" w:hAnsi="Calibri" w:cs="Calibri"/>
                <w:sz w:val="18"/>
                <w:szCs w:val="18"/>
              </w:rPr>
            </w:pPr>
            <w:r w:rsidRPr="001717DF">
              <w:rPr>
                <w:rFonts w:ascii="Calibri" w:hAnsi="Calibri" w:cs="Calibri"/>
                <w:sz w:val="18"/>
                <w:szCs w:val="18"/>
              </w:rPr>
              <w:t>E05</w:t>
            </w:r>
          </w:p>
        </w:tc>
        <w:tc>
          <w:tcPr>
            <w:tcW w:w="7052" w:type="dxa"/>
          </w:tcPr>
          <w:p w14:paraId="0CDA04A7" w14:textId="75DF3740" w:rsidR="0068393A" w:rsidRPr="001717DF" w:rsidRDefault="0068393A" w:rsidP="00B90910">
            <w:pPr>
              <w:rPr>
                <w:rFonts w:ascii="Calibri" w:hAnsi="Calibri" w:cs="Calibri"/>
                <w:sz w:val="18"/>
                <w:szCs w:val="18"/>
              </w:rPr>
            </w:pPr>
            <w:r w:rsidRPr="001717DF">
              <w:rPr>
                <w:rFonts w:ascii="Calibri" w:hAnsi="Calibri" w:cs="Calibri"/>
                <w:sz w:val="18"/>
                <w:szCs w:val="18"/>
              </w:rPr>
              <w:t>Thyrotoxicosis [hyperthyroidism]</w:t>
            </w:r>
          </w:p>
        </w:tc>
        <w:tc>
          <w:tcPr>
            <w:tcW w:w="1417" w:type="dxa"/>
          </w:tcPr>
          <w:p w14:paraId="22F12B26" w14:textId="1E840977" w:rsidR="0068393A" w:rsidRPr="001717DF" w:rsidRDefault="0068393A" w:rsidP="00F72854">
            <w:pPr>
              <w:rPr>
                <w:rFonts w:ascii="Calibri" w:hAnsi="Calibri" w:cs="Calibri"/>
                <w:sz w:val="18"/>
                <w:szCs w:val="18"/>
              </w:rPr>
            </w:pPr>
            <w:r w:rsidRPr="001717DF">
              <w:rPr>
                <w:rFonts w:ascii="Calibri" w:hAnsi="Calibri" w:cs="Calibri"/>
                <w:sz w:val="18"/>
                <w:szCs w:val="18"/>
              </w:rPr>
              <w:t>0·9</w:t>
            </w:r>
          </w:p>
        </w:tc>
      </w:tr>
      <w:tr w:rsidR="0068393A" w:rsidRPr="001717DF" w14:paraId="7A8DED8F" w14:textId="77777777" w:rsidTr="00B90910">
        <w:tc>
          <w:tcPr>
            <w:tcW w:w="1165" w:type="dxa"/>
          </w:tcPr>
          <w:p w14:paraId="46B26500" w14:textId="54353A16" w:rsidR="0068393A" w:rsidRPr="001717DF" w:rsidRDefault="0068393A" w:rsidP="00F72854">
            <w:pPr>
              <w:rPr>
                <w:rFonts w:ascii="Calibri" w:hAnsi="Calibri" w:cs="Calibri"/>
                <w:sz w:val="18"/>
                <w:szCs w:val="18"/>
              </w:rPr>
            </w:pPr>
            <w:r w:rsidRPr="001717DF">
              <w:rPr>
                <w:rFonts w:ascii="Calibri" w:hAnsi="Calibri" w:cs="Calibri"/>
                <w:sz w:val="18"/>
                <w:szCs w:val="18"/>
              </w:rPr>
              <w:t>M41</w:t>
            </w:r>
          </w:p>
        </w:tc>
        <w:tc>
          <w:tcPr>
            <w:tcW w:w="7052" w:type="dxa"/>
          </w:tcPr>
          <w:p w14:paraId="44D993D5" w14:textId="271C2417" w:rsidR="0068393A" w:rsidRPr="001717DF" w:rsidRDefault="0068393A" w:rsidP="00B90910">
            <w:pPr>
              <w:rPr>
                <w:rFonts w:ascii="Calibri" w:hAnsi="Calibri" w:cs="Calibri"/>
                <w:sz w:val="18"/>
                <w:szCs w:val="18"/>
              </w:rPr>
            </w:pPr>
            <w:r w:rsidRPr="001717DF">
              <w:rPr>
                <w:rFonts w:ascii="Calibri" w:hAnsi="Calibri" w:cs="Calibri"/>
                <w:sz w:val="18"/>
                <w:szCs w:val="18"/>
              </w:rPr>
              <w:t>Scoliosis</w:t>
            </w:r>
          </w:p>
        </w:tc>
        <w:tc>
          <w:tcPr>
            <w:tcW w:w="1417" w:type="dxa"/>
          </w:tcPr>
          <w:p w14:paraId="6A091C42" w14:textId="1AAA8F58" w:rsidR="0068393A" w:rsidRPr="001717DF" w:rsidRDefault="0068393A" w:rsidP="00F72854">
            <w:pPr>
              <w:rPr>
                <w:rFonts w:ascii="Calibri" w:hAnsi="Calibri" w:cs="Calibri"/>
                <w:sz w:val="18"/>
                <w:szCs w:val="18"/>
              </w:rPr>
            </w:pPr>
            <w:r w:rsidRPr="001717DF">
              <w:rPr>
                <w:rFonts w:ascii="Calibri" w:hAnsi="Calibri" w:cs="Calibri"/>
                <w:sz w:val="18"/>
                <w:szCs w:val="18"/>
              </w:rPr>
              <w:t>0·9</w:t>
            </w:r>
          </w:p>
        </w:tc>
      </w:tr>
      <w:tr w:rsidR="0068393A" w:rsidRPr="001717DF" w14:paraId="3D4BA0B5" w14:textId="77777777" w:rsidTr="00B90910">
        <w:tc>
          <w:tcPr>
            <w:tcW w:w="1165" w:type="dxa"/>
          </w:tcPr>
          <w:p w14:paraId="4D4D59C7" w14:textId="7362C583" w:rsidR="0068393A" w:rsidRPr="001717DF" w:rsidRDefault="0068393A" w:rsidP="00F72854">
            <w:pPr>
              <w:rPr>
                <w:rFonts w:ascii="Calibri" w:hAnsi="Calibri" w:cs="Calibri"/>
                <w:sz w:val="18"/>
                <w:szCs w:val="18"/>
              </w:rPr>
            </w:pPr>
            <w:r w:rsidRPr="001717DF">
              <w:rPr>
                <w:rFonts w:ascii="Calibri" w:hAnsi="Calibri" w:cs="Calibri"/>
                <w:sz w:val="18"/>
                <w:szCs w:val="18"/>
              </w:rPr>
              <w:t>R13</w:t>
            </w:r>
          </w:p>
        </w:tc>
        <w:tc>
          <w:tcPr>
            <w:tcW w:w="7052" w:type="dxa"/>
          </w:tcPr>
          <w:p w14:paraId="2B79F8D1" w14:textId="306F82C2" w:rsidR="0068393A" w:rsidRPr="001717DF" w:rsidRDefault="0068393A" w:rsidP="00B90910">
            <w:pPr>
              <w:rPr>
                <w:rFonts w:ascii="Calibri" w:hAnsi="Calibri" w:cs="Calibri"/>
                <w:sz w:val="18"/>
                <w:szCs w:val="18"/>
              </w:rPr>
            </w:pPr>
            <w:r w:rsidRPr="001717DF">
              <w:rPr>
                <w:rFonts w:ascii="Calibri" w:hAnsi="Calibri" w:cs="Calibri"/>
                <w:sz w:val="18"/>
                <w:szCs w:val="18"/>
              </w:rPr>
              <w:t>Dysphagia</w:t>
            </w:r>
          </w:p>
        </w:tc>
        <w:tc>
          <w:tcPr>
            <w:tcW w:w="1417" w:type="dxa"/>
          </w:tcPr>
          <w:p w14:paraId="014B3562" w14:textId="6C12EFFA" w:rsidR="0068393A" w:rsidRPr="001717DF" w:rsidRDefault="0068393A" w:rsidP="00F72854">
            <w:pPr>
              <w:rPr>
                <w:rFonts w:ascii="Calibri" w:hAnsi="Calibri" w:cs="Calibri"/>
                <w:sz w:val="18"/>
                <w:szCs w:val="18"/>
              </w:rPr>
            </w:pPr>
            <w:r w:rsidRPr="001717DF">
              <w:rPr>
                <w:rFonts w:ascii="Calibri" w:hAnsi="Calibri" w:cs="Calibri"/>
                <w:sz w:val="18"/>
                <w:szCs w:val="18"/>
              </w:rPr>
              <w:t>0·8</w:t>
            </w:r>
          </w:p>
        </w:tc>
      </w:tr>
      <w:tr w:rsidR="0068393A" w:rsidRPr="001717DF" w14:paraId="0A236632" w14:textId="77777777" w:rsidTr="00B90910">
        <w:tc>
          <w:tcPr>
            <w:tcW w:w="1165" w:type="dxa"/>
          </w:tcPr>
          <w:p w14:paraId="4468BCB1" w14:textId="01AA2D85" w:rsidR="0068393A" w:rsidRPr="001717DF" w:rsidRDefault="0068393A" w:rsidP="00F72854">
            <w:pPr>
              <w:rPr>
                <w:rFonts w:ascii="Calibri" w:hAnsi="Calibri" w:cs="Calibri"/>
                <w:sz w:val="18"/>
                <w:szCs w:val="18"/>
              </w:rPr>
            </w:pPr>
            <w:r w:rsidRPr="001717DF">
              <w:rPr>
                <w:rFonts w:ascii="Calibri" w:hAnsi="Calibri" w:cs="Calibri"/>
                <w:sz w:val="18"/>
                <w:szCs w:val="18"/>
              </w:rPr>
              <w:t>Z99</w:t>
            </w:r>
          </w:p>
        </w:tc>
        <w:tc>
          <w:tcPr>
            <w:tcW w:w="7052" w:type="dxa"/>
          </w:tcPr>
          <w:p w14:paraId="011BB7C2" w14:textId="1C8AF04E" w:rsidR="0068393A" w:rsidRPr="001717DF" w:rsidRDefault="0068393A" w:rsidP="00B90910">
            <w:pPr>
              <w:rPr>
                <w:rFonts w:ascii="Calibri" w:hAnsi="Calibri" w:cs="Calibri"/>
                <w:sz w:val="18"/>
                <w:szCs w:val="18"/>
              </w:rPr>
            </w:pPr>
            <w:r w:rsidRPr="001717DF">
              <w:rPr>
                <w:rFonts w:ascii="Calibri" w:hAnsi="Calibri" w:cs="Calibri"/>
                <w:sz w:val="18"/>
                <w:szCs w:val="18"/>
              </w:rPr>
              <w:t>Dependence on enabling machines and devices</w:t>
            </w:r>
          </w:p>
        </w:tc>
        <w:tc>
          <w:tcPr>
            <w:tcW w:w="1417" w:type="dxa"/>
          </w:tcPr>
          <w:p w14:paraId="1F653EB5" w14:textId="68B219BB" w:rsidR="0068393A" w:rsidRPr="001717DF" w:rsidRDefault="0068393A" w:rsidP="00F72854">
            <w:pPr>
              <w:rPr>
                <w:rFonts w:ascii="Calibri" w:hAnsi="Calibri" w:cs="Calibri"/>
                <w:sz w:val="18"/>
                <w:szCs w:val="18"/>
              </w:rPr>
            </w:pPr>
            <w:r w:rsidRPr="001717DF">
              <w:rPr>
                <w:rFonts w:ascii="Calibri" w:hAnsi="Calibri" w:cs="Calibri"/>
                <w:sz w:val="18"/>
                <w:szCs w:val="18"/>
              </w:rPr>
              <w:t>0·8</w:t>
            </w:r>
          </w:p>
        </w:tc>
      </w:tr>
      <w:tr w:rsidR="0068393A" w:rsidRPr="001717DF" w14:paraId="774592B4" w14:textId="77777777" w:rsidTr="00B90910">
        <w:tc>
          <w:tcPr>
            <w:tcW w:w="1165" w:type="dxa"/>
          </w:tcPr>
          <w:p w14:paraId="21EA86D4" w14:textId="346FBD40" w:rsidR="0068393A" w:rsidRPr="001717DF" w:rsidRDefault="0068393A" w:rsidP="00F72854">
            <w:pPr>
              <w:rPr>
                <w:rFonts w:ascii="Calibri" w:hAnsi="Calibri" w:cs="Calibri"/>
                <w:sz w:val="18"/>
                <w:szCs w:val="18"/>
              </w:rPr>
            </w:pPr>
            <w:r w:rsidRPr="001717DF">
              <w:rPr>
                <w:rFonts w:ascii="Calibri" w:hAnsi="Calibri" w:cs="Calibri"/>
                <w:sz w:val="18"/>
                <w:szCs w:val="18"/>
              </w:rPr>
              <w:t>U80</w:t>
            </w:r>
          </w:p>
        </w:tc>
        <w:tc>
          <w:tcPr>
            <w:tcW w:w="7052" w:type="dxa"/>
          </w:tcPr>
          <w:p w14:paraId="3D433E8B" w14:textId="1F00E3EA" w:rsidR="0068393A" w:rsidRPr="001717DF" w:rsidRDefault="0068393A" w:rsidP="00B90910">
            <w:pPr>
              <w:rPr>
                <w:rFonts w:ascii="Calibri" w:hAnsi="Calibri" w:cs="Calibri"/>
                <w:sz w:val="18"/>
                <w:szCs w:val="18"/>
              </w:rPr>
            </w:pPr>
            <w:r w:rsidRPr="001717DF">
              <w:rPr>
                <w:rFonts w:ascii="Calibri" w:hAnsi="Calibri" w:cs="Calibri"/>
                <w:sz w:val="18"/>
                <w:szCs w:val="18"/>
              </w:rPr>
              <w:t>Agent resistant to penicillin and related antibiotics</w:t>
            </w:r>
          </w:p>
        </w:tc>
        <w:tc>
          <w:tcPr>
            <w:tcW w:w="1417" w:type="dxa"/>
          </w:tcPr>
          <w:p w14:paraId="57C337EE" w14:textId="6A34641B" w:rsidR="0068393A" w:rsidRPr="001717DF" w:rsidRDefault="0068393A" w:rsidP="00F72854">
            <w:pPr>
              <w:rPr>
                <w:rFonts w:ascii="Calibri" w:hAnsi="Calibri" w:cs="Calibri"/>
                <w:sz w:val="18"/>
                <w:szCs w:val="18"/>
              </w:rPr>
            </w:pPr>
            <w:r w:rsidRPr="001717DF">
              <w:rPr>
                <w:rFonts w:ascii="Calibri" w:hAnsi="Calibri" w:cs="Calibri"/>
                <w:sz w:val="18"/>
                <w:szCs w:val="18"/>
              </w:rPr>
              <w:t>0·8</w:t>
            </w:r>
          </w:p>
        </w:tc>
      </w:tr>
      <w:tr w:rsidR="0068393A" w:rsidRPr="001717DF" w14:paraId="49AE97B6" w14:textId="77777777" w:rsidTr="00B90910">
        <w:tc>
          <w:tcPr>
            <w:tcW w:w="1165" w:type="dxa"/>
          </w:tcPr>
          <w:p w14:paraId="61698605" w14:textId="2032A1B4" w:rsidR="0068393A" w:rsidRPr="001717DF" w:rsidRDefault="0068393A" w:rsidP="00F72854">
            <w:pPr>
              <w:rPr>
                <w:rFonts w:ascii="Calibri" w:hAnsi="Calibri" w:cs="Calibri"/>
                <w:sz w:val="18"/>
                <w:szCs w:val="18"/>
              </w:rPr>
            </w:pPr>
            <w:r w:rsidRPr="001717DF">
              <w:rPr>
                <w:rFonts w:ascii="Calibri" w:hAnsi="Calibri" w:cs="Calibri"/>
                <w:sz w:val="18"/>
                <w:szCs w:val="18"/>
              </w:rPr>
              <w:t>M80</w:t>
            </w:r>
          </w:p>
        </w:tc>
        <w:tc>
          <w:tcPr>
            <w:tcW w:w="7052" w:type="dxa"/>
          </w:tcPr>
          <w:p w14:paraId="28475C43" w14:textId="1E623DC9" w:rsidR="0068393A" w:rsidRPr="001717DF" w:rsidRDefault="0068393A" w:rsidP="00B90910">
            <w:pPr>
              <w:rPr>
                <w:rFonts w:ascii="Calibri" w:hAnsi="Calibri" w:cs="Calibri"/>
                <w:sz w:val="18"/>
                <w:szCs w:val="18"/>
              </w:rPr>
            </w:pPr>
            <w:r w:rsidRPr="001717DF">
              <w:rPr>
                <w:rFonts w:ascii="Calibri" w:hAnsi="Calibri" w:cs="Calibri"/>
                <w:sz w:val="18"/>
                <w:szCs w:val="18"/>
              </w:rPr>
              <w:t>Osteoporosis with pathological fracture</w:t>
            </w:r>
          </w:p>
        </w:tc>
        <w:tc>
          <w:tcPr>
            <w:tcW w:w="1417" w:type="dxa"/>
          </w:tcPr>
          <w:p w14:paraId="54AB4623" w14:textId="46BD2C91" w:rsidR="0068393A" w:rsidRPr="001717DF" w:rsidRDefault="0068393A" w:rsidP="00F72854">
            <w:pPr>
              <w:rPr>
                <w:rFonts w:ascii="Calibri" w:hAnsi="Calibri" w:cs="Calibri"/>
                <w:sz w:val="18"/>
                <w:szCs w:val="18"/>
              </w:rPr>
            </w:pPr>
            <w:r w:rsidRPr="001717DF">
              <w:rPr>
                <w:rFonts w:ascii="Calibri" w:hAnsi="Calibri" w:cs="Calibri"/>
                <w:sz w:val="18"/>
                <w:szCs w:val="18"/>
              </w:rPr>
              <w:t>0·8</w:t>
            </w:r>
          </w:p>
        </w:tc>
      </w:tr>
      <w:tr w:rsidR="0068393A" w:rsidRPr="001717DF" w14:paraId="3F9274FB" w14:textId="77777777" w:rsidTr="00B90910">
        <w:tc>
          <w:tcPr>
            <w:tcW w:w="1165" w:type="dxa"/>
          </w:tcPr>
          <w:p w14:paraId="6B49462D" w14:textId="677AA40C" w:rsidR="0068393A" w:rsidRPr="001717DF" w:rsidRDefault="0068393A" w:rsidP="00F72854">
            <w:pPr>
              <w:rPr>
                <w:rFonts w:ascii="Calibri" w:hAnsi="Calibri" w:cs="Calibri"/>
                <w:sz w:val="18"/>
                <w:szCs w:val="18"/>
              </w:rPr>
            </w:pPr>
            <w:r w:rsidRPr="001717DF">
              <w:rPr>
                <w:rFonts w:ascii="Calibri" w:hAnsi="Calibri" w:cs="Calibri"/>
                <w:sz w:val="18"/>
                <w:szCs w:val="18"/>
              </w:rPr>
              <w:t>K92</w:t>
            </w:r>
          </w:p>
        </w:tc>
        <w:tc>
          <w:tcPr>
            <w:tcW w:w="7052" w:type="dxa"/>
          </w:tcPr>
          <w:p w14:paraId="751610D3" w14:textId="1CAA7F8F" w:rsidR="0068393A" w:rsidRPr="001717DF" w:rsidRDefault="0068393A" w:rsidP="00B90910">
            <w:pPr>
              <w:rPr>
                <w:rFonts w:ascii="Calibri" w:hAnsi="Calibri" w:cs="Calibri"/>
                <w:sz w:val="18"/>
                <w:szCs w:val="18"/>
              </w:rPr>
            </w:pPr>
            <w:r w:rsidRPr="001717DF">
              <w:rPr>
                <w:rFonts w:ascii="Calibri" w:hAnsi="Calibri" w:cs="Calibri"/>
                <w:sz w:val="18"/>
                <w:szCs w:val="18"/>
              </w:rPr>
              <w:t>Other diseases of digestive system</w:t>
            </w:r>
          </w:p>
        </w:tc>
        <w:tc>
          <w:tcPr>
            <w:tcW w:w="1417" w:type="dxa"/>
          </w:tcPr>
          <w:p w14:paraId="6A905ED1" w14:textId="28CD230F" w:rsidR="0068393A" w:rsidRPr="001717DF" w:rsidRDefault="0068393A" w:rsidP="00F72854">
            <w:pPr>
              <w:rPr>
                <w:rFonts w:ascii="Calibri" w:hAnsi="Calibri" w:cs="Calibri"/>
                <w:sz w:val="18"/>
                <w:szCs w:val="18"/>
              </w:rPr>
            </w:pPr>
            <w:r w:rsidRPr="001717DF">
              <w:rPr>
                <w:rFonts w:ascii="Calibri" w:hAnsi="Calibri" w:cs="Calibri"/>
                <w:sz w:val="18"/>
                <w:szCs w:val="18"/>
              </w:rPr>
              <w:t>0·8</w:t>
            </w:r>
          </w:p>
        </w:tc>
      </w:tr>
      <w:tr w:rsidR="0068393A" w:rsidRPr="001717DF" w14:paraId="5394AFB6" w14:textId="77777777" w:rsidTr="00B90910">
        <w:tc>
          <w:tcPr>
            <w:tcW w:w="1165" w:type="dxa"/>
          </w:tcPr>
          <w:p w14:paraId="0B7D3304" w14:textId="70E5470B" w:rsidR="0068393A" w:rsidRPr="001717DF" w:rsidRDefault="0068393A" w:rsidP="00F72854">
            <w:pPr>
              <w:rPr>
                <w:rFonts w:ascii="Calibri" w:hAnsi="Calibri" w:cs="Calibri"/>
                <w:sz w:val="18"/>
                <w:szCs w:val="18"/>
              </w:rPr>
            </w:pPr>
            <w:r w:rsidRPr="001717DF">
              <w:rPr>
                <w:rFonts w:ascii="Calibri" w:hAnsi="Calibri" w:cs="Calibri"/>
                <w:sz w:val="18"/>
                <w:szCs w:val="18"/>
              </w:rPr>
              <w:t>I63</w:t>
            </w:r>
          </w:p>
        </w:tc>
        <w:tc>
          <w:tcPr>
            <w:tcW w:w="7052" w:type="dxa"/>
          </w:tcPr>
          <w:p w14:paraId="5D1AD760" w14:textId="7ECF426D" w:rsidR="0068393A" w:rsidRPr="001717DF" w:rsidRDefault="0068393A" w:rsidP="00B90910">
            <w:pPr>
              <w:rPr>
                <w:rFonts w:ascii="Calibri" w:hAnsi="Calibri" w:cs="Calibri"/>
                <w:sz w:val="18"/>
                <w:szCs w:val="18"/>
              </w:rPr>
            </w:pPr>
            <w:r w:rsidRPr="001717DF">
              <w:rPr>
                <w:rFonts w:ascii="Calibri" w:hAnsi="Calibri" w:cs="Calibri"/>
                <w:sz w:val="18"/>
                <w:szCs w:val="18"/>
              </w:rPr>
              <w:t>Cerebral Infarction</w:t>
            </w:r>
          </w:p>
        </w:tc>
        <w:tc>
          <w:tcPr>
            <w:tcW w:w="1417" w:type="dxa"/>
          </w:tcPr>
          <w:p w14:paraId="69C55D2E" w14:textId="30CDE7D3" w:rsidR="0068393A" w:rsidRPr="001717DF" w:rsidRDefault="0068393A" w:rsidP="00F72854">
            <w:pPr>
              <w:rPr>
                <w:rFonts w:ascii="Calibri" w:hAnsi="Calibri" w:cs="Calibri"/>
                <w:sz w:val="18"/>
                <w:szCs w:val="18"/>
              </w:rPr>
            </w:pPr>
            <w:r w:rsidRPr="001717DF">
              <w:rPr>
                <w:rFonts w:ascii="Calibri" w:hAnsi="Calibri" w:cs="Calibri"/>
                <w:sz w:val="18"/>
                <w:szCs w:val="18"/>
              </w:rPr>
              <w:t>0·8</w:t>
            </w:r>
          </w:p>
        </w:tc>
      </w:tr>
      <w:tr w:rsidR="0068393A" w:rsidRPr="001717DF" w14:paraId="0F4B9D80" w14:textId="77777777" w:rsidTr="00B90910">
        <w:tc>
          <w:tcPr>
            <w:tcW w:w="1165" w:type="dxa"/>
          </w:tcPr>
          <w:p w14:paraId="7003A197" w14:textId="6C92193C" w:rsidR="0068393A" w:rsidRPr="001717DF" w:rsidRDefault="0068393A" w:rsidP="00F72854">
            <w:pPr>
              <w:rPr>
                <w:rFonts w:ascii="Calibri" w:hAnsi="Calibri" w:cs="Calibri"/>
                <w:sz w:val="18"/>
                <w:szCs w:val="18"/>
              </w:rPr>
            </w:pPr>
            <w:r w:rsidRPr="001717DF">
              <w:rPr>
                <w:rFonts w:ascii="Calibri" w:hAnsi="Calibri" w:cs="Calibri"/>
                <w:sz w:val="18"/>
                <w:szCs w:val="18"/>
              </w:rPr>
              <w:t>N20</w:t>
            </w:r>
          </w:p>
        </w:tc>
        <w:tc>
          <w:tcPr>
            <w:tcW w:w="7052" w:type="dxa"/>
          </w:tcPr>
          <w:p w14:paraId="565B1464" w14:textId="30656A80" w:rsidR="0068393A" w:rsidRPr="001717DF" w:rsidRDefault="0068393A" w:rsidP="00B90910">
            <w:pPr>
              <w:rPr>
                <w:rFonts w:ascii="Calibri" w:hAnsi="Calibri" w:cs="Calibri"/>
                <w:sz w:val="18"/>
                <w:szCs w:val="18"/>
              </w:rPr>
            </w:pPr>
            <w:r w:rsidRPr="001717DF">
              <w:rPr>
                <w:rFonts w:ascii="Calibri" w:hAnsi="Calibri" w:cs="Calibri"/>
                <w:sz w:val="18"/>
                <w:szCs w:val="18"/>
              </w:rPr>
              <w:t>Calculus of kidney and ureter</w:t>
            </w:r>
          </w:p>
        </w:tc>
        <w:tc>
          <w:tcPr>
            <w:tcW w:w="1417" w:type="dxa"/>
          </w:tcPr>
          <w:p w14:paraId="7F2A27F3" w14:textId="3CFAE39E" w:rsidR="0068393A" w:rsidRPr="001717DF" w:rsidRDefault="0068393A" w:rsidP="00F72854">
            <w:pPr>
              <w:rPr>
                <w:rFonts w:ascii="Calibri" w:hAnsi="Calibri" w:cs="Calibri"/>
                <w:sz w:val="18"/>
                <w:szCs w:val="18"/>
              </w:rPr>
            </w:pPr>
            <w:r w:rsidRPr="001717DF">
              <w:rPr>
                <w:rFonts w:ascii="Calibri" w:hAnsi="Calibri" w:cs="Calibri"/>
                <w:sz w:val="18"/>
                <w:szCs w:val="18"/>
              </w:rPr>
              <w:t>0·7</w:t>
            </w:r>
          </w:p>
        </w:tc>
      </w:tr>
      <w:tr w:rsidR="0068393A" w:rsidRPr="001717DF" w14:paraId="347B2C94" w14:textId="77777777" w:rsidTr="00B90910">
        <w:tc>
          <w:tcPr>
            <w:tcW w:w="1165" w:type="dxa"/>
          </w:tcPr>
          <w:p w14:paraId="46E07A01" w14:textId="663A0BD5" w:rsidR="0068393A" w:rsidRPr="001717DF" w:rsidRDefault="0068393A" w:rsidP="00F72854">
            <w:pPr>
              <w:rPr>
                <w:rFonts w:ascii="Calibri" w:hAnsi="Calibri" w:cs="Calibri"/>
                <w:sz w:val="18"/>
                <w:szCs w:val="18"/>
              </w:rPr>
            </w:pPr>
            <w:r w:rsidRPr="001717DF">
              <w:rPr>
                <w:rFonts w:ascii="Calibri" w:hAnsi="Calibri" w:cs="Calibri"/>
                <w:sz w:val="18"/>
                <w:szCs w:val="18"/>
              </w:rPr>
              <w:t>F10</w:t>
            </w:r>
          </w:p>
        </w:tc>
        <w:tc>
          <w:tcPr>
            <w:tcW w:w="7052" w:type="dxa"/>
          </w:tcPr>
          <w:p w14:paraId="2CB5519B" w14:textId="435ACDA7" w:rsidR="0068393A" w:rsidRPr="001717DF" w:rsidRDefault="0068393A" w:rsidP="00B90910">
            <w:pPr>
              <w:rPr>
                <w:rFonts w:ascii="Calibri" w:hAnsi="Calibri" w:cs="Calibri"/>
                <w:sz w:val="18"/>
                <w:szCs w:val="18"/>
              </w:rPr>
            </w:pPr>
            <w:r w:rsidRPr="001717DF">
              <w:rPr>
                <w:rFonts w:ascii="Calibri" w:hAnsi="Calibri" w:cs="Calibri"/>
                <w:sz w:val="18"/>
                <w:szCs w:val="18"/>
              </w:rPr>
              <w:t>Mental and behavioural disorders due to use of alcohol</w:t>
            </w:r>
          </w:p>
        </w:tc>
        <w:tc>
          <w:tcPr>
            <w:tcW w:w="1417" w:type="dxa"/>
          </w:tcPr>
          <w:p w14:paraId="43086799" w14:textId="68E1934C" w:rsidR="0068393A" w:rsidRPr="001717DF" w:rsidRDefault="0087347E" w:rsidP="00F72854">
            <w:pPr>
              <w:rPr>
                <w:rFonts w:ascii="Calibri" w:hAnsi="Calibri" w:cs="Calibri"/>
                <w:sz w:val="18"/>
                <w:szCs w:val="18"/>
              </w:rPr>
            </w:pPr>
            <w:r w:rsidRPr="001717DF">
              <w:rPr>
                <w:rFonts w:ascii="Calibri" w:hAnsi="Calibri" w:cs="Calibri"/>
                <w:sz w:val="18"/>
                <w:szCs w:val="18"/>
              </w:rPr>
              <w:t>0·7</w:t>
            </w:r>
          </w:p>
        </w:tc>
      </w:tr>
      <w:tr w:rsidR="0068393A" w:rsidRPr="001717DF" w14:paraId="5674CBA2" w14:textId="77777777" w:rsidTr="00B90910">
        <w:tc>
          <w:tcPr>
            <w:tcW w:w="1165" w:type="dxa"/>
          </w:tcPr>
          <w:p w14:paraId="28B32DF6" w14:textId="57F70273" w:rsidR="0068393A" w:rsidRPr="001717DF" w:rsidRDefault="0087347E" w:rsidP="00F72854">
            <w:pPr>
              <w:rPr>
                <w:rFonts w:ascii="Calibri" w:hAnsi="Calibri" w:cs="Calibri"/>
                <w:sz w:val="18"/>
                <w:szCs w:val="18"/>
              </w:rPr>
            </w:pPr>
            <w:r w:rsidRPr="001717DF">
              <w:rPr>
                <w:rFonts w:ascii="Calibri" w:hAnsi="Calibri" w:cs="Calibri"/>
                <w:sz w:val="18"/>
                <w:szCs w:val="18"/>
              </w:rPr>
              <w:t>Y84</w:t>
            </w:r>
          </w:p>
        </w:tc>
        <w:tc>
          <w:tcPr>
            <w:tcW w:w="7052" w:type="dxa"/>
          </w:tcPr>
          <w:p w14:paraId="7CF6FA2D" w14:textId="6F5C96A7" w:rsidR="0068393A" w:rsidRPr="001717DF" w:rsidRDefault="0087347E" w:rsidP="00B90910">
            <w:pPr>
              <w:rPr>
                <w:rFonts w:ascii="Calibri" w:hAnsi="Calibri" w:cs="Calibri"/>
                <w:sz w:val="18"/>
                <w:szCs w:val="18"/>
              </w:rPr>
            </w:pPr>
            <w:r w:rsidRPr="001717DF">
              <w:rPr>
                <w:rFonts w:ascii="Calibri" w:hAnsi="Calibri" w:cs="Calibri"/>
                <w:sz w:val="18"/>
                <w:szCs w:val="18"/>
              </w:rPr>
              <w:t>Other medical procedures as the cause of abnormal reaction of the patient</w:t>
            </w:r>
          </w:p>
        </w:tc>
        <w:tc>
          <w:tcPr>
            <w:tcW w:w="1417" w:type="dxa"/>
          </w:tcPr>
          <w:p w14:paraId="29E878F3" w14:textId="1AD38383" w:rsidR="0068393A" w:rsidRPr="001717DF" w:rsidRDefault="0087347E" w:rsidP="00F72854">
            <w:pPr>
              <w:rPr>
                <w:rFonts w:ascii="Calibri" w:hAnsi="Calibri" w:cs="Calibri"/>
                <w:sz w:val="18"/>
                <w:szCs w:val="18"/>
              </w:rPr>
            </w:pPr>
            <w:r w:rsidRPr="001717DF">
              <w:rPr>
                <w:rFonts w:ascii="Calibri" w:hAnsi="Calibri" w:cs="Calibri"/>
                <w:sz w:val="18"/>
                <w:szCs w:val="18"/>
              </w:rPr>
              <w:t>0·7</w:t>
            </w:r>
          </w:p>
        </w:tc>
      </w:tr>
      <w:tr w:rsidR="0068393A" w:rsidRPr="001717DF" w14:paraId="5D00A286" w14:textId="77777777" w:rsidTr="00B90910">
        <w:tc>
          <w:tcPr>
            <w:tcW w:w="1165" w:type="dxa"/>
          </w:tcPr>
          <w:p w14:paraId="6AD30002" w14:textId="2A9F3CCE" w:rsidR="0068393A" w:rsidRPr="001717DF" w:rsidRDefault="0087347E" w:rsidP="00F72854">
            <w:pPr>
              <w:rPr>
                <w:rFonts w:ascii="Calibri" w:hAnsi="Calibri" w:cs="Calibri"/>
                <w:sz w:val="18"/>
                <w:szCs w:val="18"/>
              </w:rPr>
            </w:pPr>
            <w:r w:rsidRPr="001717DF">
              <w:rPr>
                <w:rFonts w:ascii="Calibri" w:hAnsi="Calibri" w:cs="Calibri"/>
                <w:sz w:val="18"/>
                <w:szCs w:val="18"/>
              </w:rPr>
              <w:lastRenderedPageBreak/>
              <w:t>R00</w:t>
            </w:r>
          </w:p>
        </w:tc>
        <w:tc>
          <w:tcPr>
            <w:tcW w:w="7052" w:type="dxa"/>
          </w:tcPr>
          <w:p w14:paraId="3BB4455D" w14:textId="561B1E84" w:rsidR="0068393A" w:rsidRPr="001717DF" w:rsidRDefault="0087347E" w:rsidP="00B90910">
            <w:pPr>
              <w:rPr>
                <w:rFonts w:ascii="Calibri" w:hAnsi="Calibri" w:cs="Calibri"/>
                <w:sz w:val="18"/>
                <w:szCs w:val="18"/>
              </w:rPr>
            </w:pPr>
            <w:r w:rsidRPr="001717DF">
              <w:rPr>
                <w:rFonts w:ascii="Calibri" w:hAnsi="Calibri" w:cs="Calibri"/>
                <w:sz w:val="18"/>
                <w:szCs w:val="18"/>
              </w:rPr>
              <w:t xml:space="preserve">Abnormalities of </w:t>
            </w:r>
            <w:proofErr w:type="gramStart"/>
            <w:r w:rsidRPr="001717DF">
              <w:rPr>
                <w:rFonts w:ascii="Calibri" w:hAnsi="Calibri" w:cs="Calibri"/>
                <w:sz w:val="18"/>
                <w:szCs w:val="18"/>
              </w:rPr>
              <w:t>heart beat</w:t>
            </w:r>
            <w:proofErr w:type="gramEnd"/>
          </w:p>
        </w:tc>
        <w:tc>
          <w:tcPr>
            <w:tcW w:w="1417" w:type="dxa"/>
          </w:tcPr>
          <w:p w14:paraId="0DD5C559" w14:textId="6EDC6DA9" w:rsidR="0068393A" w:rsidRPr="001717DF" w:rsidRDefault="0087347E" w:rsidP="00F72854">
            <w:pPr>
              <w:rPr>
                <w:rFonts w:ascii="Calibri" w:hAnsi="Calibri" w:cs="Calibri"/>
                <w:sz w:val="18"/>
                <w:szCs w:val="18"/>
              </w:rPr>
            </w:pPr>
            <w:r w:rsidRPr="001717DF">
              <w:rPr>
                <w:rFonts w:ascii="Calibri" w:hAnsi="Calibri" w:cs="Calibri"/>
                <w:sz w:val="18"/>
                <w:szCs w:val="18"/>
              </w:rPr>
              <w:t>0·7</w:t>
            </w:r>
          </w:p>
        </w:tc>
      </w:tr>
      <w:tr w:rsidR="0087347E" w:rsidRPr="001717DF" w14:paraId="1792C6AA" w14:textId="77777777" w:rsidTr="00B90910">
        <w:tc>
          <w:tcPr>
            <w:tcW w:w="1165" w:type="dxa"/>
          </w:tcPr>
          <w:p w14:paraId="422F80D0" w14:textId="3A61A0F2" w:rsidR="0087347E" w:rsidRPr="001717DF" w:rsidRDefault="0087347E" w:rsidP="00F72854">
            <w:pPr>
              <w:rPr>
                <w:rFonts w:ascii="Calibri" w:hAnsi="Calibri" w:cs="Calibri"/>
                <w:sz w:val="18"/>
                <w:szCs w:val="18"/>
              </w:rPr>
            </w:pPr>
            <w:r w:rsidRPr="001717DF">
              <w:rPr>
                <w:rFonts w:ascii="Calibri" w:hAnsi="Calibri" w:cs="Calibri"/>
                <w:sz w:val="18"/>
                <w:szCs w:val="18"/>
              </w:rPr>
              <w:t>J22</w:t>
            </w:r>
          </w:p>
        </w:tc>
        <w:tc>
          <w:tcPr>
            <w:tcW w:w="7052" w:type="dxa"/>
          </w:tcPr>
          <w:p w14:paraId="336D7871" w14:textId="328B86FD" w:rsidR="0087347E" w:rsidRPr="001717DF" w:rsidRDefault="0087347E" w:rsidP="00B90910">
            <w:pPr>
              <w:rPr>
                <w:rFonts w:ascii="Calibri" w:hAnsi="Calibri" w:cs="Calibri"/>
                <w:sz w:val="18"/>
                <w:szCs w:val="18"/>
              </w:rPr>
            </w:pPr>
            <w:r w:rsidRPr="001717DF">
              <w:rPr>
                <w:rFonts w:ascii="Calibri" w:hAnsi="Calibri" w:cs="Calibri"/>
                <w:sz w:val="18"/>
                <w:szCs w:val="18"/>
              </w:rPr>
              <w:t>Unspecified acute lower respiratory infection</w:t>
            </w:r>
          </w:p>
        </w:tc>
        <w:tc>
          <w:tcPr>
            <w:tcW w:w="1417" w:type="dxa"/>
          </w:tcPr>
          <w:p w14:paraId="09B24878" w14:textId="034ACCA1" w:rsidR="0087347E" w:rsidRPr="001717DF" w:rsidRDefault="0087347E" w:rsidP="00F72854">
            <w:pPr>
              <w:rPr>
                <w:rFonts w:ascii="Calibri" w:hAnsi="Calibri" w:cs="Calibri"/>
                <w:sz w:val="18"/>
                <w:szCs w:val="18"/>
              </w:rPr>
            </w:pPr>
            <w:r w:rsidRPr="001717DF">
              <w:rPr>
                <w:rFonts w:ascii="Calibri" w:hAnsi="Calibri" w:cs="Calibri"/>
                <w:sz w:val="18"/>
                <w:szCs w:val="18"/>
              </w:rPr>
              <w:t>0·7</w:t>
            </w:r>
          </w:p>
        </w:tc>
      </w:tr>
      <w:tr w:rsidR="0087347E" w:rsidRPr="001717DF" w14:paraId="5B332076" w14:textId="77777777" w:rsidTr="00B90910">
        <w:tc>
          <w:tcPr>
            <w:tcW w:w="1165" w:type="dxa"/>
          </w:tcPr>
          <w:p w14:paraId="636BA453" w14:textId="2032F2B0" w:rsidR="0087347E" w:rsidRPr="001717DF" w:rsidRDefault="0087347E" w:rsidP="00F72854">
            <w:pPr>
              <w:rPr>
                <w:rFonts w:ascii="Calibri" w:hAnsi="Calibri" w:cs="Calibri"/>
                <w:sz w:val="18"/>
                <w:szCs w:val="18"/>
              </w:rPr>
            </w:pPr>
            <w:r w:rsidRPr="001717DF">
              <w:rPr>
                <w:rFonts w:ascii="Calibri" w:hAnsi="Calibri" w:cs="Calibri"/>
                <w:sz w:val="18"/>
                <w:szCs w:val="18"/>
              </w:rPr>
              <w:t>Z73</w:t>
            </w:r>
          </w:p>
        </w:tc>
        <w:tc>
          <w:tcPr>
            <w:tcW w:w="7052" w:type="dxa"/>
          </w:tcPr>
          <w:p w14:paraId="338BDFF1" w14:textId="1A59129A" w:rsidR="0087347E" w:rsidRPr="001717DF" w:rsidRDefault="0087347E" w:rsidP="00B90910">
            <w:pPr>
              <w:rPr>
                <w:rFonts w:ascii="Calibri" w:hAnsi="Calibri" w:cs="Calibri"/>
                <w:sz w:val="18"/>
                <w:szCs w:val="18"/>
              </w:rPr>
            </w:pPr>
            <w:r w:rsidRPr="001717DF">
              <w:rPr>
                <w:rFonts w:ascii="Calibri" w:hAnsi="Calibri" w:cs="Calibri"/>
                <w:sz w:val="18"/>
                <w:szCs w:val="18"/>
              </w:rPr>
              <w:t>Problems related to life-management difficulty</w:t>
            </w:r>
          </w:p>
        </w:tc>
        <w:tc>
          <w:tcPr>
            <w:tcW w:w="1417" w:type="dxa"/>
          </w:tcPr>
          <w:p w14:paraId="181AE796" w14:textId="6B98C7BA" w:rsidR="0087347E" w:rsidRPr="001717DF" w:rsidRDefault="0087347E" w:rsidP="00F72854">
            <w:pPr>
              <w:rPr>
                <w:rFonts w:ascii="Calibri" w:hAnsi="Calibri" w:cs="Calibri"/>
                <w:sz w:val="18"/>
                <w:szCs w:val="18"/>
              </w:rPr>
            </w:pPr>
            <w:r w:rsidRPr="001717DF">
              <w:rPr>
                <w:rFonts w:ascii="Calibri" w:hAnsi="Calibri" w:cs="Calibri"/>
                <w:sz w:val="18"/>
                <w:szCs w:val="18"/>
              </w:rPr>
              <w:t>0·6</w:t>
            </w:r>
          </w:p>
        </w:tc>
      </w:tr>
      <w:tr w:rsidR="0087347E" w:rsidRPr="001717DF" w14:paraId="1FF54E10" w14:textId="77777777" w:rsidTr="00B90910">
        <w:tc>
          <w:tcPr>
            <w:tcW w:w="1165" w:type="dxa"/>
          </w:tcPr>
          <w:p w14:paraId="15EB9A12" w14:textId="7A905D19" w:rsidR="0087347E" w:rsidRPr="001717DF" w:rsidRDefault="0087347E" w:rsidP="00F72854">
            <w:pPr>
              <w:rPr>
                <w:rFonts w:ascii="Calibri" w:hAnsi="Calibri" w:cs="Calibri"/>
                <w:sz w:val="18"/>
                <w:szCs w:val="18"/>
              </w:rPr>
            </w:pPr>
            <w:r w:rsidRPr="001717DF">
              <w:rPr>
                <w:rFonts w:ascii="Calibri" w:hAnsi="Calibri" w:cs="Calibri"/>
                <w:sz w:val="18"/>
                <w:szCs w:val="18"/>
              </w:rPr>
              <w:t>R79</w:t>
            </w:r>
          </w:p>
        </w:tc>
        <w:tc>
          <w:tcPr>
            <w:tcW w:w="7052" w:type="dxa"/>
          </w:tcPr>
          <w:p w14:paraId="0A82553F" w14:textId="2147D54C" w:rsidR="0087347E" w:rsidRPr="001717DF" w:rsidRDefault="0087347E" w:rsidP="00B90910">
            <w:pPr>
              <w:rPr>
                <w:rFonts w:ascii="Calibri" w:hAnsi="Calibri" w:cs="Calibri"/>
                <w:sz w:val="18"/>
                <w:szCs w:val="18"/>
              </w:rPr>
            </w:pPr>
            <w:r w:rsidRPr="001717DF">
              <w:rPr>
                <w:rFonts w:ascii="Calibri" w:hAnsi="Calibri" w:cs="Calibri"/>
                <w:sz w:val="18"/>
                <w:szCs w:val="18"/>
              </w:rPr>
              <w:t>Other abnormal findings of blood chemistry</w:t>
            </w:r>
          </w:p>
        </w:tc>
        <w:tc>
          <w:tcPr>
            <w:tcW w:w="1417" w:type="dxa"/>
          </w:tcPr>
          <w:p w14:paraId="450D07E9" w14:textId="70FD8B5D" w:rsidR="0087347E" w:rsidRPr="001717DF" w:rsidRDefault="0087347E" w:rsidP="00F72854">
            <w:pPr>
              <w:rPr>
                <w:rFonts w:ascii="Calibri" w:hAnsi="Calibri" w:cs="Calibri"/>
                <w:sz w:val="18"/>
                <w:szCs w:val="18"/>
              </w:rPr>
            </w:pPr>
            <w:r w:rsidRPr="001717DF">
              <w:rPr>
                <w:rFonts w:ascii="Calibri" w:hAnsi="Calibri" w:cs="Calibri"/>
                <w:sz w:val="18"/>
                <w:szCs w:val="18"/>
              </w:rPr>
              <w:t>0·6</w:t>
            </w:r>
          </w:p>
        </w:tc>
      </w:tr>
      <w:tr w:rsidR="0087347E" w:rsidRPr="001717DF" w14:paraId="346D210A" w14:textId="77777777" w:rsidTr="00B90910">
        <w:tc>
          <w:tcPr>
            <w:tcW w:w="1165" w:type="dxa"/>
          </w:tcPr>
          <w:p w14:paraId="3A251AEC" w14:textId="7CAF38B3" w:rsidR="0087347E" w:rsidRPr="001717DF" w:rsidRDefault="0087347E" w:rsidP="00F72854">
            <w:pPr>
              <w:rPr>
                <w:rFonts w:ascii="Calibri" w:hAnsi="Calibri" w:cs="Calibri"/>
                <w:sz w:val="18"/>
                <w:szCs w:val="18"/>
              </w:rPr>
            </w:pPr>
            <w:r w:rsidRPr="001717DF">
              <w:rPr>
                <w:rFonts w:ascii="Calibri" w:hAnsi="Calibri" w:cs="Calibri"/>
                <w:sz w:val="18"/>
                <w:szCs w:val="18"/>
              </w:rPr>
              <w:t>Z91</w:t>
            </w:r>
          </w:p>
        </w:tc>
        <w:tc>
          <w:tcPr>
            <w:tcW w:w="7052" w:type="dxa"/>
          </w:tcPr>
          <w:p w14:paraId="3C86A394" w14:textId="04973199" w:rsidR="0087347E" w:rsidRPr="001717DF" w:rsidRDefault="0087347E" w:rsidP="00B90910">
            <w:pPr>
              <w:rPr>
                <w:rFonts w:ascii="Calibri" w:hAnsi="Calibri" w:cs="Calibri"/>
                <w:sz w:val="18"/>
                <w:szCs w:val="18"/>
              </w:rPr>
            </w:pPr>
            <w:r w:rsidRPr="001717DF">
              <w:rPr>
                <w:rFonts w:ascii="Calibri" w:hAnsi="Calibri" w:cs="Calibri"/>
                <w:sz w:val="18"/>
                <w:szCs w:val="18"/>
              </w:rPr>
              <w:t>Personal history of risk-factors, not elsewhere classified</w:t>
            </w:r>
          </w:p>
        </w:tc>
        <w:tc>
          <w:tcPr>
            <w:tcW w:w="1417" w:type="dxa"/>
          </w:tcPr>
          <w:p w14:paraId="143E486C" w14:textId="03F2DA06" w:rsidR="0087347E" w:rsidRPr="001717DF" w:rsidRDefault="0007429F" w:rsidP="00F72854">
            <w:pPr>
              <w:rPr>
                <w:rFonts w:ascii="Calibri" w:hAnsi="Calibri" w:cs="Calibri"/>
                <w:sz w:val="18"/>
                <w:szCs w:val="18"/>
              </w:rPr>
            </w:pPr>
            <w:r w:rsidRPr="001717DF">
              <w:rPr>
                <w:rFonts w:ascii="Calibri" w:hAnsi="Calibri" w:cs="Calibri"/>
                <w:sz w:val="18"/>
                <w:szCs w:val="18"/>
              </w:rPr>
              <w:t>0·5</w:t>
            </w:r>
          </w:p>
        </w:tc>
      </w:tr>
      <w:tr w:rsidR="0087347E" w:rsidRPr="001717DF" w14:paraId="2E6F836C" w14:textId="77777777" w:rsidTr="00B90910">
        <w:tc>
          <w:tcPr>
            <w:tcW w:w="1165" w:type="dxa"/>
          </w:tcPr>
          <w:p w14:paraId="45A3FB3F" w14:textId="4A2BB286" w:rsidR="0087347E" w:rsidRPr="001717DF" w:rsidRDefault="0007429F" w:rsidP="00F72854">
            <w:pPr>
              <w:rPr>
                <w:rFonts w:ascii="Calibri" w:hAnsi="Calibri" w:cs="Calibri"/>
                <w:sz w:val="18"/>
                <w:szCs w:val="18"/>
              </w:rPr>
            </w:pPr>
            <w:r w:rsidRPr="001717DF">
              <w:rPr>
                <w:rFonts w:ascii="Calibri" w:hAnsi="Calibri" w:cs="Calibri"/>
                <w:sz w:val="18"/>
                <w:szCs w:val="18"/>
              </w:rPr>
              <w:t>S51</w:t>
            </w:r>
          </w:p>
        </w:tc>
        <w:tc>
          <w:tcPr>
            <w:tcW w:w="7052" w:type="dxa"/>
          </w:tcPr>
          <w:p w14:paraId="3EEA699E" w14:textId="29A0734E" w:rsidR="0087347E" w:rsidRPr="001717DF" w:rsidRDefault="0007429F" w:rsidP="00B90910">
            <w:pPr>
              <w:rPr>
                <w:rFonts w:ascii="Calibri" w:hAnsi="Calibri" w:cs="Calibri"/>
                <w:sz w:val="18"/>
                <w:szCs w:val="18"/>
              </w:rPr>
            </w:pPr>
            <w:r w:rsidRPr="001717DF">
              <w:rPr>
                <w:rFonts w:ascii="Calibri" w:hAnsi="Calibri" w:cs="Calibri"/>
                <w:sz w:val="18"/>
                <w:szCs w:val="18"/>
              </w:rPr>
              <w:t>Open wound of forearm</w:t>
            </w:r>
          </w:p>
        </w:tc>
        <w:tc>
          <w:tcPr>
            <w:tcW w:w="1417" w:type="dxa"/>
          </w:tcPr>
          <w:p w14:paraId="41E2A20C" w14:textId="5A9E583E" w:rsidR="0087347E" w:rsidRPr="001717DF" w:rsidRDefault="0007429F" w:rsidP="00F72854">
            <w:pPr>
              <w:rPr>
                <w:rFonts w:ascii="Calibri" w:hAnsi="Calibri" w:cs="Calibri"/>
                <w:sz w:val="18"/>
                <w:szCs w:val="18"/>
              </w:rPr>
            </w:pPr>
            <w:r w:rsidRPr="001717DF">
              <w:rPr>
                <w:rFonts w:ascii="Calibri" w:hAnsi="Calibri" w:cs="Calibri"/>
                <w:sz w:val="18"/>
                <w:szCs w:val="18"/>
              </w:rPr>
              <w:t>0·5</w:t>
            </w:r>
          </w:p>
        </w:tc>
      </w:tr>
      <w:tr w:rsidR="0087347E" w:rsidRPr="001717DF" w14:paraId="4E572E02" w14:textId="77777777" w:rsidTr="00B90910">
        <w:tc>
          <w:tcPr>
            <w:tcW w:w="1165" w:type="dxa"/>
          </w:tcPr>
          <w:p w14:paraId="6AD4AA33" w14:textId="47C07A3F" w:rsidR="0087347E" w:rsidRPr="001717DF" w:rsidRDefault="0007429F" w:rsidP="00F72854">
            <w:pPr>
              <w:rPr>
                <w:rFonts w:ascii="Calibri" w:hAnsi="Calibri" w:cs="Calibri"/>
                <w:sz w:val="18"/>
                <w:szCs w:val="18"/>
              </w:rPr>
            </w:pPr>
            <w:r w:rsidRPr="001717DF">
              <w:rPr>
                <w:rFonts w:ascii="Calibri" w:hAnsi="Calibri" w:cs="Calibri"/>
                <w:sz w:val="18"/>
                <w:szCs w:val="18"/>
              </w:rPr>
              <w:t>F32</w:t>
            </w:r>
          </w:p>
        </w:tc>
        <w:tc>
          <w:tcPr>
            <w:tcW w:w="7052" w:type="dxa"/>
          </w:tcPr>
          <w:p w14:paraId="7B925558" w14:textId="290107CE" w:rsidR="0087347E" w:rsidRPr="001717DF" w:rsidRDefault="0007429F" w:rsidP="00B90910">
            <w:pPr>
              <w:rPr>
                <w:rFonts w:ascii="Calibri" w:hAnsi="Calibri" w:cs="Calibri"/>
                <w:sz w:val="18"/>
                <w:szCs w:val="18"/>
              </w:rPr>
            </w:pPr>
            <w:r w:rsidRPr="001717DF">
              <w:rPr>
                <w:rFonts w:ascii="Calibri" w:hAnsi="Calibri" w:cs="Calibri"/>
                <w:sz w:val="18"/>
                <w:szCs w:val="18"/>
              </w:rPr>
              <w:t>Depressive episode</w:t>
            </w:r>
          </w:p>
        </w:tc>
        <w:tc>
          <w:tcPr>
            <w:tcW w:w="1417" w:type="dxa"/>
          </w:tcPr>
          <w:p w14:paraId="37E103AF" w14:textId="4034F04D" w:rsidR="0087347E" w:rsidRPr="001717DF" w:rsidRDefault="0007429F" w:rsidP="00F72854">
            <w:pPr>
              <w:rPr>
                <w:rFonts w:ascii="Calibri" w:hAnsi="Calibri" w:cs="Calibri"/>
                <w:sz w:val="18"/>
                <w:szCs w:val="18"/>
              </w:rPr>
            </w:pPr>
            <w:r w:rsidRPr="001717DF">
              <w:rPr>
                <w:rFonts w:ascii="Calibri" w:hAnsi="Calibri" w:cs="Calibri"/>
                <w:sz w:val="18"/>
                <w:szCs w:val="18"/>
              </w:rPr>
              <w:t>0·5</w:t>
            </w:r>
          </w:p>
        </w:tc>
      </w:tr>
      <w:tr w:rsidR="0007429F" w:rsidRPr="001717DF" w14:paraId="405829AA" w14:textId="77777777" w:rsidTr="00B90910">
        <w:tc>
          <w:tcPr>
            <w:tcW w:w="1165" w:type="dxa"/>
          </w:tcPr>
          <w:p w14:paraId="0ED34EA3" w14:textId="6553BAE9" w:rsidR="0007429F" w:rsidRPr="001717DF" w:rsidRDefault="0007429F" w:rsidP="00F72854">
            <w:pPr>
              <w:rPr>
                <w:rFonts w:ascii="Calibri" w:hAnsi="Calibri" w:cs="Calibri"/>
                <w:sz w:val="18"/>
                <w:szCs w:val="18"/>
              </w:rPr>
            </w:pPr>
            <w:r w:rsidRPr="001717DF">
              <w:rPr>
                <w:rFonts w:ascii="Calibri" w:hAnsi="Calibri" w:cs="Calibri"/>
                <w:sz w:val="18"/>
                <w:szCs w:val="18"/>
              </w:rPr>
              <w:t>M48</w:t>
            </w:r>
          </w:p>
        </w:tc>
        <w:tc>
          <w:tcPr>
            <w:tcW w:w="7052" w:type="dxa"/>
          </w:tcPr>
          <w:p w14:paraId="5B7C7CFC" w14:textId="07ACEA0E" w:rsidR="0007429F" w:rsidRPr="001717DF" w:rsidRDefault="0007429F" w:rsidP="00B90910">
            <w:pPr>
              <w:rPr>
                <w:rFonts w:ascii="Calibri" w:hAnsi="Calibri" w:cs="Calibri"/>
                <w:sz w:val="18"/>
                <w:szCs w:val="18"/>
              </w:rPr>
            </w:pPr>
            <w:r w:rsidRPr="001717DF">
              <w:rPr>
                <w:rFonts w:ascii="Calibri" w:hAnsi="Calibri" w:cs="Calibri"/>
                <w:sz w:val="18"/>
                <w:szCs w:val="18"/>
              </w:rPr>
              <w:t>Spinal stenosis (secondary code only)</w:t>
            </w:r>
          </w:p>
        </w:tc>
        <w:tc>
          <w:tcPr>
            <w:tcW w:w="1417" w:type="dxa"/>
          </w:tcPr>
          <w:p w14:paraId="51D3AB1C" w14:textId="07482F54" w:rsidR="0007429F" w:rsidRPr="001717DF" w:rsidRDefault="0007429F" w:rsidP="00F72854">
            <w:pPr>
              <w:rPr>
                <w:rFonts w:ascii="Calibri" w:hAnsi="Calibri" w:cs="Calibri"/>
                <w:sz w:val="18"/>
                <w:szCs w:val="18"/>
              </w:rPr>
            </w:pPr>
            <w:r w:rsidRPr="001717DF">
              <w:rPr>
                <w:rFonts w:ascii="Calibri" w:hAnsi="Calibri" w:cs="Calibri"/>
                <w:sz w:val="18"/>
                <w:szCs w:val="18"/>
              </w:rPr>
              <w:t>0·5</w:t>
            </w:r>
          </w:p>
        </w:tc>
      </w:tr>
      <w:tr w:rsidR="0007429F" w:rsidRPr="001717DF" w14:paraId="0BD7790A" w14:textId="77777777" w:rsidTr="00B90910">
        <w:tc>
          <w:tcPr>
            <w:tcW w:w="1165" w:type="dxa"/>
          </w:tcPr>
          <w:p w14:paraId="542E7C81" w14:textId="0E9CCD2A" w:rsidR="0007429F" w:rsidRPr="001717DF" w:rsidRDefault="00C07CAB" w:rsidP="00F72854">
            <w:pPr>
              <w:rPr>
                <w:rFonts w:ascii="Calibri" w:hAnsi="Calibri" w:cs="Calibri"/>
                <w:sz w:val="18"/>
                <w:szCs w:val="18"/>
              </w:rPr>
            </w:pPr>
            <w:r w:rsidRPr="001717DF">
              <w:rPr>
                <w:rFonts w:ascii="Calibri" w:hAnsi="Calibri" w:cs="Calibri"/>
                <w:sz w:val="18"/>
                <w:szCs w:val="18"/>
              </w:rPr>
              <w:t>E83</w:t>
            </w:r>
          </w:p>
        </w:tc>
        <w:tc>
          <w:tcPr>
            <w:tcW w:w="7052" w:type="dxa"/>
          </w:tcPr>
          <w:p w14:paraId="166B4678" w14:textId="669056CE" w:rsidR="0007429F" w:rsidRPr="001717DF" w:rsidRDefault="00C07CAB" w:rsidP="00B90910">
            <w:pPr>
              <w:rPr>
                <w:rFonts w:ascii="Calibri" w:hAnsi="Calibri" w:cs="Calibri"/>
                <w:sz w:val="18"/>
                <w:szCs w:val="18"/>
              </w:rPr>
            </w:pPr>
            <w:r w:rsidRPr="001717DF">
              <w:rPr>
                <w:rFonts w:ascii="Calibri" w:hAnsi="Calibri" w:cs="Calibri"/>
                <w:sz w:val="18"/>
                <w:szCs w:val="18"/>
              </w:rPr>
              <w:t>Disorders of mineral metabolism</w:t>
            </w:r>
          </w:p>
        </w:tc>
        <w:tc>
          <w:tcPr>
            <w:tcW w:w="1417" w:type="dxa"/>
          </w:tcPr>
          <w:p w14:paraId="2C7B28C3" w14:textId="25A9B782" w:rsidR="0007429F" w:rsidRPr="001717DF" w:rsidRDefault="00C07CAB" w:rsidP="00F72854">
            <w:pPr>
              <w:rPr>
                <w:rFonts w:ascii="Calibri" w:hAnsi="Calibri" w:cs="Calibri"/>
                <w:sz w:val="18"/>
                <w:szCs w:val="18"/>
              </w:rPr>
            </w:pPr>
            <w:r w:rsidRPr="001717DF">
              <w:rPr>
                <w:rFonts w:ascii="Calibri" w:hAnsi="Calibri" w:cs="Calibri"/>
                <w:sz w:val="18"/>
                <w:szCs w:val="18"/>
              </w:rPr>
              <w:t>0·4</w:t>
            </w:r>
          </w:p>
        </w:tc>
      </w:tr>
      <w:tr w:rsidR="0007429F" w:rsidRPr="001717DF" w14:paraId="69DD4534" w14:textId="77777777" w:rsidTr="00B90910">
        <w:tc>
          <w:tcPr>
            <w:tcW w:w="1165" w:type="dxa"/>
          </w:tcPr>
          <w:p w14:paraId="673BDC12" w14:textId="62A91A0E" w:rsidR="0007429F" w:rsidRPr="001717DF" w:rsidRDefault="001717DF" w:rsidP="00F72854">
            <w:pPr>
              <w:rPr>
                <w:rFonts w:ascii="Calibri" w:hAnsi="Calibri" w:cs="Calibri"/>
                <w:sz w:val="18"/>
                <w:szCs w:val="18"/>
              </w:rPr>
            </w:pPr>
            <w:r w:rsidRPr="001717DF">
              <w:rPr>
                <w:rFonts w:ascii="Calibri" w:hAnsi="Calibri" w:cs="Calibri"/>
                <w:sz w:val="18"/>
                <w:szCs w:val="18"/>
              </w:rPr>
              <w:t>M15</w:t>
            </w:r>
          </w:p>
        </w:tc>
        <w:tc>
          <w:tcPr>
            <w:tcW w:w="7052" w:type="dxa"/>
          </w:tcPr>
          <w:p w14:paraId="7E769718" w14:textId="35C5EAE7" w:rsidR="0007429F" w:rsidRPr="001717DF" w:rsidRDefault="001717DF" w:rsidP="00B90910">
            <w:pPr>
              <w:rPr>
                <w:rFonts w:ascii="Calibri" w:hAnsi="Calibri" w:cs="Calibri"/>
                <w:sz w:val="18"/>
                <w:szCs w:val="18"/>
              </w:rPr>
            </w:pPr>
            <w:proofErr w:type="spellStart"/>
            <w:r w:rsidRPr="001717DF">
              <w:rPr>
                <w:rFonts w:ascii="Calibri" w:hAnsi="Calibri" w:cs="Calibri"/>
                <w:sz w:val="18"/>
                <w:szCs w:val="18"/>
              </w:rPr>
              <w:t>Polyarthrosis</w:t>
            </w:r>
            <w:proofErr w:type="spellEnd"/>
          </w:p>
        </w:tc>
        <w:tc>
          <w:tcPr>
            <w:tcW w:w="1417" w:type="dxa"/>
          </w:tcPr>
          <w:p w14:paraId="268F7DE3" w14:textId="22ACAE17" w:rsidR="0007429F" w:rsidRPr="001717DF" w:rsidRDefault="001717DF" w:rsidP="00F72854">
            <w:pPr>
              <w:rPr>
                <w:rFonts w:ascii="Calibri" w:hAnsi="Calibri" w:cs="Calibri"/>
                <w:sz w:val="18"/>
                <w:szCs w:val="18"/>
              </w:rPr>
            </w:pPr>
            <w:r w:rsidRPr="001717DF">
              <w:rPr>
                <w:rFonts w:ascii="Calibri" w:hAnsi="Calibri" w:cs="Calibri"/>
                <w:sz w:val="18"/>
                <w:szCs w:val="18"/>
              </w:rPr>
              <w:t>0·4</w:t>
            </w:r>
          </w:p>
        </w:tc>
      </w:tr>
      <w:tr w:rsidR="0007429F" w:rsidRPr="001717DF" w14:paraId="41612EF5" w14:textId="77777777" w:rsidTr="00B90910">
        <w:tc>
          <w:tcPr>
            <w:tcW w:w="1165" w:type="dxa"/>
          </w:tcPr>
          <w:p w14:paraId="3CD4590C" w14:textId="417B1C5C" w:rsidR="0007429F" w:rsidRPr="001717DF" w:rsidRDefault="001717DF" w:rsidP="00F72854">
            <w:pPr>
              <w:rPr>
                <w:rFonts w:ascii="Calibri" w:hAnsi="Calibri" w:cs="Calibri"/>
                <w:sz w:val="18"/>
                <w:szCs w:val="18"/>
              </w:rPr>
            </w:pPr>
            <w:r w:rsidRPr="001717DF">
              <w:rPr>
                <w:rFonts w:ascii="Calibri" w:hAnsi="Calibri" w:cs="Calibri"/>
                <w:sz w:val="18"/>
                <w:szCs w:val="18"/>
              </w:rPr>
              <w:t>D64</w:t>
            </w:r>
          </w:p>
        </w:tc>
        <w:tc>
          <w:tcPr>
            <w:tcW w:w="7052" w:type="dxa"/>
          </w:tcPr>
          <w:p w14:paraId="3968EED6" w14:textId="188F632D" w:rsidR="0007429F" w:rsidRPr="001717DF" w:rsidRDefault="001717DF" w:rsidP="00B90910">
            <w:pPr>
              <w:rPr>
                <w:rFonts w:ascii="Calibri" w:hAnsi="Calibri" w:cs="Calibri"/>
                <w:sz w:val="18"/>
                <w:szCs w:val="18"/>
              </w:rPr>
            </w:pPr>
            <w:r w:rsidRPr="001717DF">
              <w:rPr>
                <w:rFonts w:ascii="Calibri" w:hAnsi="Calibri" w:cs="Calibri"/>
                <w:sz w:val="18"/>
                <w:szCs w:val="18"/>
              </w:rPr>
              <w:t>Other anaemias</w:t>
            </w:r>
          </w:p>
        </w:tc>
        <w:tc>
          <w:tcPr>
            <w:tcW w:w="1417" w:type="dxa"/>
          </w:tcPr>
          <w:p w14:paraId="099F5A8B" w14:textId="4CDF0699" w:rsidR="0007429F" w:rsidRPr="001717DF" w:rsidRDefault="001717DF" w:rsidP="00F72854">
            <w:pPr>
              <w:rPr>
                <w:rFonts w:ascii="Calibri" w:hAnsi="Calibri" w:cs="Calibri"/>
                <w:sz w:val="18"/>
                <w:szCs w:val="18"/>
              </w:rPr>
            </w:pPr>
            <w:r w:rsidRPr="001717DF">
              <w:rPr>
                <w:rFonts w:ascii="Calibri" w:hAnsi="Calibri" w:cs="Calibri"/>
                <w:sz w:val="18"/>
                <w:szCs w:val="18"/>
              </w:rPr>
              <w:t>0·4</w:t>
            </w:r>
          </w:p>
        </w:tc>
      </w:tr>
      <w:tr w:rsidR="0007429F" w:rsidRPr="001717DF" w14:paraId="7B4D7A22" w14:textId="77777777" w:rsidTr="00B90910">
        <w:tc>
          <w:tcPr>
            <w:tcW w:w="1165" w:type="dxa"/>
          </w:tcPr>
          <w:p w14:paraId="644C26BD" w14:textId="57A8DA75" w:rsidR="0007429F" w:rsidRPr="001717DF" w:rsidRDefault="001717DF" w:rsidP="00F72854">
            <w:pPr>
              <w:rPr>
                <w:rFonts w:ascii="Calibri" w:hAnsi="Calibri" w:cs="Calibri"/>
                <w:sz w:val="18"/>
                <w:szCs w:val="18"/>
              </w:rPr>
            </w:pPr>
            <w:r w:rsidRPr="001717DF">
              <w:rPr>
                <w:rFonts w:ascii="Calibri" w:hAnsi="Calibri" w:cs="Calibri"/>
                <w:sz w:val="18"/>
                <w:szCs w:val="18"/>
              </w:rPr>
              <w:t>L08</w:t>
            </w:r>
          </w:p>
        </w:tc>
        <w:tc>
          <w:tcPr>
            <w:tcW w:w="7052" w:type="dxa"/>
          </w:tcPr>
          <w:p w14:paraId="58771147" w14:textId="07D2B8FF" w:rsidR="0007429F" w:rsidRPr="001717DF" w:rsidRDefault="001717DF" w:rsidP="00B90910">
            <w:pPr>
              <w:rPr>
                <w:rFonts w:ascii="Calibri" w:hAnsi="Calibri" w:cs="Calibri"/>
                <w:sz w:val="18"/>
                <w:szCs w:val="18"/>
              </w:rPr>
            </w:pPr>
            <w:r w:rsidRPr="001717DF">
              <w:rPr>
                <w:rFonts w:ascii="Calibri" w:hAnsi="Calibri" w:cs="Calibri"/>
                <w:sz w:val="18"/>
                <w:szCs w:val="18"/>
              </w:rPr>
              <w:t>Other local infections of skin and subcutaneous tissue</w:t>
            </w:r>
          </w:p>
        </w:tc>
        <w:tc>
          <w:tcPr>
            <w:tcW w:w="1417" w:type="dxa"/>
          </w:tcPr>
          <w:p w14:paraId="6ADEAADB" w14:textId="53A017A9" w:rsidR="0007429F" w:rsidRPr="001717DF" w:rsidRDefault="001717DF" w:rsidP="00F72854">
            <w:pPr>
              <w:rPr>
                <w:rFonts w:ascii="Calibri" w:hAnsi="Calibri" w:cs="Calibri"/>
                <w:sz w:val="18"/>
                <w:szCs w:val="18"/>
              </w:rPr>
            </w:pPr>
            <w:r w:rsidRPr="001717DF">
              <w:rPr>
                <w:rFonts w:ascii="Calibri" w:hAnsi="Calibri" w:cs="Calibri"/>
                <w:sz w:val="18"/>
                <w:szCs w:val="18"/>
              </w:rPr>
              <w:t>0·4</w:t>
            </w:r>
          </w:p>
        </w:tc>
      </w:tr>
      <w:tr w:rsidR="0007429F" w:rsidRPr="001717DF" w14:paraId="00F078C4" w14:textId="77777777" w:rsidTr="00B90910">
        <w:tc>
          <w:tcPr>
            <w:tcW w:w="1165" w:type="dxa"/>
          </w:tcPr>
          <w:p w14:paraId="39B067CB" w14:textId="181564EC" w:rsidR="0007429F" w:rsidRPr="001717DF" w:rsidRDefault="001717DF" w:rsidP="00F72854">
            <w:pPr>
              <w:rPr>
                <w:rFonts w:ascii="Calibri" w:hAnsi="Calibri" w:cs="Calibri"/>
                <w:sz w:val="18"/>
                <w:szCs w:val="18"/>
              </w:rPr>
            </w:pPr>
            <w:r w:rsidRPr="001717DF">
              <w:rPr>
                <w:rFonts w:ascii="Calibri" w:hAnsi="Calibri" w:cs="Calibri"/>
                <w:sz w:val="18"/>
                <w:szCs w:val="18"/>
              </w:rPr>
              <w:t>R11</w:t>
            </w:r>
          </w:p>
        </w:tc>
        <w:tc>
          <w:tcPr>
            <w:tcW w:w="7052" w:type="dxa"/>
          </w:tcPr>
          <w:p w14:paraId="3F8ABA1A" w14:textId="18E4FA40" w:rsidR="0007429F" w:rsidRPr="001717DF" w:rsidRDefault="001717DF" w:rsidP="00B90910">
            <w:pPr>
              <w:rPr>
                <w:rFonts w:ascii="Calibri" w:hAnsi="Calibri" w:cs="Calibri"/>
                <w:sz w:val="18"/>
                <w:szCs w:val="18"/>
              </w:rPr>
            </w:pPr>
            <w:r w:rsidRPr="001717DF">
              <w:rPr>
                <w:rFonts w:ascii="Calibri" w:hAnsi="Calibri" w:cs="Calibri"/>
                <w:sz w:val="18"/>
                <w:szCs w:val="18"/>
              </w:rPr>
              <w:t>Nausea and vomiting</w:t>
            </w:r>
          </w:p>
        </w:tc>
        <w:tc>
          <w:tcPr>
            <w:tcW w:w="1417" w:type="dxa"/>
          </w:tcPr>
          <w:p w14:paraId="48124BBD" w14:textId="7059FD47" w:rsidR="0007429F" w:rsidRPr="001717DF" w:rsidRDefault="001717DF" w:rsidP="00F72854">
            <w:pPr>
              <w:rPr>
                <w:rFonts w:ascii="Calibri" w:hAnsi="Calibri" w:cs="Calibri"/>
                <w:sz w:val="18"/>
                <w:szCs w:val="18"/>
              </w:rPr>
            </w:pPr>
            <w:r w:rsidRPr="001717DF">
              <w:rPr>
                <w:rFonts w:ascii="Calibri" w:hAnsi="Calibri" w:cs="Calibri"/>
                <w:sz w:val="18"/>
                <w:szCs w:val="18"/>
              </w:rPr>
              <w:t>0·3</w:t>
            </w:r>
          </w:p>
        </w:tc>
      </w:tr>
      <w:tr w:rsidR="001717DF" w:rsidRPr="001717DF" w14:paraId="03862A77" w14:textId="77777777" w:rsidTr="00B90910">
        <w:tc>
          <w:tcPr>
            <w:tcW w:w="1165" w:type="dxa"/>
          </w:tcPr>
          <w:p w14:paraId="5DDF7532" w14:textId="4682C1C1" w:rsidR="001717DF" w:rsidRPr="001717DF" w:rsidRDefault="001717DF" w:rsidP="00F72854">
            <w:pPr>
              <w:rPr>
                <w:rFonts w:ascii="Calibri" w:hAnsi="Calibri" w:cs="Calibri"/>
                <w:sz w:val="18"/>
                <w:szCs w:val="18"/>
              </w:rPr>
            </w:pPr>
            <w:r w:rsidRPr="001717DF">
              <w:rPr>
                <w:rFonts w:ascii="Calibri" w:hAnsi="Calibri" w:cs="Calibri"/>
                <w:sz w:val="18"/>
                <w:szCs w:val="18"/>
              </w:rPr>
              <w:t>K52</w:t>
            </w:r>
          </w:p>
        </w:tc>
        <w:tc>
          <w:tcPr>
            <w:tcW w:w="7052" w:type="dxa"/>
          </w:tcPr>
          <w:p w14:paraId="609FE36B" w14:textId="463808BA" w:rsidR="001717DF" w:rsidRPr="001717DF" w:rsidRDefault="001717DF" w:rsidP="00B90910">
            <w:pPr>
              <w:rPr>
                <w:rFonts w:ascii="Calibri" w:hAnsi="Calibri" w:cs="Calibri"/>
                <w:sz w:val="18"/>
                <w:szCs w:val="18"/>
              </w:rPr>
            </w:pPr>
            <w:r w:rsidRPr="001717DF">
              <w:rPr>
                <w:rFonts w:ascii="Calibri" w:hAnsi="Calibri" w:cs="Calibri"/>
                <w:sz w:val="18"/>
                <w:szCs w:val="18"/>
              </w:rPr>
              <w:t>Other noninfective gastroenteritis and colitis</w:t>
            </w:r>
          </w:p>
        </w:tc>
        <w:tc>
          <w:tcPr>
            <w:tcW w:w="1417" w:type="dxa"/>
          </w:tcPr>
          <w:p w14:paraId="70E45B0E" w14:textId="4836330F" w:rsidR="001717DF" w:rsidRPr="001717DF" w:rsidRDefault="001717DF" w:rsidP="00F72854">
            <w:pPr>
              <w:rPr>
                <w:rFonts w:ascii="Calibri" w:hAnsi="Calibri" w:cs="Calibri"/>
                <w:sz w:val="18"/>
                <w:szCs w:val="18"/>
              </w:rPr>
            </w:pPr>
            <w:r w:rsidRPr="001717DF">
              <w:rPr>
                <w:rFonts w:ascii="Calibri" w:hAnsi="Calibri" w:cs="Calibri"/>
                <w:sz w:val="18"/>
                <w:szCs w:val="18"/>
              </w:rPr>
              <w:t>0·3</w:t>
            </w:r>
          </w:p>
        </w:tc>
      </w:tr>
      <w:tr w:rsidR="001717DF" w:rsidRPr="001717DF" w14:paraId="0A26E840" w14:textId="77777777" w:rsidTr="00B90910">
        <w:tc>
          <w:tcPr>
            <w:tcW w:w="1165" w:type="dxa"/>
          </w:tcPr>
          <w:p w14:paraId="59895ED0" w14:textId="38A52952" w:rsidR="001717DF" w:rsidRPr="001717DF" w:rsidRDefault="001717DF" w:rsidP="00F72854">
            <w:pPr>
              <w:rPr>
                <w:rFonts w:ascii="Calibri" w:hAnsi="Calibri" w:cs="Calibri"/>
                <w:sz w:val="18"/>
                <w:szCs w:val="18"/>
              </w:rPr>
            </w:pPr>
            <w:r w:rsidRPr="001717DF">
              <w:rPr>
                <w:rFonts w:ascii="Calibri" w:hAnsi="Calibri" w:cs="Calibri"/>
                <w:sz w:val="18"/>
                <w:szCs w:val="18"/>
              </w:rPr>
              <w:t>R50</w:t>
            </w:r>
          </w:p>
        </w:tc>
        <w:tc>
          <w:tcPr>
            <w:tcW w:w="7052" w:type="dxa"/>
          </w:tcPr>
          <w:p w14:paraId="06072DCE" w14:textId="143FFD41" w:rsidR="001717DF" w:rsidRPr="001717DF" w:rsidRDefault="001717DF" w:rsidP="00B90910">
            <w:pPr>
              <w:rPr>
                <w:rFonts w:ascii="Calibri" w:hAnsi="Calibri" w:cs="Calibri"/>
                <w:sz w:val="18"/>
                <w:szCs w:val="18"/>
              </w:rPr>
            </w:pPr>
            <w:r w:rsidRPr="001717DF">
              <w:rPr>
                <w:rFonts w:ascii="Calibri" w:hAnsi="Calibri" w:cs="Calibri"/>
                <w:sz w:val="18"/>
                <w:szCs w:val="18"/>
              </w:rPr>
              <w:t>Fever of unknown origin</w:t>
            </w:r>
          </w:p>
        </w:tc>
        <w:tc>
          <w:tcPr>
            <w:tcW w:w="1417" w:type="dxa"/>
          </w:tcPr>
          <w:p w14:paraId="5C74DBF3" w14:textId="75314351" w:rsidR="001717DF" w:rsidRPr="001717DF" w:rsidRDefault="001717DF" w:rsidP="00F72854">
            <w:pPr>
              <w:rPr>
                <w:rFonts w:ascii="Calibri" w:hAnsi="Calibri" w:cs="Calibri"/>
                <w:sz w:val="18"/>
                <w:szCs w:val="18"/>
              </w:rPr>
            </w:pPr>
            <w:r w:rsidRPr="001717DF">
              <w:rPr>
                <w:rFonts w:ascii="Calibri" w:hAnsi="Calibri" w:cs="Calibri"/>
                <w:sz w:val="18"/>
                <w:szCs w:val="18"/>
              </w:rPr>
              <w:t>0·1</w:t>
            </w:r>
          </w:p>
        </w:tc>
      </w:tr>
    </w:tbl>
    <w:p w14:paraId="41EFBA82" w14:textId="6F579F55" w:rsidR="00865A0B" w:rsidRDefault="00865A0B" w:rsidP="00F72854"/>
    <w:sectPr w:rsidR="00865A0B" w:rsidSect="00493832">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Yu Gothic"/>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r+FnZh2o9BMSvc" int2:id="ijtQdjB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3A"/>
    <w:multiLevelType w:val="hybridMultilevel"/>
    <w:tmpl w:val="B662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DA5B7"/>
    <w:multiLevelType w:val="hybridMultilevel"/>
    <w:tmpl w:val="7B447236"/>
    <w:lvl w:ilvl="0" w:tplc="16B44C72">
      <w:start w:val="1"/>
      <w:numFmt w:val="bullet"/>
      <w:lvlText w:val=""/>
      <w:lvlJc w:val="left"/>
      <w:pPr>
        <w:ind w:left="720" w:hanging="360"/>
      </w:pPr>
      <w:rPr>
        <w:rFonts w:ascii="Symbol" w:hAnsi="Symbol" w:hint="default"/>
      </w:rPr>
    </w:lvl>
    <w:lvl w:ilvl="1" w:tplc="2BD4BB4E">
      <w:start w:val="1"/>
      <w:numFmt w:val="bullet"/>
      <w:lvlText w:val="o"/>
      <w:lvlJc w:val="left"/>
      <w:pPr>
        <w:ind w:left="1440" w:hanging="360"/>
      </w:pPr>
      <w:rPr>
        <w:rFonts w:ascii="Courier New" w:hAnsi="Courier New" w:hint="default"/>
      </w:rPr>
    </w:lvl>
    <w:lvl w:ilvl="2" w:tplc="2CC04DD0">
      <w:start w:val="1"/>
      <w:numFmt w:val="bullet"/>
      <w:lvlText w:val=""/>
      <w:lvlJc w:val="left"/>
      <w:pPr>
        <w:ind w:left="2160" w:hanging="360"/>
      </w:pPr>
      <w:rPr>
        <w:rFonts w:ascii="Wingdings" w:hAnsi="Wingdings" w:hint="default"/>
      </w:rPr>
    </w:lvl>
    <w:lvl w:ilvl="3" w:tplc="AD8C4CD8">
      <w:start w:val="1"/>
      <w:numFmt w:val="bullet"/>
      <w:lvlText w:val=""/>
      <w:lvlJc w:val="left"/>
      <w:pPr>
        <w:ind w:left="2880" w:hanging="360"/>
      </w:pPr>
      <w:rPr>
        <w:rFonts w:ascii="Symbol" w:hAnsi="Symbol" w:hint="default"/>
      </w:rPr>
    </w:lvl>
    <w:lvl w:ilvl="4" w:tplc="75885714">
      <w:start w:val="1"/>
      <w:numFmt w:val="bullet"/>
      <w:lvlText w:val="o"/>
      <w:lvlJc w:val="left"/>
      <w:pPr>
        <w:ind w:left="3600" w:hanging="360"/>
      </w:pPr>
      <w:rPr>
        <w:rFonts w:ascii="Courier New" w:hAnsi="Courier New" w:hint="default"/>
      </w:rPr>
    </w:lvl>
    <w:lvl w:ilvl="5" w:tplc="F4642770">
      <w:start w:val="1"/>
      <w:numFmt w:val="bullet"/>
      <w:lvlText w:val=""/>
      <w:lvlJc w:val="left"/>
      <w:pPr>
        <w:ind w:left="4320" w:hanging="360"/>
      </w:pPr>
      <w:rPr>
        <w:rFonts w:ascii="Wingdings" w:hAnsi="Wingdings" w:hint="default"/>
      </w:rPr>
    </w:lvl>
    <w:lvl w:ilvl="6" w:tplc="57E6A70C">
      <w:start w:val="1"/>
      <w:numFmt w:val="bullet"/>
      <w:lvlText w:val=""/>
      <w:lvlJc w:val="left"/>
      <w:pPr>
        <w:ind w:left="5040" w:hanging="360"/>
      </w:pPr>
      <w:rPr>
        <w:rFonts w:ascii="Symbol" w:hAnsi="Symbol" w:hint="default"/>
      </w:rPr>
    </w:lvl>
    <w:lvl w:ilvl="7" w:tplc="E07A5A4C">
      <w:start w:val="1"/>
      <w:numFmt w:val="bullet"/>
      <w:lvlText w:val="o"/>
      <w:lvlJc w:val="left"/>
      <w:pPr>
        <w:ind w:left="5760" w:hanging="360"/>
      </w:pPr>
      <w:rPr>
        <w:rFonts w:ascii="Courier New" w:hAnsi="Courier New" w:hint="default"/>
      </w:rPr>
    </w:lvl>
    <w:lvl w:ilvl="8" w:tplc="8B2227EE">
      <w:start w:val="1"/>
      <w:numFmt w:val="bullet"/>
      <w:lvlText w:val=""/>
      <w:lvlJc w:val="left"/>
      <w:pPr>
        <w:ind w:left="6480" w:hanging="360"/>
      </w:pPr>
      <w:rPr>
        <w:rFonts w:ascii="Wingdings" w:hAnsi="Wingdings" w:hint="default"/>
      </w:rPr>
    </w:lvl>
  </w:abstractNum>
  <w:abstractNum w:abstractNumId="2" w15:restartNumberingAfterBreak="0">
    <w:nsid w:val="07812182"/>
    <w:multiLevelType w:val="hybridMultilevel"/>
    <w:tmpl w:val="09E4E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51252"/>
    <w:multiLevelType w:val="hybridMultilevel"/>
    <w:tmpl w:val="231E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F1EFF"/>
    <w:multiLevelType w:val="hybridMultilevel"/>
    <w:tmpl w:val="BFD4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80A50"/>
    <w:multiLevelType w:val="hybridMultilevel"/>
    <w:tmpl w:val="96968042"/>
    <w:lvl w:ilvl="0" w:tplc="FDA65914">
      <w:start w:val="1"/>
      <w:numFmt w:val="bullet"/>
      <w:lvlText w:val=""/>
      <w:lvlJc w:val="left"/>
      <w:pPr>
        <w:ind w:left="720" w:hanging="360"/>
      </w:pPr>
      <w:rPr>
        <w:rFonts w:ascii="Symbol" w:hAnsi="Symbol" w:hint="default"/>
      </w:rPr>
    </w:lvl>
    <w:lvl w:ilvl="1" w:tplc="B36E0CAC">
      <w:start w:val="1"/>
      <w:numFmt w:val="bullet"/>
      <w:lvlText w:val="o"/>
      <w:lvlJc w:val="left"/>
      <w:pPr>
        <w:ind w:left="1440" w:hanging="360"/>
      </w:pPr>
      <w:rPr>
        <w:rFonts w:ascii="Courier New" w:hAnsi="Courier New" w:hint="default"/>
      </w:rPr>
    </w:lvl>
    <w:lvl w:ilvl="2" w:tplc="7750DCFE">
      <w:start w:val="1"/>
      <w:numFmt w:val="bullet"/>
      <w:lvlText w:val=""/>
      <w:lvlJc w:val="left"/>
      <w:pPr>
        <w:ind w:left="2160" w:hanging="360"/>
      </w:pPr>
      <w:rPr>
        <w:rFonts w:ascii="Wingdings" w:hAnsi="Wingdings" w:hint="default"/>
      </w:rPr>
    </w:lvl>
    <w:lvl w:ilvl="3" w:tplc="816694F8">
      <w:start w:val="1"/>
      <w:numFmt w:val="bullet"/>
      <w:lvlText w:val=""/>
      <w:lvlJc w:val="left"/>
      <w:pPr>
        <w:ind w:left="2880" w:hanging="360"/>
      </w:pPr>
      <w:rPr>
        <w:rFonts w:ascii="Symbol" w:hAnsi="Symbol" w:hint="default"/>
      </w:rPr>
    </w:lvl>
    <w:lvl w:ilvl="4" w:tplc="68A88230">
      <w:start w:val="1"/>
      <w:numFmt w:val="bullet"/>
      <w:lvlText w:val="o"/>
      <w:lvlJc w:val="left"/>
      <w:pPr>
        <w:ind w:left="3600" w:hanging="360"/>
      </w:pPr>
      <w:rPr>
        <w:rFonts w:ascii="Courier New" w:hAnsi="Courier New" w:hint="default"/>
      </w:rPr>
    </w:lvl>
    <w:lvl w:ilvl="5" w:tplc="E53CDDA8">
      <w:start w:val="1"/>
      <w:numFmt w:val="bullet"/>
      <w:lvlText w:val=""/>
      <w:lvlJc w:val="left"/>
      <w:pPr>
        <w:ind w:left="4320" w:hanging="360"/>
      </w:pPr>
      <w:rPr>
        <w:rFonts w:ascii="Wingdings" w:hAnsi="Wingdings" w:hint="default"/>
      </w:rPr>
    </w:lvl>
    <w:lvl w:ilvl="6" w:tplc="FA86743E">
      <w:start w:val="1"/>
      <w:numFmt w:val="bullet"/>
      <w:lvlText w:val=""/>
      <w:lvlJc w:val="left"/>
      <w:pPr>
        <w:ind w:left="5040" w:hanging="360"/>
      </w:pPr>
      <w:rPr>
        <w:rFonts w:ascii="Symbol" w:hAnsi="Symbol" w:hint="default"/>
      </w:rPr>
    </w:lvl>
    <w:lvl w:ilvl="7" w:tplc="CBA4E61A">
      <w:start w:val="1"/>
      <w:numFmt w:val="bullet"/>
      <w:lvlText w:val="o"/>
      <w:lvlJc w:val="left"/>
      <w:pPr>
        <w:ind w:left="5760" w:hanging="360"/>
      </w:pPr>
      <w:rPr>
        <w:rFonts w:ascii="Courier New" w:hAnsi="Courier New" w:hint="default"/>
      </w:rPr>
    </w:lvl>
    <w:lvl w:ilvl="8" w:tplc="143A6F24">
      <w:start w:val="1"/>
      <w:numFmt w:val="bullet"/>
      <w:lvlText w:val=""/>
      <w:lvlJc w:val="left"/>
      <w:pPr>
        <w:ind w:left="6480" w:hanging="360"/>
      </w:pPr>
      <w:rPr>
        <w:rFonts w:ascii="Wingdings" w:hAnsi="Wingdings" w:hint="default"/>
      </w:rPr>
    </w:lvl>
  </w:abstractNum>
  <w:abstractNum w:abstractNumId="6" w15:restartNumberingAfterBreak="0">
    <w:nsid w:val="2A356F9B"/>
    <w:multiLevelType w:val="hybridMultilevel"/>
    <w:tmpl w:val="75500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260AD"/>
    <w:multiLevelType w:val="hybridMultilevel"/>
    <w:tmpl w:val="394A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A1E03"/>
    <w:multiLevelType w:val="hybridMultilevel"/>
    <w:tmpl w:val="58900068"/>
    <w:lvl w:ilvl="0" w:tplc="E500C8E8">
      <w:start w:val="1"/>
      <w:numFmt w:val="bullet"/>
      <w:lvlText w:val=""/>
      <w:lvlJc w:val="left"/>
      <w:pPr>
        <w:ind w:left="720" w:hanging="360"/>
      </w:pPr>
      <w:rPr>
        <w:rFonts w:ascii="Symbol" w:hAnsi="Symbol" w:hint="default"/>
      </w:rPr>
    </w:lvl>
    <w:lvl w:ilvl="1" w:tplc="EC3C3E5A">
      <w:start w:val="1"/>
      <w:numFmt w:val="bullet"/>
      <w:lvlText w:val="o"/>
      <w:lvlJc w:val="left"/>
      <w:pPr>
        <w:ind w:left="1440" w:hanging="360"/>
      </w:pPr>
      <w:rPr>
        <w:rFonts w:ascii="Courier New" w:hAnsi="Courier New" w:hint="default"/>
      </w:rPr>
    </w:lvl>
    <w:lvl w:ilvl="2" w:tplc="4D120EA8">
      <w:start w:val="1"/>
      <w:numFmt w:val="bullet"/>
      <w:lvlText w:val=""/>
      <w:lvlJc w:val="left"/>
      <w:pPr>
        <w:ind w:left="2160" w:hanging="360"/>
      </w:pPr>
      <w:rPr>
        <w:rFonts w:ascii="Wingdings" w:hAnsi="Wingdings" w:hint="default"/>
      </w:rPr>
    </w:lvl>
    <w:lvl w:ilvl="3" w:tplc="AA68D654">
      <w:start w:val="1"/>
      <w:numFmt w:val="bullet"/>
      <w:lvlText w:val=""/>
      <w:lvlJc w:val="left"/>
      <w:pPr>
        <w:ind w:left="2880" w:hanging="360"/>
      </w:pPr>
      <w:rPr>
        <w:rFonts w:ascii="Symbol" w:hAnsi="Symbol" w:hint="default"/>
      </w:rPr>
    </w:lvl>
    <w:lvl w:ilvl="4" w:tplc="CE2C08DC">
      <w:start w:val="1"/>
      <w:numFmt w:val="bullet"/>
      <w:lvlText w:val="o"/>
      <w:lvlJc w:val="left"/>
      <w:pPr>
        <w:ind w:left="3600" w:hanging="360"/>
      </w:pPr>
      <w:rPr>
        <w:rFonts w:ascii="Courier New" w:hAnsi="Courier New" w:hint="default"/>
      </w:rPr>
    </w:lvl>
    <w:lvl w:ilvl="5" w:tplc="22A8F3FC">
      <w:start w:val="1"/>
      <w:numFmt w:val="bullet"/>
      <w:lvlText w:val=""/>
      <w:lvlJc w:val="left"/>
      <w:pPr>
        <w:ind w:left="4320" w:hanging="360"/>
      </w:pPr>
      <w:rPr>
        <w:rFonts w:ascii="Wingdings" w:hAnsi="Wingdings" w:hint="default"/>
      </w:rPr>
    </w:lvl>
    <w:lvl w:ilvl="6" w:tplc="92B00418">
      <w:start w:val="1"/>
      <w:numFmt w:val="bullet"/>
      <w:lvlText w:val=""/>
      <w:lvlJc w:val="left"/>
      <w:pPr>
        <w:ind w:left="5040" w:hanging="360"/>
      </w:pPr>
      <w:rPr>
        <w:rFonts w:ascii="Symbol" w:hAnsi="Symbol" w:hint="default"/>
      </w:rPr>
    </w:lvl>
    <w:lvl w:ilvl="7" w:tplc="477024D8">
      <w:start w:val="1"/>
      <w:numFmt w:val="bullet"/>
      <w:lvlText w:val="o"/>
      <w:lvlJc w:val="left"/>
      <w:pPr>
        <w:ind w:left="5760" w:hanging="360"/>
      </w:pPr>
      <w:rPr>
        <w:rFonts w:ascii="Courier New" w:hAnsi="Courier New" w:hint="default"/>
      </w:rPr>
    </w:lvl>
    <w:lvl w:ilvl="8" w:tplc="D89C79EA">
      <w:start w:val="1"/>
      <w:numFmt w:val="bullet"/>
      <w:lvlText w:val=""/>
      <w:lvlJc w:val="left"/>
      <w:pPr>
        <w:ind w:left="6480" w:hanging="360"/>
      </w:pPr>
      <w:rPr>
        <w:rFonts w:ascii="Wingdings" w:hAnsi="Wingdings" w:hint="default"/>
      </w:rPr>
    </w:lvl>
  </w:abstractNum>
  <w:abstractNum w:abstractNumId="9" w15:restartNumberingAfterBreak="0">
    <w:nsid w:val="32C33071"/>
    <w:multiLevelType w:val="hybridMultilevel"/>
    <w:tmpl w:val="2508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81CED"/>
    <w:multiLevelType w:val="hybridMultilevel"/>
    <w:tmpl w:val="4A589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DD021"/>
    <w:multiLevelType w:val="hybridMultilevel"/>
    <w:tmpl w:val="BCD017F8"/>
    <w:lvl w:ilvl="0" w:tplc="E61EA51E">
      <w:start w:val="1"/>
      <w:numFmt w:val="bullet"/>
      <w:lvlText w:val=""/>
      <w:lvlJc w:val="left"/>
      <w:pPr>
        <w:ind w:left="720" w:hanging="360"/>
      </w:pPr>
      <w:rPr>
        <w:rFonts w:ascii="Symbol" w:hAnsi="Symbol" w:hint="default"/>
      </w:rPr>
    </w:lvl>
    <w:lvl w:ilvl="1" w:tplc="D8CE0EF8">
      <w:start w:val="1"/>
      <w:numFmt w:val="bullet"/>
      <w:lvlText w:val="o"/>
      <w:lvlJc w:val="left"/>
      <w:pPr>
        <w:ind w:left="1440" w:hanging="360"/>
      </w:pPr>
      <w:rPr>
        <w:rFonts w:ascii="Courier New" w:hAnsi="Courier New" w:hint="default"/>
      </w:rPr>
    </w:lvl>
    <w:lvl w:ilvl="2" w:tplc="C5FCFBFC">
      <w:start w:val="1"/>
      <w:numFmt w:val="bullet"/>
      <w:lvlText w:val=""/>
      <w:lvlJc w:val="left"/>
      <w:pPr>
        <w:ind w:left="2160" w:hanging="360"/>
      </w:pPr>
      <w:rPr>
        <w:rFonts w:ascii="Wingdings" w:hAnsi="Wingdings" w:hint="default"/>
      </w:rPr>
    </w:lvl>
    <w:lvl w:ilvl="3" w:tplc="99A82C6C">
      <w:start w:val="1"/>
      <w:numFmt w:val="bullet"/>
      <w:lvlText w:val=""/>
      <w:lvlJc w:val="left"/>
      <w:pPr>
        <w:ind w:left="2880" w:hanging="360"/>
      </w:pPr>
      <w:rPr>
        <w:rFonts w:ascii="Symbol" w:hAnsi="Symbol" w:hint="default"/>
      </w:rPr>
    </w:lvl>
    <w:lvl w:ilvl="4" w:tplc="9452742A">
      <w:start w:val="1"/>
      <w:numFmt w:val="bullet"/>
      <w:lvlText w:val="o"/>
      <w:lvlJc w:val="left"/>
      <w:pPr>
        <w:ind w:left="3600" w:hanging="360"/>
      </w:pPr>
      <w:rPr>
        <w:rFonts w:ascii="Courier New" w:hAnsi="Courier New" w:hint="default"/>
      </w:rPr>
    </w:lvl>
    <w:lvl w:ilvl="5" w:tplc="D00ACA44">
      <w:start w:val="1"/>
      <w:numFmt w:val="bullet"/>
      <w:lvlText w:val=""/>
      <w:lvlJc w:val="left"/>
      <w:pPr>
        <w:ind w:left="4320" w:hanging="360"/>
      </w:pPr>
      <w:rPr>
        <w:rFonts w:ascii="Wingdings" w:hAnsi="Wingdings" w:hint="default"/>
      </w:rPr>
    </w:lvl>
    <w:lvl w:ilvl="6" w:tplc="2092E578">
      <w:start w:val="1"/>
      <w:numFmt w:val="bullet"/>
      <w:lvlText w:val=""/>
      <w:lvlJc w:val="left"/>
      <w:pPr>
        <w:ind w:left="5040" w:hanging="360"/>
      </w:pPr>
      <w:rPr>
        <w:rFonts w:ascii="Symbol" w:hAnsi="Symbol" w:hint="default"/>
      </w:rPr>
    </w:lvl>
    <w:lvl w:ilvl="7" w:tplc="B82CF5B0">
      <w:start w:val="1"/>
      <w:numFmt w:val="bullet"/>
      <w:lvlText w:val="o"/>
      <w:lvlJc w:val="left"/>
      <w:pPr>
        <w:ind w:left="5760" w:hanging="360"/>
      </w:pPr>
      <w:rPr>
        <w:rFonts w:ascii="Courier New" w:hAnsi="Courier New" w:hint="default"/>
      </w:rPr>
    </w:lvl>
    <w:lvl w:ilvl="8" w:tplc="23A82FDE">
      <w:start w:val="1"/>
      <w:numFmt w:val="bullet"/>
      <w:lvlText w:val=""/>
      <w:lvlJc w:val="left"/>
      <w:pPr>
        <w:ind w:left="6480" w:hanging="360"/>
      </w:pPr>
      <w:rPr>
        <w:rFonts w:ascii="Wingdings" w:hAnsi="Wingdings" w:hint="default"/>
      </w:rPr>
    </w:lvl>
  </w:abstractNum>
  <w:abstractNum w:abstractNumId="12" w15:restartNumberingAfterBreak="0">
    <w:nsid w:val="378E0C06"/>
    <w:multiLevelType w:val="hybridMultilevel"/>
    <w:tmpl w:val="68E22548"/>
    <w:lvl w:ilvl="0" w:tplc="C418528A">
      <w:start w:val="1"/>
      <w:numFmt w:val="bullet"/>
      <w:lvlText w:val=""/>
      <w:lvlJc w:val="left"/>
      <w:pPr>
        <w:ind w:left="720" w:hanging="360"/>
      </w:pPr>
      <w:rPr>
        <w:rFonts w:ascii="Symbol" w:hAnsi="Symbol" w:hint="default"/>
      </w:rPr>
    </w:lvl>
    <w:lvl w:ilvl="1" w:tplc="F8580F06">
      <w:start w:val="1"/>
      <w:numFmt w:val="bullet"/>
      <w:lvlText w:val="o"/>
      <w:lvlJc w:val="left"/>
      <w:pPr>
        <w:ind w:left="1440" w:hanging="360"/>
      </w:pPr>
      <w:rPr>
        <w:rFonts w:ascii="Courier New" w:hAnsi="Courier New" w:hint="default"/>
      </w:rPr>
    </w:lvl>
    <w:lvl w:ilvl="2" w:tplc="9D82015E">
      <w:start w:val="1"/>
      <w:numFmt w:val="bullet"/>
      <w:lvlText w:val=""/>
      <w:lvlJc w:val="left"/>
      <w:pPr>
        <w:ind w:left="2160" w:hanging="360"/>
      </w:pPr>
      <w:rPr>
        <w:rFonts w:ascii="Wingdings" w:hAnsi="Wingdings" w:hint="default"/>
      </w:rPr>
    </w:lvl>
    <w:lvl w:ilvl="3" w:tplc="BAAE579C">
      <w:start w:val="1"/>
      <w:numFmt w:val="bullet"/>
      <w:lvlText w:val=""/>
      <w:lvlJc w:val="left"/>
      <w:pPr>
        <w:ind w:left="2880" w:hanging="360"/>
      </w:pPr>
      <w:rPr>
        <w:rFonts w:ascii="Symbol" w:hAnsi="Symbol" w:hint="default"/>
      </w:rPr>
    </w:lvl>
    <w:lvl w:ilvl="4" w:tplc="87C8743C">
      <w:start w:val="1"/>
      <w:numFmt w:val="bullet"/>
      <w:lvlText w:val="o"/>
      <w:lvlJc w:val="left"/>
      <w:pPr>
        <w:ind w:left="3600" w:hanging="360"/>
      </w:pPr>
      <w:rPr>
        <w:rFonts w:ascii="Courier New" w:hAnsi="Courier New" w:hint="default"/>
      </w:rPr>
    </w:lvl>
    <w:lvl w:ilvl="5" w:tplc="C65C2B20">
      <w:start w:val="1"/>
      <w:numFmt w:val="bullet"/>
      <w:lvlText w:val=""/>
      <w:lvlJc w:val="left"/>
      <w:pPr>
        <w:ind w:left="4320" w:hanging="360"/>
      </w:pPr>
      <w:rPr>
        <w:rFonts w:ascii="Wingdings" w:hAnsi="Wingdings" w:hint="default"/>
      </w:rPr>
    </w:lvl>
    <w:lvl w:ilvl="6" w:tplc="DA964940">
      <w:start w:val="1"/>
      <w:numFmt w:val="bullet"/>
      <w:lvlText w:val=""/>
      <w:lvlJc w:val="left"/>
      <w:pPr>
        <w:ind w:left="5040" w:hanging="360"/>
      </w:pPr>
      <w:rPr>
        <w:rFonts w:ascii="Symbol" w:hAnsi="Symbol" w:hint="default"/>
      </w:rPr>
    </w:lvl>
    <w:lvl w:ilvl="7" w:tplc="889A03B2">
      <w:start w:val="1"/>
      <w:numFmt w:val="bullet"/>
      <w:lvlText w:val="o"/>
      <w:lvlJc w:val="left"/>
      <w:pPr>
        <w:ind w:left="5760" w:hanging="360"/>
      </w:pPr>
      <w:rPr>
        <w:rFonts w:ascii="Courier New" w:hAnsi="Courier New" w:hint="default"/>
      </w:rPr>
    </w:lvl>
    <w:lvl w:ilvl="8" w:tplc="0A3CE854">
      <w:start w:val="1"/>
      <w:numFmt w:val="bullet"/>
      <w:lvlText w:val=""/>
      <w:lvlJc w:val="left"/>
      <w:pPr>
        <w:ind w:left="6480" w:hanging="360"/>
      </w:pPr>
      <w:rPr>
        <w:rFonts w:ascii="Wingdings" w:hAnsi="Wingdings" w:hint="default"/>
      </w:rPr>
    </w:lvl>
  </w:abstractNum>
  <w:abstractNum w:abstractNumId="13" w15:restartNumberingAfterBreak="0">
    <w:nsid w:val="37C12291"/>
    <w:multiLevelType w:val="hybridMultilevel"/>
    <w:tmpl w:val="1B1E9C24"/>
    <w:lvl w:ilvl="0" w:tplc="8DCA06DE">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8E10C8"/>
    <w:multiLevelType w:val="hybridMultilevel"/>
    <w:tmpl w:val="157EF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57A48"/>
    <w:multiLevelType w:val="hybridMultilevel"/>
    <w:tmpl w:val="50A4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491D9"/>
    <w:multiLevelType w:val="hybridMultilevel"/>
    <w:tmpl w:val="4F304902"/>
    <w:lvl w:ilvl="0" w:tplc="2320F474">
      <w:start w:val="1"/>
      <w:numFmt w:val="bullet"/>
      <w:lvlText w:val=""/>
      <w:lvlJc w:val="left"/>
      <w:pPr>
        <w:ind w:left="720" w:hanging="360"/>
      </w:pPr>
      <w:rPr>
        <w:rFonts w:ascii="Symbol" w:hAnsi="Symbol" w:hint="default"/>
      </w:rPr>
    </w:lvl>
    <w:lvl w:ilvl="1" w:tplc="9D681D38">
      <w:start w:val="1"/>
      <w:numFmt w:val="bullet"/>
      <w:lvlText w:val="o"/>
      <w:lvlJc w:val="left"/>
      <w:pPr>
        <w:ind w:left="1440" w:hanging="360"/>
      </w:pPr>
      <w:rPr>
        <w:rFonts w:ascii="Courier New" w:hAnsi="Courier New" w:hint="default"/>
      </w:rPr>
    </w:lvl>
    <w:lvl w:ilvl="2" w:tplc="2F7AD2BE">
      <w:start w:val="1"/>
      <w:numFmt w:val="bullet"/>
      <w:lvlText w:val=""/>
      <w:lvlJc w:val="left"/>
      <w:pPr>
        <w:ind w:left="2160" w:hanging="360"/>
      </w:pPr>
      <w:rPr>
        <w:rFonts w:ascii="Wingdings" w:hAnsi="Wingdings" w:hint="default"/>
      </w:rPr>
    </w:lvl>
    <w:lvl w:ilvl="3" w:tplc="57EA168E">
      <w:start w:val="1"/>
      <w:numFmt w:val="bullet"/>
      <w:lvlText w:val=""/>
      <w:lvlJc w:val="left"/>
      <w:pPr>
        <w:ind w:left="2880" w:hanging="360"/>
      </w:pPr>
      <w:rPr>
        <w:rFonts w:ascii="Symbol" w:hAnsi="Symbol" w:hint="default"/>
      </w:rPr>
    </w:lvl>
    <w:lvl w:ilvl="4" w:tplc="B99414B0">
      <w:start w:val="1"/>
      <w:numFmt w:val="bullet"/>
      <w:lvlText w:val="o"/>
      <w:lvlJc w:val="left"/>
      <w:pPr>
        <w:ind w:left="3600" w:hanging="360"/>
      </w:pPr>
      <w:rPr>
        <w:rFonts w:ascii="Courier New" w:hAnsi="Courier New" w:hint="default"/>
      </w:rPr>
    </w:lvl>
    <w:lvl w:ilvl="5" w:tplc="E30C082E">
      <w:start w:val="1"/>
      <w:numFmt w:val="bullet"/>
      <w:lvlText w:val=""/>
      <w:lvlJc w:val="left"/>
      <w:pPr>
        <w:ind w:left="4320" w:hanging="360"/>
      </w:pPr>
      <w:rPr>
        <w:rFonts w:ascii="Wingdings" w:hAnsi="Wingdings" w:hint="default"/>
      </w:rPr>
    </w:lvl>
    <w:lvl w:ilvl="6" w:tplc="38E03F46">
      <w:start w:val="1"/>
      <w:numFmt w:val="bullet"/>
      <w:lvlText w:val=""/>
      <w:lvlJc w:val="left"/>
      <w:pPr>
        <w:ind w:left="5040" w:hanging="360"/>
      </w:pPr>
      <w:rPr>
        <w:rFonts w:ascii="Symbol" w:hAnsi="Symbol" w:hint="default"/>
      </w:rPr>
    </w:lvl>
    <w:lvl w:ilvl="7" w:tplc="E4008C10">
      <w:start w:val="1"/>
      <w:numFmt w:val="bullet"/>
      <w:lvlText w:val="o"/>
      <w:lvlJc w:val="left"/>
      <w:pPr>
        <w:ind w:left="5760" w:hanging="360"/>
      </w:pPr>
      <w:rPr>
        <w:rFonts w:ascii="Courier New" w:hAnsi="Courier New" w:hint="default"/>
      </w:rPr>
    </w:lvl>
    <w:lvl w:ilvl="8" w:tplc="E8A81FB4">
      <w:start w:val="1"/>
      <w:numFmt w:val="bullet"/>
      <w:lvlText w:val=""/>
      <w:lvlJc w:val="left"/>
      <w:pPr>
        <w:ind w:left="6480" w:hanging="360"/>
      </w:pPr>
      <w:rPr>
        <w:rFonts w:ascii="Wingdings" w:hAnsi="Wingdings" w:hint="default"/>
      </w:rPr>
    </w:lvl>
  </w:abstractNum>
  <w:abstractNum w:abstractNumId="17" w15:restartNumberingAfterBreak="0">
    <w:nsid w:val="4FA64294"/>
    <w:multiLevelType w:val="hybridMultilevel"/>
    <w:tmpl w:val="C672A16A"/>
    <w:lvl w:ilvl="0" w:tplc="EE6E9972">
      <w:start w:val="1"/>
      <w:numFmt w:val="bullet"/>
      <w:lvlText w:val=""/>
      <w:lvlJc w:val="left"/>
      <w:pPr>
        <w:ind w:left="720" w:hanging="360"/>
      </w:pPr>
      <w:rPr>
        <w:rFonts w:ascii="Symbol" w:hAnsi="Symbol" w:hint="default"/>
      </w:rPr>
    </w:lvl>
    <w:lvl w:ilvl="1" w:tplc="3E385AC8">
      <w:start w:val="1"/>
      <w:numFmt w:val="bullet"/>
      <w:lvlText w:val="o"/>
      <w:lvlJc w:val="left"/>
      <w:pPr>
        <w:ind w:left="1440" w:hanging="360"/>
      </w:pPr>
      <w:rPr>
        <w:rFonts w:ascii="Courier New" w:hAnsi="Courier New" w:hint="default"/>
      </w:rPr>
    </w:lvl>
    <w:lvl w:ilvl="2" w:tplc="3DCAD56C">
      <w:start w:val="1"/>
      <w:numFmt w:val="bullet"/>
      <w:lvlText w:val=""/>
      <w:lvlJc w:val="left"/>
      <w:pPr>
        <w:ind w:left="2160" w:hanging="360"/>
      </w:pPr>
      <w:rPr>
        <w:rFonts w:ascii="Wingdings" w:hAnsi="Wingdings" w:hint="default"/>
      </w:rPr>
    </w:lvl>
    <w:lvl w:ilvl="3" w:tplc="41D29DE2">
      <w:start w:val="1"/>
      <w:numFmt w:val="bullet"/>
      <w:lvlText w:val=""/>
      <w:lvlJc w:val="left"/>
      <w:pPr>
        <w:ind w:left="2880" w:hanging="360"/>
      </w:pPr>
      <w:rPr>
        <w:rFonts w:ascii="Symbol" w:hAnsi="Symbol" w:hint="default"/>
      </w:rPr>
    </w:lvl>
    <w:lvl w:ilvl="4" w:tplc="50FEB932">
      <w:start w:val="1"/>
      <w:numFmt w:val="bullet"/>
      <w:lvlText w:val="o"/>
      <w:lvlJc w:val="left"/>
      <w:pPr>
        <w:ind w:left="3600" w:hanging="360"/>
      </w:pPr>
      <w:rPr>
        <w:rFonts w:ascii="Courier New" w:hAnsi="Courier New" w:hint="default"/>
      </w:rPr>
    </w:lvl>
    <w:lvl w:ilvl="5" w:tplc="5DA0598A">
      <w:start w:val="1"/>
      <w:numFmt w:val="bullet"/>
      <w:lvlText w:val=""/>
      <w:lvlJc w:val="left"/>
      <w:pPr>
        <w:ind w:left="4320" w:hanging="360"/>
      </w:pPr>
      <w:rPr>
        <w:rFonts w:ascii="Wingdings" w:hAnsi="Wingdings" w:hint="default"/>
      </w:rPr>
    </w:lvl>
    <w:lvl w:ilvl="6" w:tplc="83CCAB2C">
      <w:start w:val="1"/>
      <w:numFmt w:val="bullet"/>
      <w:lvlText w:val=""/>
      <w:lvlJc w:val="left"/>
      <w:pPr>
        <w:ind w:left="5040" w:hanging="360"/>
      </w:pPr>
      <w:rPr>
        <w:rFonts w:ascii="Symbol" w:hAnsi="Symbol" w:hint="default"/>
      </w:rPr>
    </w:lvl>
    <w:lvl w:ilvl="7" w:tplc="4D588320">
      <w:start w:val="1"/>
      <w:numFmt w:val="bullet"/>
      <w:lvlText w:val="o"/>
      <w:lvlJc w:val="left"/>
      <w:pPr>
        <w:ind w:left="5760" w:hanging="360"/>
      </w:pPr>
      <w:rPr>
        <w:rFonts w:ascii="Courier New" w:hAnsi="Courier New" w:hint="default"/>
      </w:rPr>
    </w:lvl>
    <w:lvl w:ilvl="8" w:tplc="D720857E">
      <w:start w:val="1"/>
      <w:numFmt w:val="bullet"/>
      <w:lvlText w:val=""/>
      <w:lvlJc w:val="left"/>
      <w:pPr>
        <w:ind w:left="6480" w:hanging="360"/>
      </w:pPr>
      <w:rPr>
        <w:rFonts w:ascii="Wingdings" w:hAnsi="Wingdings" w:hint="default"/>
      </w:rPr>
    </w:lvl>
  </w:abstractNum>
  <w:abstractNum w:abstractNumId="18" w15:restartNumberingAfterBreak="0">
    <w:nsid w:val="55C8275F"/>
    <w:multiLevelType w:val="hybridMultilevel"/>
    <w:tmpl w:val="804A0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9602F1"/>
    <w:multiLevelType w:val="hybridMultilevel"/>
    <w:tmpl w:val="77E28D5E"/>
    <w:lvl w:ilvl="0" w:tplc="FBB26482">
      <w:start w:val="1"/>
      <w:numFmt w:val="bullet"/>
      <w:lvlText w:val=""/>
      <w:lvlJc w:val="left"/>
      <w:pPr>
        <w:ind w:left="720" w:hanging="360"/>
      </w:pPr>
      <w:rPr>
        <w:rFonts w:ascii="Symbol" w:hAnsi="Symbol" w:hint="default"/>
      </w:rPr>
    </w:lvl>
    <w:lvl w:ilvl="1" w:tplc="4D2CF58E">
      <w:start w:val="1"/>
      <w:numFmt w:val="bullet"/>
      <w:lvlText w:val="o"/>
      <w:lvlJc w:val="left"/>
      <w:pPr>
        <w:ind w:left="1440" w:hanging="360"/>
      </w:pPr>
      <w:rPr>
        <w:rFonts w:ascii="Courier New" w:hAnsi="Courier New" w:hint="default"/>
      </w:rPr>
    </w:lvl>
    <w:lvl w:ilvl="2" w:tplc="09E4C38E">
      <w:start w:val="1"/>
      <w:numFmt w:val="bullet"/>
      <w:lvlText w:val=""/>
      <w:lvlJc w:val="left"/>
      <w:pPr>
        <w:ind w:left="2160" w:hanging="360"/>
      </w:pPr>
      <w:rPr>
        <w:rFonts w:ascii="Wingdings" w:hAnsi="Wingdings" w:hint="default"/>
      </w:rPr>
    </w:lvl>
    <w:lvl w:ilvl="3" w:tplc="C1043590">
      <w:start w:val="1"/>
      <w:numFmt w:val="bullet"/>
      <w:lvlText w:val=""/>
      <w:lvlJc w:val="left"/>
      <w:pPr>
        <w:ind w:left="2880" w:hanging="360"/>
      </w:pPr>
      <w:rPr>
        <w:rFonts w:ascii="Symbol" w:hAnsi="Symbol" w:hint="default"/>
      </w:rPr>
    </w:lvl>
    <w:lvl w:ilvl="4" w:tplc="40B0FB7C">
      <w:start w:val="1"/>
      <w:numFmt w:val="bullet"/>
      <w:lvlText w:val="o"/>
      <w:lvlJc w:val="left"/>
      <w:pPr>
        <w:ind w:left="3600" w:hanging="360"/>
      </w:pPr>
      <w:rPr>
        <w:rFonts w:ascii="Courier New" w:hAnsi="Courier New" w:hint="default"/>
      </w:rPr>
    </w:lvl>
    <w:lvl w:ilvl="5" w:tplc="6070213E">
      <w:start w:val="1"/>
      <w:numFmt w:val="bullet"/>
      <w:lvlText w:val=""/>
      <w:lvlJc w:val="left"/>
      <w:pPr>
        <w:ind w:left="4320" w:hanging="360"/>
      </w:pPr>
      <w:rPr>
        <w:rFonts w:ascii="Wingdings" w:hAnsi="Wingdings" w:hint="default"/>
      </w:rPr>
    </w:lvl>
    <w:lvl w:ilvl="6" w:tplc="A6C2FFC6">
      <w:start w:val="1"/>
      <w:numFmt w:val="bullet"/>
      <w:lvlText w:val=""/>
      <w:lvlJc w:val="left"/>
      <w:pPr>
        <w:ind w:left="5040" w:hanging="360"/>
      </w:pPr>
      <w:rPr>
        <w:rFonts w:ascii="Symbol" w:hAnsi="Symbol" w:hint="default"/>
      </w:rPr>
    </w:lvl>
    <w:lvl w:ilvl="7" w:tplc="F890414E">
      <w:start w:val="1"/>
      <w:numFmt w:val="bullet"/>
      <w:lvlText w:val="o"/>
      <w:lvlJc w:val="left"/>
      <w:pPr>
        <w:ind w:left="5760" w:hanging="360"/>
      </w:pPr>
      <w:rPr>
        <w:rFonts w:ascii="Courier New" w:hAnsi="Courier New" w:hint="default"/>
      </w:rPr>
    </w:lvl>
    <w:lvl w:ilvl="8" w:tplc="C372A78A">
      <w:start w:val="1"/>
      <w:numFmt w:val="bullet"/>
      <w:lvlText w:val=""/>
      <w:lvlJc w:val="left"/>
      <w:pPr>
        <w:ind w:left="6480" w:hanging="360"/>
      </w:pPr>
      <w:rPr>
        <w:rFonts w:ascii="Wingdings" w:hAnsi="Wingdings" w:hint="default"/>
      </w:rPr>
    </w:lvl>
  </w:abstractNum>
  <w:abstractNum w:abstractNumId="20" w15:restartNumberingAfterBreak="0">
    <w:nsid w:val="5BD77EB8"/>
    <w:multiLevelType w:val="hybridMultilevel"/>
    <w:tmpl w:val="6CEE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91367"/>
    <w:multiLevelType w:val="hybridMultilevel"/>
    <w:tmpl w:val="12BE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96865"/>
    <w:multiLevelType w:val="hybridMultilevel"/>
    <w:tmpl w:val="7CF41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B0B00"/>
    <w:multiLevelType w:val="hybridMultilevel"/>
    <w:tmpl w:val="E41E05A6"/>
    <w:lvl w:ilvl="0" w:tplc="2F9A9EF2">
      <w:start w:val="1"/>
      <w:numFmt w:val="bullet"/>
      <w:lvlText w:val=""/>
      <w:lvlJc w:val="left"/>
      <w:pPr>
        <w:ind w:left="720" w:hanging="360"/>
      </w:pPr>
      <w:rPr>
        <w:rFonts w:ascii="Symbol" w:hAnsi="Symbol" w:hint="default"/>
        <w:i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15FE1"/>
    <w:multiLevelType w:val="hybridMultilevel"/>
    <w:tmpl w:val="0AA4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AF4AE7"/>
    <w:multiLevelType w:val="hybridMultilevel"/>
    <w:tmpl w:val="7802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819C3"/>
    <w:multiLevelType w:val="hybridMultilevel"/>
    <w:tmpl w:val="032A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16727C"/>
    <w:multiLevelType w:val="hybridMultilevel"/>
    <w:tmpl w:val="67522F88"/>
    <w:lvl w:ilvl="0" w:tplc="AB4C13A8">
      <w:start w:val="45"/>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CF782C"/>
    <w:multiLevelType w:val="hybridMultilevel"/>
    <w:tmpl w:val="0F1C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EE7627"/>
    <w:multiLevelType w:val="hybridMultilevel"/>
    <w:tmpl w:val="F43C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12B45"/>
    <w:multiLevelType w:val="hybridMultilevel"/>
    <w:tmpl w:val="C4F2EDA4"/>
    <w:lvl w:ilvl="0" w:tplc="46EE997E">
      <w:start w:val="1"/>
      <w:numFmt w:val="bullet"/>
      <w:lvlText w:val=""/>
      <w:lvlJc w:val="left"/>
      <w:pPr>
        <w:ind w:left="720" w:hanging="360"/>
      </w:pPr>
      <w:rPr>
        <w:rFonts w:ascii="Symbol" w:hAnsi="Symbol" w:hint="default"/>
      </w:rPr>
    </w:lvl>
    <w:lvl w:ilvl="1" w:tplc="095EA546">
      <w:start w:val="1"/>
      <w:numFmt w:val="bullet"/>
      <w:lvlText w:val="o"/>
      <w:lvlJc w:val="left"/>
      <w:pPr>
        <w:ind w:left="1440" w:hanging="360"/>
      </w:pPr>
      <w:rPr>
        <w:rFonts w:ascii="Courier New" w:hAnsi="Courier New" w:hint="default"/>
      </w:rPr>
    </w:lvl>
    <w:lvl w:ilvl="2" w:tplc="15FA8DF6">
      <w:start w:val="1"/>
      <w:numFmt w:val="bullet"/>
      <w:lvlText w:val=""/>
      <w:lvlJc w:val="left"/>
      <w:pPr>
        <w:ind w:left="2160" w:hanging="360"/>
      </w:pPr>
      <w:rPr>
        <w:rFonts w:ascii="Wingdings" w:hAnsi="Wingdings" w:hint="default"/>
      </w:rPr>
    </w:lvl>
    <w:lvl w:ilvl="3" w:tplc="A254EF52">
      <w:start w:val="1"/>
      <w:numFmt w:val="bullet"/>
      <w:lvlText w:val=""/>
      <w:lvlJc w:val="left"/>
      <w:pPr>
        <w:ind w:left="2880" w:hanging="360"/>
      </w:pPr>
      <w:rPr>
        <w:rFonts w:ascii="Symbol" w:hAnsi="Symbol" w:hint="default"/>
      </w:rPr>
    </w:lvl>
    <w:lvl w:ilvl="4" w:tplc="AC2A6FD4">
      <w:start w:val="1"/>
      <w:numFmt w:val="bullet"/>
      <w:lvlText w:val="o"/>
      <w:lvlJc w:val="left"/>
      <w:pPr>
        <w:ind w:left="3600" w:hanging="360"/>
      </w:pPr>
      <w:rPr>
        <w:rFonts w:ascii="Courier New" w:hAnsi="Courier New" w:hint="default"/>
      </w:rPr>
    </w:lvl>
    <w:lvl w:ilvl="5" w:tplc="84F6352C">
      <w:start w:val="1"/>
      <w:numFmt w:val="bullet"/>
      <w:lvlText w:val=""/>
      <w:lvlJc w:val="left"/>
      <w:pPr>
        <w:ind w:left="4320" w:hanging="360"/>
      </w:pPr>
      <w:rPr>
        <w:rFonts w:ascii="Wingdings" w:hAnsi="Wingdings" w:hint="default"/>
      </w:rPr>
    </w:lvl>
    <w:lvl w:ilvl="6" w:tplc="202A4082">
      <w:start w:val="1"/>
      <w:numFmt w:val="bullet"/>
      <w:lvlText w:val=""/>
      <w:lvlJc w:val="left"/>
      <w:pPr>
        <w:ind w:left="5040" w:hanging="360"/>
      </w:pPr>
      <w:rPr>
        <w:rFonts w:ascii="Symbol" w:hAnsi="Symbol" w:hint="default"/>
      </w:rPr>
    </w:lvl>
    <w:lvl w:ilvl="7" w:tplc="2BBC3B5E">
      <w:start w:val="1"/>
      <w:numFmt w:val="bullet"/>
      <w:lvlText w:val="o"/>
      <w:lvlJc w:val="left"/>
      <w:pPr>
        <w:ind w:left="5760" w:hanging="360"/>
      </w:pPr>
      <w:rPr>
        <w:rFonts w:ascii="Courier New" w:hAnsi="Courier New" w:hint="default"/>
      </w:rPr>
    </w:lvl>
    <w:lvl w:ilvl="8" w:tplc="D960F80C">
      <w:start w:val="1"/>
      <w:numFmt w:val="bullet"/>
      <w:lvlText w:val=""/>
      <w:lvlJc w:val="left"/>
      <w:pPr>
        <w:ind w:left="6480" w:hanging="360"/>
      </w:pPr>
      <w:rPr>
        <w:rFonts w:ascii="Wingdings" w:hAnsi="Wingdings" w:hint="default"/>
      </w:rPr>
    </w:lvl>
  </w:abstractNum>
  <w:abstractNum w:abstractNumId="31" w15:restartNumberingAfterBreak="0">
    <w:nsid w:val="74065E3D"/>
    <w:multiLevelType w:val="hybridMultilevel"/>
    <w:tmpl w:val="43A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61F75"/>
    <w:multiLevelType w:val="hybridMultilevel"/>
    <w:tmpl w:val="108AF670"/>
    <w:lvl w:ilvl="0" w:tplc="D1B82582">
      <w:start w:val="1"/>
      <w:numFmt w:val="bullet"/>
      <w:lvlText w:val=""/>
      <w:lvlJc w:val="left"/>
      <w:pPr>
        <w:ind w:left="720" w:hanging="360"/>
      </w:pPr>
      <w:rPr>
        <w:rFonts w:ascii="Symbol" w:hAnsi="Symbol" w:hint="default"/>
        <w:color w:val="000000" w:themeColor="text1"/>
      </w:rPr>
    </w:lvl>
    <w:lvl w:ilvl="1" w:tplc="D19600B6">
      <w:start w:val="1"/>
      <w:numFmt w:val="bullet"/>
      <w:lvlText w:val="o"/>
      <w:lvlJc w:val="left"/>
      <w:pPr>
        <w:ind w:left="1440" w:hanging="360"/>
      </w:pPr>
      <w:rPr>
        <w:rFonts w:ascii="Courier New" w:hAnsi="Courier New" w:hint="default"/>
      </w:rPr>
    </w:lvl>
    <w:lvl w:ilvl="2" w:tplc="A3324DB8">
      <w:start w:val="1"/>
      <w:numFmt w:val="bullet"/>
      <w:lvlText w:val=""/>
      <w:lvlJc w:val="left"/>
      <w:pPr>
        <w:ind w:left="2160" w:hanging="360"/>
      </w:pPr>
      <w:rPr>
        <w:rFonts w:ascii="Wingdings" w:hAnsi="Wingdings" w:hint="default"/>
      </w:rPr>
    </w:lvl>
    <w:lvl w:ilvl="3" w:tplc="24540420">
      <w:start w:val="1"/>
      <w:numFmt w:val="bullet"/>
      <w:lvlText w:val=""/>
      <w:lvlJc w:val="left"/>
      <w:pPr>
        <w:ind w:left="2880" w:hanging="360"/>
      </w:pPr>
      <w:rPr>
        <w:rFonts w:ascii="Symbol" w:hAnsi="Symbol" w:hint="default"/>
      </w:rPr>
    </w:lvl>
    <w:lvl w:ilvl="4" w:tplc="C0E808DA">
      <w:start w:val="1"/>
      <w:numFmt w:val="bullet"/>
      <w:lvlText w:val="o"/>
      <w:lvlJc w:val="left"/>
      <w:pPr>
        <w:ind w:left="3600" w:hanging="360"/>
      </w:pPr>
      <w:rPr>
        <w:rFonts w:ascii="Courier New" w:hAnsi="Courier New" w:hint="default"/>
      </w:rPr>
    </w:lvl>
    <w:lvl w:ilvl="5" w:tplc="13B0AD8A">
      <w:start w:val="1"/>
      <w:numFmt w:val="bullet"/>
      <w:lvlText w:val=""/>
      <w:lvlJc w:val="left"/>
      <w:pPr>
        <w:ind w:left="4320" w:hanging="360"/>
      </w:pPr>
      <w:rPr>
        <w:rFonts w:ascii="Wingdings" w:hAnsi="Wingdings" w:hint="default"/>
      </w:rPr>
    </w:lvl>
    <w:lvl w:ilvl="6" w:tplc="245E9518">
      <w:start w:val="1"/>
      <w:numFmt w:val="bullet"/>
      <w:lvlText w:val=""/>
      <w:lvlJc w:val="left"/>
      <w:pPr>
        <w:ind w:left="5040" w:hanging="360"/>
      </w:pPr>
      <w:rPr>
        <w:rFonts w:ascii="Symbol" w:hAnsi="Symbol" w:hint="default"/>
      </w:rPr>
    </w:lvl>
    <w:lvl w:ilvl="7" w:tplc="412200A8">
      <w:start w:val="1"/>
      <w:numFmt w:val="bullet"/>
      <w:lvlText w:val="o"/>
      <w:lvlJc w:val="left"/>
      <w:pPr>
        <w:ind w:left="5760" w:hanging="360"/>
      </w:pPr>
      <w:rPr>
        <w:rFonts w:ascii="Courier New" w:hAnsi="Courier New" w:hint="default"/>
      </w:rPr>
    </w:lvl>
    <w:lvl w:ilvl="8" w:tplc="74845B3E">
      <w:start w:val="1"/>
      <w:numFmt w:val="bullet"/>
      <w:lvlText w:val=""/>
      <w:lvlJc w:val="left"/>
      <w:pPr>
        <w:ind w:left="6480" w:hanging="360"/>
      </w:pPr>
      <w:rPr>
        <w:rFonts w:ascii="Wingdings" w:hAnsi="Wingdings" w:hint="default"/>
      </w:rPr>
    </w:lvl>
  </w:abstractNum>
  <w:abstractNum w:abstractNumId="33" w15:restartNumberingAfterBreak="0">
    <w:nsid w:val="771A7096"/>
    <w:multiLevelType w:val="hybridMultilevel"/>
    <w:tmpl w:val="087006C4"/>
    <w:lvl w:ilvl="0" w:tplc="08090001">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30B41C"/>
    <w:multiLevelType w:val="hybridMultilevel"/>
    <w:tmpl w:val="EFA06FD0"/>
    <w:lvl w:ilvl="0" w:tplc="FB1634AA">
      <w:start w:val="1"/>
      <w:numFmt w:val="bullet"/>
      <w:lvlText w:val=""/>
      <w:lvlJc w:val="left"/>
      <w:pPr>
        <w:ind w:left="720" w:hanging="360"/>
      </w:pPr>
      <w:rPr>
        <w:rFonts w:ascii="Wingdings" w:hAnsi="Wingdings" w:hint="default"/>
      </w:rPr>
    </w:lvl>
    <w:lvl w:ilvl="1" w:tplc="E2F8EB16">
      <w:start w:val="1"/>
      <w:numFmt w:val="bullet"/>
      <w:lvlText w:val="o"/>
      <w:lvlJc w:val="left"/>
      <w:pPr>
        <w:ind w:left="1440" w:hanging="360"/>
      </w:pPr>
      <w:rPr>
        <w:rFonts w:ascii="Courier New" w:hAnsi="Courier New" w:hint="default"/>
      </w:rPr>
    </w:lvl>
    <w:lvl w:ilvl="2" w:tplc="5F4424B4">
      <w:start w:val="1"/>
      <w:numFmt w:val="bullet"/>
      <w:lvlText w:val=""/>
      <w:lvlJc w:val="left"/>
      <w:pPr>
        <w:ind w:left="2160" w:hanging="360"/>
      </w:pPr>
      <w:rPr>
        <w:rFonts w:ascii="Wingdings" w:hAnsi="Wingdings" w:hint="default"/>
      </w:rPr>
    </w:lvl>
    <w:lvl w:ilvl="3" w:tplc="8D6E1E88">
      <w:start w:val="1"/>
      <w:numFmt w:val="bullet"/>
      <w:lvlText w:val=""/>
      <w:lvlJc w:val="left"/>
      <w:pPr>
        <w:ind w:left="2880" w:hanging="360"/>
      </w:pPr>
      <w:rPr>
        <w:rFonts w:ascii="Symbol" w:hAnsi="Symbol" w:hint="default"/>
      </w:rPr>
    </w:lvl>
    <w:lvl w:ilvl="4" w:tplc="917A7C78">
      <w:start w:val="1"/>
      <w:numFmt w:val="bullet"/>
      <w:lvlText w:val="o"/>
      <w:lvlJc w:val="left"/>
      <w:pPr>
        <w:ind w:left="3600" w:hanging="360"/>
      </w:pPr>
      <w:rPr>
        <w:rFonts w:ascii="Courier New" w:hAnsi="Courier New" w:hint="default"/>
      </w:rPr>
    </w:lvl>
    <w:lvl w:ilvl="5" w:tplc="65A266A4">
      <w:start w:val="1"/>
      <w:numFmt w:val="bullet"/>
      <w:lvlText w:val=""/>
      <w:lvlJc w:val="left"/>
      <w:pPr>
        <w:ind w:left="4320" w:hanging="360"/>
      </w:pPr>
      <w:rPr>
        <w:rFonts w:ascii="Wingdings" w:hAnsi="Wingdings" w:hint="default"/>
      </w:rPr>
    </w:lvl>
    <w:lvl w:ilvl="6" w:tplc="31C8498A">
      <w:start w:val="1"/>
      <w:numFmt w:val="bullet"/>
      <w:lvlText w:val=""/>
      <w:lvlJc w:val="left"/>
      <w:pPr>
        <w:ind w:left="5040" w:hanging="360"/>
      </w:pPr>
      <w:rPr>
        <w:rFonts w:ascii="Symbol" w:hAnsi="Symbol" w:hint="default"/>
      </w:rPr>
    </w:lvl>
    <w:lvl w:ilvl="7" w:tplc="A93858BE">
      <w:start w:val="1"/>
      <w:numFmt w:val="bullet"/>
      <w:lvlText w:val="o"/>
      <w:lvlJc w:val="left"/>
      <w:pPr>
        <w:ind w:left="5760" w:hanging="360"/>
      </w:pPr>
      <w:rPr>
        <w:rFonts w:ascii="Courier New" w:hAnsi="Courier New" w:hint="default"/>
      </w:rPr>
    </w:lvl>
    <w:lvl w:ilvl="8" w:tplc="0CF46B4A">
      <w:start w:val="1"/>
      <w:numFmt w:val="bullet"/>
      <w:lvlText w:val=""/>
      <w:lvlJc w:val="left"/>
      <w:pPr>
        <w:ind w:left="6480" w:hanging="360"/>
      </w:pPr>
      <w:rPr>
        <w:rFonts w:ascii="Wingdings" w:hAnsi="Wingdings" w:hint="default"/>
      </w:rPr>
    </w:lvl>
  </w:abstractNum>
  <w:abstractNum w:abstractNumId="35" w15:restartNumberingAfterBreak="0">
    <w:nsid w:val="7B5B12D0"/>
    <w:multiLevelType w:val="hybridMultilevel"/>
    <w:tmpl w:val="E85C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EF4D93"/>
    <w:multiLevelType w:val="hybridMultilevel"/>
    <w:tmpl w:val="8390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E75358"/>
    <w:multiLevelType w:val="hybridMultilevel"/>
    <w:tmpl w:val="216A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875133">
    <w:abstractNumId w:val="17"/>
  </w:num>
  <w:num w:numId="2" w16cid:durableId="132529330">
    <w:abstractNumId w:val="6"/>
  </w:num>
  <w:num w:numId="3" w16cid:durableId="122504181">
    <w:abstractNumId w:val="21"/>
  </w:num>
  <w:num w:numId="4" w16cid:durableId="1900050333">
    <w:abstractNumId w:val="2"/>
  </w:num>
  <w:num w:numId="5" w16cid:durableId="657348706">
    <w:abstractNumId w:val="26"/>
  </w:num>
  <w:num w:numId="6" w16cid:durableId="294532344">
    <w:abstractNumId w:val="20"/>
  </w:num>
  <w:num w:numId="7" w16cid:durableId="1080717281">
    <w:abstractNumId w:val="25"/>
  </w:num>
  <w:num w:numId="8" w16cid:durableId="1901548949">
    <w:abstractNumId w:val="28"/>
  </w:num>
  <w:num w:numId="9" w16cid:durableId="773407684">
    <w:abstractNumId w:val="24"/>
  </w:num>
  <w:num w:numId="10" w16cid:durableId="352078714">
    <w:abstractNumId w:val="14"/>
  </w:num>
  <w:num w:numId="11" w16cid:durableId="959343666">
    <w:abstractNumId w:val="3"/>
  </w:num>
  <w:num w:numId="12" w16cid:durableId="2119594773">
    <w:abstractNumId w:val="10"/>
  </w:num>
  <w:num w:numId="13" w16cid:durableId="1034695559">
    <w:abstractNumId w:val="31"/>
  </w:num>
  <w:num w:numId="14" w16cid:durableId="921990606">
    <w:abstractNumId w:val="15"/>
  </w:num>
  <w:num w:numId="15" w16cid:durableId="534123673">
    <w:abstractNumId w:val="23"/>
  </w:num>
  <w:num w:numId="16" w16cid:durableId="1062413627">
    <w:abstractNumId w:val="33"/>
  </w:num>
  <w:num w:numId="17" w16cid:durableId="1240674863">
    <w:abstractNumId w:val="29"/>
  </w:num>
  <w:num w:numId="18" w16cid:durableId="7752810">
    <w:abstractNumId w:val="9"/>
  </w:num>
  <w:num w:numId="19" w16cid:durableId="520365211">
    <w:abstractNumId w:val="0"/>
  </w:num>
  <w:num w:numId="20" w16cid:durableId="974945254">
    <w:abstractNumId w:val="35"/>
  </w:num>
  <w:num w:numId="21" w16cid:durableId="113062803">
    <w:abstractNumId w:val="18"/>
  </w:num>
  <w:num w:numId="22" w16cid:durableId="1275861635">
    <w:abstractNumId w:val="13"/>
  </w:num>
  <w:num w:numId="23" w16cid:durableId="2080789628">
    <w:abstractNumId w:val="22"/>
  </w:num>
  <w:num w:numId="24" w16cid:durableId="583497303">
    <w:abstractNumId w:val="7"/>
  </w:num>
  <w:num w:numId="25" w16cid:durableId="2085253072">
    <w:abstractNumId w:val="36"/>
  </w:num>
  <w:num w:numId="26" w16cid:durableId="1533491906">
    <w:abstractNumId w:val="27"/>
  </w:num>
  <w:num w:numId="27" w16cid:durableId="2113161870">
    <w:abstractNumId w:val="37"/>
  </w:num>
  <w:num w:numId="28" w16cid:durableId="655301123">
    <w:abstractNumId w:val="4"/>
  </w:num>
  <w:num w:numId="29" w16cid:durableId="1689335791">
    <w:abstractNumId w:val="32"/>
  </w:num>
  <w:num w:numId="30" w16cid:durableId="497119734">
    <w:abstractNumId w:val="30"/>
  </w:num>
  <w:num w:numId="31" w16cid:durableId="761999193">
    <w:abstractNumId w:val="34"/>
  </w:num>
  <w:num w:numId="32" w16cid:durableId="493375836">
    <w:abstractNumId w:val="8"/>
  </w:num>
  <w:num w:numId="33" w16cid:durableId="154684285">
    <w:abstractNumId w:val="11"/>
  </w:num>
  <w:num w:numId="34" w16cid:durableId="996807381">
    <w:abstractNumId w:val="16"/>
  </w:num>
  <w:num w:numId="35" w16cid:durableId="433525704">
    <w:abstractNumId w:val="12"/>
  </w:num>
  <w:num w:numId="36" w16cid:durableId="298847446">
    <w:abstractNumId w:val="1"/>
  </w:num>
  <w:num w:numId="37" w16cid:durableId="688532528">
    <w:abstractNumId w:val="5"/>
  </w:num>
  <w:num w:numId="38" w16cid:durableId="7323158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style face=&quot;bold&quot;&gt;References&lt;/sty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dtavx5rzvsrjevt0ip2r5fdze9505zzzaf&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8&lt;/item&gt;&lt;item&gt;29&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3&lt;/item&gt;&lt;item&gt;54&lt;/item&gt;&lt;item&gt;55&lt;/item&gt;&lt;item&gt;58&lt;/item&gt;&lt;item&gt;59&lt;/item&gt;&lt;item&gt;83&lt;/item&gt;&lt;item&gt;84&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1B043E"/>
    <w:rsid w:val="0000224C"/>
    <w:rsid w:val="00002F13"/>
    <w:rsid w:val="00004D7F"/>
    <w:rsid w:val="000102BA"/>
    <w:rsid w:val="00022D5D"/>
    <w:rsid w:val="0002473C"/>
    <w:rsid w:val="00026C71"/>
    <w:rsid w:val="00030592"/>
    <w:rsid w:val="00031FFC"/>
    <w:rsid w:val="0003345A"/>
    <w:rsid w:val="000336ED"/>
    <w:rsid w:val="00041AE7"/>
    <w:rsid w:val="00045A24"/>
    <w:rsid w:val="00046E43"/>
    <w:rsid w:val="00047411"/>
    <w:rsid w:val="00052CFF"/>
    <w:rsid w:val="00053D05"/>
    <w:rsid w:val="000545C9"/>
    <w:rsid w:val="0005777B"/>
    <w:rsid w:val="00057E2F"/>
    <w:rsid w:val="000605B9"/>
    <w:rsid w:val="000611FD"/>
    <w:rsid w:val="000672EF"/>
    <w:rsid w:val="0007429F"/>
    <w:rsid w:val="000754DE"/>
    <w:rsid w:val="000763A4"/>
    <w:rsid w:val="00076598"/>
    <w:rsid w:val="000772E5"/>
    <w:rsid w:val="000807A8"/>
    <w:rsid w:val="0008087E"/>
    <w:rsid w:val="00082FE4"/>
    <w:rsid w:val="0008480B"/>
    <w:rsid w:val="00088401"/>
    <w:rsid w:val="00090BB5"/>
    <w:rsid w:val="000A1CEC"/>
    <w:rsid w:val="000A1F75"/>
    <w:rsid w:val="000A57F6"/>
    <w:rsid w:val="000A64B8"/>
    <w:rsid w:val="000A7876"/>
    <w:rsid w:val="000C1700"/>
    <w:rsid w:val="000C236B"/>
    <w:rsid w:val="000C3CA4"/>
    <w:rsid w:val="000C5C34"/>
    <w:rsid w:val="000C5E78"/>
    <w:rsid w:val="000D3B02"/>
    <w:rsid w:val="000D75B4"/>
    <w:rsid w:val="000E4C6A"/>
    <w:rsid w:val="000E5851"/>
    <w:rsid w:val="000F6EE1"/>
    <w:rsid w:val="00101283"/>
    <w:rsid w:val="001038AE"/>
    <w:rsid w:val="0010420A"/>
    <w:rsid w:val="00105263"/>
    <w:rsid w:val="00114F86"/>
    <w:rsid w:val="00117EDA"/>
    <w:rsid w:val="00121FDD"/>
    <w:rsid w:val="00122CFC"/>
    <w:rsid w:val="001243AB"/>
    <w:rsid w:val="00124563"/>
    <w:rsid w:val="0012638F"/>
    <w:rsid w:val="00127341"/>
    <w:rsid w:val="00127E39"/>
    <w:rsid w:val="0013112D"/>
    <w:rsid w:val="00131798"/>
    <w:rsid w:val="00132DC1"/>
    <w:rsid w:val="00134AA1"/>
    <w:rsid w:val="00140351"/>
    <w:rsid w:val="00142BFD"/>
    <w:rsid w:val="00146BD8"/>
    <w:rsid w:val="00155252"/>
    <w:rsid w:val="001568AE"/>
    <w:rsid w:val="00156CA2"/>
    <w:rsid w:val="00157C9A"/>
    <w:rsid w:val="00164890"/>
    <w:rsid w:val="0016F96D"/>
    <w:rsid w:val="001717DF"/>
    <w:rsid w:val="001718F2"/>
    <w:rsid w:val="00172965"/>
    <w:rsid w:val="00172B82"/>
    <w:rsid w:val="00172C12"/>
    <w:rsid w:val="001837EC"/>
    <w:rsid w:val="001867C8"/>
    <w:rsid w:val="001879B2"/>
    <w:rsid w:val="001933CB"/>
    <w:rsid w:val="00195723"/>
    <w:rsid w:val="0019684E"/>
    <w:rsid w:val="00196FDC"/>
    <w:rsid w:val="00197D2A"/>
    <w:rsid w:val="001A0009"/>
    <w:rsid w:val="001A55E1"/>
    <w:rsid w:val="001B043E"/>
    <w:rsid w:val="001B0ED4"/>
    <w:rsid w:val="001B6F4B"/>
    <w:rsid w:val="001C1497"/>
    <w:rsid w:val="001C18FA"/>
    <w:rsid w:val="001C5C24"/>
    <w:rsid w:val="001C76E4"/>
    <w:rsid w:val="001D0DC5"/>
    <w:rsid w:val="001E1839"/>
    <w:rsid w:val="001E201B"/>
    <w:rsid w:val="001E42A5"/>
    <w:rsid w:val="001E4FD9"/>
    <w:rsid w:val="001E5B43"/>
    <w:rsid w:val="001E7568"/>
    <w:rsid w:val="001F2F77"/>
    <w:rsid w:val="0020034F"/>
    <w:rsid w:val="002003BE"/>
    <w:rsid w:val="00201BE2"/>
    <w:rsid w:val="00206E55"/>
    <w:rsid w:val="00207B02"/>
    <w:rsid w:val="002148F9"/>
    <w:rsid w:val="00214BC0"/>
    <w:rsid w:val="00214D65"/>
    <w:rsid w:val="0022066F"/>
    <w:rsid w:val="002206AF"/>
    <w:rsid w:val="002217AE"/>
    <w:rsid w:val="00223320"/>
    <w:rsid w:val="0022599B"/>
    <w:rsid w:val="00230AB4"/>
    <w:rsid w:val="00231C41"/>
    <w:rsid w:val="00236566"/>
    <w:rsid w:val="0024601E"/>
    <w:rsid w:val="00247965"/>
    <w:rsid w:val="00247F7F"/>
    <w:rsid w:val="00250466"/>
    <w:rsid w:val="00255996"/>
    <w:rsid w:val="00260F0A"/>
    <w:rsid w:val="002611F3"/>
    <w:rsid w:val="00266BD8"/>
    <w:rsid w:val="00270F86"/>
    <w:rsid w:val="0027187B"/>
    <w:rsid w:val="00272F3F"/>
    <w:rsid w:val="00275D5A"/>
    <w:rsid w:val="00277AE9"/>
    <w:rsid w:val="002836DD"/>
    <w:rsid w:val="00287876"/>
    <w:rsid w:val="002944C9"/>
    <w:rsid w:val="002954C6"/>
    <w:rsid w:val="00296E42"/>
    <w:rsid w:val="00297992"/>
    <w:rsid w:val="002A2ABF"/>
    <w:rsid w:val="002A6A87"/>
    <w:rsid w:val="002B2BE2"/>
    <w:rsid w:val="002B578C"/>
    <w:rsid w:val="002B5BC1"/>
    <w:rsid w:val="002B7549"/>
    <w:rsid w:val="002B76EF"/>
    <w:rsid w:val="002C3D86"/>
    <w:rsid w:val="002C44FC"/>
    <w:rsid w:val="002C67F0"/>
    <w:rsid w:val="002C7B50"/>
    <w:rsid w:val="002D3DEC"/>
    <w:rsid w:val="002D7AAE"/>
    <w:rsid w:val="002E1DB5"/>
    <w:rsid w:val="002E3AB5"/>
    <w:rsid w:val="002E3B1C"/>
    <w:rsid w:val="002F0419"/>
    <w:rsid w:val="002F0DED"/>
    <w:rsid w:val="002F128A"/>
    <w:rsid w:val="002F681D"/>
    <w:rsid w:val="00305E9D"/>
    <w:rsid w:val="00312E83"/>
    <w:rsid w:val="00314B65"/>
    <w:rsid w:val="003153A1"/>
    <w:rsid w:val="00320FFB"/>
    <w:rsid w:val="00321B30"/>
    <w:rsid w:val="003237EE"/>
    <w:rsid w:val="0033371B"/>
    <w:rsid w:val="00333BF2"/>
    <w:rsid w:val="00335708"/>
    <w:rsid w:val="00344DED"/>
    <w:rsid w:val="00347C85"/>
    <w:rsid w:val="0034CFEE"/>
    <w:rsid w:val="003557A9"/>
    <w:rsid w:val="00360E88"/>
    <w:rsid w:val="0036147D"/>
    <w:rsid w:val="003627E8"/>
    <w:rsid w:val="00362AFD"/>
    <w:rsid w:val="00363D39"/>
    <w:rsid w:val="00364148"/>
    <w:rsid w:val="00366977"/>
    <w:rsid w:val="00367272"/>
    <w:rsid w:val="003675AD"/>
    <w:rsid w:val="003678E0"/>
    <w:rsid w:val="00372108"/>
    <w:rsid w:val="00375348"/>
    <w:rsid w:val="00375DC1"/>
    <w:rsid w:val="00380221"/>
    <w:rsid w:val="0038434F"/>
    <w:rsid w:val="00392639"/>
    <w:rsid w:val="003A2972"/>
    <w:rsid w:val="003B63FA"/>
    <w:rsid w:val="003D2599"/>
    <w:rsid w:val="003D4548"/>
    <w:rsid w:val="003D6A70"/>
    <w:rsid w:val="003D7661"/>
    <w:rsid w:val="003E5752"/>
    <w:rsid w:val="003F09D9"/>
    <w:rsid w:val="003F1FA4"/>
    <w:rsid w:val="003F353C"/>
    <w:rsid w:val="003F3AF9"/>
    <w:rsid w:val="003F42F1"/>
    <w:rsid w:val="003F4E06"/>
    <w:rsid w:val="004002A9"/>
    <w:rsid w:val="00400F6A"/>
    <w:rsid w:val="0040231D"/>
    <w:rsid w:val="004110DE"/>
    <w:rsid w:val="00411636"/>
    <w:rsid w:val="0041532F"/>
    <w:rsid w:val="00420026"/>
    <w:rsid w:val="00420B29"/>
    <w:rsid w:val="00422FD4"/>
    <w:rsid w:val="00423A5D"/>
    <w:rsid w:val="00431898"/>
    <w:rsid w:val="004319D1"/>
    <w:rsid w:val="00434367"/>
    <w:rsid w:val="00440054"/>
    <w:rsid w:val="00444D50"/>
    <w:rsid w:val="00445311"/>
    <w:rsid w:val="0044B15C"/>
    <w:rsid w:val="00457F84"/>
    <w:rsid w:val="00464568"/>
    <w:rsid w:val="00467295"/>
    <w:rsid w:val="00467AE6"/>
    <w:rsid w:val="004715AD"/>
    <w:rsid w:val="00475917"/>
    <w:rsid w:val="00481589"/>
    <w:rsid w:val="00485A3E"/>
    <w:rsid w:val="0048722A"/>
    <w:rsid w:val="00493832"/>
    <w:rsid w:val="00493A51"/>
    <w:rsid w:val="0049583C"/>
    <w:rsid w:val="00495A42"/>
    <w:rsid w:val="004975B7"/>
    <w:rsid w:val="004A251E"/>
    <w:rsid w:val="004A393D"/>
    <w:rsid w:val="004A4A91"/>
    <w:rsid w:val="004A7B9D"/>
    <w:rsid w:val="004A7DC7"/>
    <w:rsid w:val="004B2CFD"/>
    <w:rsid w:val="004B4E37"/>
    <w:rsid w:val="004C0A7C"/>
    <w:rsid w:val="004C109A"/>
    <w:rsid w:val="004C1B0C"/>
    <w:rsid w:val="004C4AC7"/>
    <w:rsid w:val="004C5951"/>
    <w:rsid w:val="004D1466"/>
    <w:rsid w:val="004D24ED"/>
    <w:rsid w:val="004D3FD4"/>
    <w:rsid w:val="004E0546"/>
    <w:rsid w:val="004E5B40"/>
    <w:rsid w:val="004E617D"/>
    <w:rsid w:val="004E751C"/>
    <w:rsid w:val="004F4C5F"/>
    <w:rsid w:val="004F5F03"/>
    <w:rsid w:val="005022F3"/>
    <w:rsid w:val="00502A7A"/>
    <w:rsid w:val="00505BAC"/>
    <w:rsid w:val="005067B7"/>
    <w:rsid w:val="00506F6E"/>
    <w:rsid w:val="00507595"/>
    <w:rsid w:val="00511833"/>
    <w:rsid w:val="005134A4"/>
    <w:rsid w:val="00517E12"/>
    <w:rsid w:val="00520A24"/>
    <w:rsid w:val="00525A7F"/>
    <w:rsid w:val="0054144A"/>
    <w:rsid w:val="00544E1D"/>
    <w:rsid w:val="00546999"/>
    <w:rsid w:val="005474B6"/>
    <w:rsid w:val="00550F70"/>
    <w:rsid w:val="00551858"/>
    <w:rsid w:val="005606C0"/>
    <w:rsid w:val="005665F2"/>
    <w:rsid w:val="005746C3"/>
    <w:rsid w:val="00577CFF"/>
    <w:rsid w:val="00580919"/>
    <w:rsid w:val="0058501F"/>
    <w:rsid w:val="005859B2"/>
    <w:rsid w:val="005878B1"/>
    <w:rsid w:val="00591761"/>
    <w:rsid w:val="0059589F"/>
    <w:rsid w:val="005A115F"/>
    <w:rsid w:val="005A2629"/>
    <w:rsid w:val="005A3870"/>
    <w:rsid w:val="005A6E1A"/>
    <w:rsid w:val="005A74E1"/>
    <w:rsid w:val="005B0983"/>
    <w:rsid w:val="005B1998"/>
    <w:rsid w:val="005B218F"/>
    <w:rsid w:val="005B3EA2"/>
    <w:rsid w:val="005B4362"/>
    <w:rsid w:val="005C7915"/>
    <w:rsid w:val="005D3787"/>
    <w:rsid w:val="005D623F"/>
    <w:rsid w:val="005D7B46"/>
    <w:rsid w:val="005D7ED8"/>
    <w:rsid w:val="005E61DA"/>
    <w:rsid w:val="005F057F"/>
    <w:rsid w:val="005F2A86"/>
    <w:rsid w:val="005F2B25"/>
    <w:rsid w:val="005F6F70"/>
    <w:rsid w:val="00600C11"/>
    <w:rsid w:val="00605274"/>
    <w:rsid w:val="006054D8"/>
    <w:rsid w:val="00607B33"/>
    <w:rsid w:val="00615E97"/>
    <w:rsid w:val="00617362"/>
    <w:rsid w:val="00622051"/>
    <w:rsid w:val="00624B5B"/>
    <w:rsid w:val="006335B3"/>
    <w:rsid w:val="006423E9"/>
    <w:rsid w:val="00642C77"/>
    <w:rsid w:val="006466E4"/>
    <w:rsid w:val="006467EB"/>
    <w:rsid w:val="0064763A"/>
    <w:rsid w:val="00654770"/>
    <w:rsid w:val="0065658C"/>
    <w:rsid w:val="00657BD0"/>
    <w:rsid w:val="00661A0A"/>
    <w:rsid w:val="00667599"/>
    <w:rsid w:val="00680E0A"/>
    <w:rsid w:val="00682B7B"/>
    <w:rsid w:val="0068393A"/>
    <w:rsid w:val="0068407A"/>
    <w:rsid w:val="006848AE"/>
    <w:rsid w:val="006862D2"/>
    <w:rsid w:val="006865E9"/>
    <w:rsid w:val="0068660F"/>
    <w:rsid w:val="00694485"/>
    <w:rsid w:val="006A36F4"/>
    <w:rsid w:val="006A5FC5"/>
    <w:rsid w:val="006B1AAC"/>
    <w:rsid w:val="006B3BE1"/>
    <w:rsid w:val="006B5C78"/>
    <w:rsid w:val="006B733A"/>
    <w:rsid w:val="006C2182"/>
    <w:rsid w:val="006C301E"/>
    <w:rsid w:val="006D21EB"/>
    <w:rsid w:val="006D45D2"/>
    <w:rsid w:val="006D4EE7"/>
    <w:rsid w:val="006E0085"/>
    <w:rsid w:val="006F0002"/>
    <w:rsid w:val="006F1E3C"/>
    <w:rsid w:val="006F35D3"/>
    <w:rsid w:val="006F55BA"/>
    <w:rsid w:val="006F674A"/>
    <w:rsid w:val="006F799A"/>
    <w:rsid w:val="007035DE"/>
    <w:rsid w:val="00707E9B"/>
    <w:rsid w:val="0071158F"/>
    <w:rsid w:val="00711787"/>
    <w:rsid w:val="00716075"/>
    <w:rsid w:val="00722816"/>
    <w:rsid w:val="007256B2"/>
    <w:rsid w:val="00730175"/>
    <w:rsid w:val="00730760"/>
    <w:rsid w:val="00731939"/>
    <w:rsid w:val="00731DB4"/>
    <w:rsid w:val="00733E77"/>
    <w:rsid w:val="00735B6B"/>
    <w:rsid w:val="007503DD"/>
    <w:rsid w:val="00752E3D"/>
    <w:rsid w:val="00760075"/>
    <w:rsid w:val="0076579F"/>
    <w:rsid w:val="00770E36"/>
    <w:rsid w:val="00770FA3"/>
    <w:rsid w:val="00777C7B"/>
    <w:rsid w:val="00781507"/>
    <w:rsid w:val="00784640"/>
    <w:rsid w:val="00786A44"/>
    <w:rsid w:val="007934B2"/>
    <w:rsid w:val="007A0262"/>
    <w:rsid w:val="007A1F8B"/>
    <w:rsid w:val="007A4740"/>
    <w:rsid w:val="007A4DA0"/>
    <w:rsid w:val="007A6376"/>
    <w:rsid w:val="007A6527"/>
    <w:rsid w:val="007B61CC"/>
    <w:rsid w:val="007B66D8"/>
    <w:rsid w:val="007C31E8"/>
    <w:rsid w:val="007C341B"/>
    <w:rsid w:val="007C3F61"/>
    <w:rsid w:val="007C6CE6"/>
    <w:rsid w:val="007D53EE"/>
    <w:rsid w:val="007E59A9"/>
    <w:rsid w:val="007E7741"/>
    <w:rsid w:val="007F7513"/>
    <w:rsid w:val="00801161"/>
    <w:rsid w:val="00805050"/>
    <w:rsid w:val="00807E24"/>
    <w:rsid w:val="00810CAC"/>
    <w:rsid w:val="00815BD7"/>
    <w:rsid w:val="00821C79"/>
    <w:rsid w:val="008237F5"/>
    <w:rsid w:val="008324A3"/>
    <w:rsid w:val="0083689C"/>
    <w:rsid w:val="0084048F"/>
    <w:rsid w:val="00846803"/>
    <w:rsid w:val="008504A5"/>
    <w:rsid w:val="0085159F"/>
    <w:rsid w:val="00853002"/>
    <w:rsid w:val="008576B9"/>
    <w:rsid w:val="00860359"/>
    <w:rsid w:val="00865755"/>
    <w:rsid w:val="00865A0B"/>
    <w:rsid w:val="0087347E"/>
    <w:rsid w:val="008813F3"/>
    <w:rsid w:val="0088295D"/>
    <w:rsid w:val="00884B61"/>
    <w:rsid w:val="00894091"/>
    <w:rsid w:val="008954D5"/>
    <w:rsid w:val="00897566"/>
    <w:rsid w:val="008A17B9"/>
    <w:rsid w:val="008A1CA8"/>
    <w:rsid w:val="008B1F9B"/>
    <w:rsid w:val="008B4FBB"/>
    <w:rsid w:val="008B5556"/>
    <w:rsid w:val="008C412A"/>
    <w:rsid w:val="008C7FF9"/>
    <w:rsid w:val="008D2B24"/>
    <w:rsid w:val="008D4D88"/>
    <w:rsid w:val="008E050D"/>
    <w:rsid w:val="008E2125"/>
    <w:rsid w:val="008E26CB"/>
    <w:rsid w:val="008E29A6"/>
    <w:rsid w:val="008E2F78"/>
    <w:rsid w:val="008E3396"/>
    <w:rsid w:val="008E490C"/>
    <w:rsid w:val="008E4A74"/>
    <w:rsid w:val="008E6BD4"/>
    <w:rsid w:val="008F5E83"/>
    <w:rsid w:val="00901A01"/>
    <w:rsid w:val="00902298"/>
    <w:rsid w:val="00904022"/>
    <w:rsid w:val="00910444"/>
    <w:rsid w:val="0091784A"/>
    <w:rsid w:val="00940946"/>
    <w:rsid w:val="00941E68"/>
    <w:rsid w:val="00943E3D"/>
    <w:rsid w:val="00943EB8"/>
    <w:rsid w:val="00945548"/>
    <w:rsid w:val="00945736"/>
    <w:rsid w:val="00947010"/>
    <w:rsid w:val="0095057A"/>
    <w:rsid w:val="0095368B"/>
    <w:rsid w:val="00953B6D"/>
    <w:rsid w:val="00955022"/>
    <w:rsid w:val="00955443"/>
    <w:rsid w:val="009576B6"/>
    <w:rsid w:val="00957DD0"/>
    <w:rsid w:val="0095D936"/>
    <w:rsid w:val="00963090"/>
    <w:rsid w:val="00965BB1"/>
    <w:rsid w:val="00966503"/>
    <w:rsid w:val="00973FB2"/>
    <w:rsid w:val="00977B76"/>
    <w:rsid w:val="009813A7"/>
    <w:rsid w:val="00983C9F"/>
    <w:rsid w:val="00986858"/>
    <w:rsid w:val="00992B45"/>
    <w:rsid w:val="0099492A"/>
    <w:rsid w:val="009A0619"/>
    <w:rsid w:val="009A63A2"/>
    <w:rsid w:val="009B0EA2"/>
    <w:rsid w:val="009B0FE8"/>
    <w:rsid w:val="009B116F"/>
    <w:rsid w:val="009B2E5D"/>
    <w:rsid w:val="009B4CCF"/>
    <w:rsid w:val="009B51F5"/>
    <w:rsid w:val="009B557B"/>
    <w:rsid w:val="009C1D7E"/>
    <w:rsid w:val="009C43EB"/>
    <w:rsid w:val="009C7330"/>
    <w:rsid w:val="009C7883"/>
    <w:rsid w:val="009D004A"/>
    <w:rsid w:val="009D4BD1"/>
    <w:rsid w:val="009D6C45"/>
    <w:rsid w:val="009E0C3E"/>
    <w:rsid w:val="009E2BA5"/>
    <w:rsid w:val="009E5B7D"/>
    <w:rsid w:val="009F04C8"/>
    <w:rsid w:val="00A001ED"/>
    <w:rsid w:val="00A009C3"/>
    <w:rsid w:val="00A009E2"/>
    <w:rsid w:val="00A0112B"/>
    <w:rsid w:val="00A01453"/>
    <w:rsid w:val="00A02373"/>
    <w:rsid w:val="00A06B1A"/>
    <w:rsid w:val="00A1322F"/>
    <w:rsid w:val="00A204D7"/>
    <w:rsid w:val="00A26A37"/>
    <w:rsid w:val="00A303AB"/>
    <w:rsid w:val="00A304DF"/>
    <w:rsid w:val="00A314CA"/>
    <w:rsid w:val="00A314D4"/>
    <w:rsid w:val="00A3482F"/>
    <w:rsid w:val="00A40254"/>
    <w:rsid w:val="00A43378"/>
    <w:rsid w:val="00A45D35"/>
    <w:rsid w:val="00A46F05"/>
    <w:rsid w:val="00A52B43"/>
    <w:rsid w:val="00A53B00"/>
    <w:rsid w:val="00A574A4"/>
    <w:rsid w:val="00A6041D"/>
    <w:rsid w:val="00A60EF2"/>
    <w:rsid w:val="00A6506E"/>
    <w:rsid w:val="00A65BD8"/>
    <w:rsid w:val="00A66E58"/>
    <w:rsid w:val="00A67A32"/>
    <w:rsid w:val="00A7774F"/>
    <w:rsid w:val="00A77923"/>
    <w:rsid w:val="00A8067A"/>
    <w:rsid w:val="00A8108B"/>
    <w:rsid w:val="00A81411"/>
    <w:rsid w:val="00A81630"/>
    <w:rsid w:val="00A82C5F"/>
    <w:rsid w:val="00A83E16"/>
    <w:rsid w:val="00A86462"/>
    <w:rsid w:val="00A91409"/>
    <w:rsid w:val="00A924E9"/>
    <w:rsid w:val="00A93843"/>
    <w:rsid w:val="00A94534"/>
    <w:rsid w:val="00A97FE3"/>
    <w:rsid w:val="00AA3232"/>
    <w:rsid w:val="00AA4863"/>
    <w:rsid w:val="00AA6628"/>
    <w:rsid w:val="00AB3312"/>
    <w:rsid w:val="00AB4E0A"/>
    <w:rsid w:val="00AB6C38"/>
    <w:rsid w:val="00AC110B"/>
    <w:rsid w:val="00AC6912"/>
    <w:rsid w:val="00AC7351"/>
    <w:rsid w:val="00AD1F72"/>
    <w:rsid w:val="00AD1FDE"/>
    <w:rsid w:val="00AE5086"/>
    <w:rsid w:val="00AE61CE"/>
    <w:rsid w:val="00AE7659"/>
    <w:rsid w:val="00AF3BB0"/>
    <w:rsid w:val="00AF4409"/>
    <w:rsid w:val="00B12574"/>
    <w:rsid w:val="00B23D15"/>
    <w:rsid w:val="00B23DC1"/>
    <w:rsid w:val="00B33D0D"/>
    <w:rsid w:val="00B53766"/>
    <w:rsid w:val="00B53AA6"/>
    <w:rsid w:val="00B570FB"/>
    <w:rsid w:val="00B5742A"/>
    <w:rsid w:val="00B60148"/>
    <w:rsid w:val="00B638F6"/>
    <w:rsid w:val="00B67FDD"/>
    <w:rsid w:val="00B7068E"/>
    <w:rsid w:val="00B70EE3"/>
    <w:rsid w:val="00B739D9"/>
    <w:rsid w:val="00B757C0"/>
    <w:rsid w:val="00B75FBB"/>
    <w:rsid w:val="00B77876"/>
    <w:rsid w:val="00B86D09"/>
    <w:rsid w:val="00B90910"/>
    <w:rsid w:val="00B916C3"/>
    <w:rsid w:val="00B96B3F"/>
    <w:rsid w:val="00B9702C"/>
    <w:rsid w:val="00BB7CEC"/>
    <w:rsid w:val="00BC3679"/>
    <w:rsid w:val="00BC6EB1"/>
    <w:rsid w:val="00BD1F42"/>
    <w:rsid w:val="00BD383A"/>
    <w:rsid w:val="00BD55CF"/>
    <w:rsid w:val="00BD5C13"/>
    <w:rsid w:val="00BE29CA"/>
    <w:rsid w:val="00BE3A58"/>
    <w:rsid w:val="00BE4D07"/>
    <w:rsid w:val="00BE6534"/>
    <w:rsid w:val="00BE6A69"/>
    <w:rsid w:val="00BF1EE7"/>
    <w:rsid w:val="00BF7088"/>
    <w:rsid w:val="00C05986"/>
    <w:rsid w:val="00C07CAB"/>
    <w:rsid w:val="00C14FA2"/>
    <w:rsid w:val="00C270E3"/>
    <w:rsid w:val="00C300FB"/>
    <w:rsid w:val="00C31485"/>
    <w:rsid w:val="00C32863"/>
    <w:rsid w:val="00C50E99"/>
    <w:rsid w:val="00C5698B"/>
    <w:rsid w:val="00C57EF6"/>
    <w:rsid w:val="00C60297"/>
    <w:rsid w:val="00C61EE9"/>
    <w:rsid w:val="00C66D05"/>
    <w:rsid w:val="00C74FC9"/>
    <w:rsid w:val="00C7720E"/>
    <w:rsid w:val="00C81FF1"/>
    <w:rsid w:val="00C93753"/>
    <w:rsid w:val="00C95BB7"/>
    <w:rsid w:val="00C95DF5"/>
    <w:rsid w:val="00C95E51"/>
    <w:rsid w:val="00CA52BC"/>
    <w:rsid w:val="00CA5B0E"/>
    <w:rsid w:val="00CB014D"/>
    <w:rsid w:val="00CB048E"/>
    <w:rsid w:val="00CB1A7F"/>
    <w:rsid w:val="00CB7114"/>
    <w:rsid w:val="00CB76C2"/>
    <w:rsid w:val="00CC2C2B"/>
    <w:rsid w:val="00CC7CDB"/>
    <w:rsid w:val="00CD03CE"/>
    <w:rsid w:val="00CD1349"/>
    <w:rsid w:val="00CF5263"/>
    <w:rsid w:val="00D15E58"/>
    <w:rsid w:val="00D21D97"/>
    <w:rsid w:val="00D2209B"/>
    <w:rsid w:val="00D24B6C"/>
    <w:rsid w:val="00D24E6D"/>
    <w:rsid w:val="00D2562B"/>
    <w:rsid w:val="00D26779"/>
    <w:rsid w:val="00D27140"/>
    <w:rsid w:val="00D27C73"/>
    <w:rsid w:val="00D307CD"/>
    <w:rsid w:val="00D3367A"/>
    <w:rsid w:val="00D4466E"/>
    <w:rsid w:val="00D470F0"/>
    <w:rsid w:val="00D51B6E"/>
    <w:rsid w:val="00D53D92"/>
    <w:rsid w:val="00D53F85"/>
    <w:rsid w:val="00D600DF"/>
    <w:rsid w:val="00D61BF6"/>
    <w:rsid w:val="00D63E3B"/>
    <w:rsid w:val="00D653AE"/>
    <w:rsid w:val="00D658BB"/>
    <w:rsid w:val="00D66E31"/>
    <w:rsid w:val="00D6A707"/>
    <w:rsid w:val="00D7500A"/>
    <w:rsid w:val="00D75ED5"/>
    <w:rsid w:val="00D8395E"/>
    <w:rsid w:val="00D84F61"/>
    <w:rsid w:val="00D86A09"/>
    <w:rsid w:val="00DA2A50"/>
    <w:rsid w:val="00DB5B97"/>
    <w:rsid w:val="00DB6A17"/>
    <w:rsid w:val="00DC03AF"/>
    <w:rsid w:val="00DC34BB"/>
    <w:rsid w:val="00DD55D1"/>
    <w:rsid w:val="00DD732E"/>
    <w:rsid w:val="00DE359C"/>
    <w:rsid w:val="00DE7AA7"/>
    <w:rsid w:val="00DF35FC"/>
    <w:rsid w:val="00DF62FF"/>
    <w:rsid w:val="00DF7054"/>
    <w:rsid w:val="00E02469"/>
    <w:rsid w:val="00E02EE1"/>
    <w:rsid w:val="00E061E1"/>
    <w:rsid w:val="00E11BD9"/>
    <w:rsid w:val="00E12742"/>
    <w:rsid w:val="00E143BE"/>
    <w:rsid w:val="00E14F89"/>
    <w:rsid w:val="00E154C0"/>
    <w:rsid w:val="00E15DDB"/>
    <w:rsid w:val="00E164EF"/>
    <w:rsid w:val="00E167B3"/>
    <w:rsid w:val="00E2538C"/>
    <w:rsid w:val="00E2761E"/>
    <w:rsid w:val="00E326D6"/>
    <w:rsid w:val="00E36DE6"/>
    <w:rsid w:val="00E370A4"/>
    <w:rsid w:val="00E43538"/>
    <w:rsid w:val="00E45301"/>
    <w:rsid w:val="00E554E7"/>
    <w:rsid w:val="00E62682"/>
    <w:rsid w:val="00E65F48"/>
    <w:rsid w:val="00E6629A"/>
    <w:rsid w:val="00E70AE7"/>
    <w:rsid w:val="00E71520"/>
    <w:rsid w:val="00E71772"/>
    <w:rsid w:val="00E72A03"/>
    <w:rsid w:val="00E72ADA"/>
    <w:rsid w:val="00E87993"/>
    <w:rsid w:val="00E90FD0"/>
    <w:rsid w:val="00E9143E"/>
    <w:rsid w:val="00E94807"/>
    <w:rsid w:val="00EA2B01"/>
    <w:rsid w:val="00EA5DC6"/>
    <w:rsid w:val="00EB2190"/>
    <w:rsid w:val="00EB6EC1"/>
    <w:rsid w:val="00EC0294"/>
    <w:rsid w:val="00EC0DC3"/>
    <w:rsid w:val="00EC382B"/>
    <w:rsid w:val="00EC3C92"/>
    <w:rsid w:val="00EC5055"/>
    <w:rsid w:val="00ED2119"/>
    <w:rsid w:val="00ED2C1F"/>
    <w:rsid w:val="00EE4559"/>
    <w:rsid w:val="00EF5B73"/>
    <w:rsid w:val="00EF6CE5"/>
    <w:rsid w:val="00EF76CA"/>
    <w:rsid w:val="00F00965"/>
    <w:rsid w:val="00F03924"/>
    <w:rsid w:val="00F063EE"/>
    <w:rsid w:val="00F10F0E"/>
    <w:rsid w:val="00F12008"/>
    <w:rsid w:val="00F13B95"/>
    <w:rsid w:val="00F22167"/>
    <w:rsid w:val="00F22584"/>
    <w:rsid w:val="00F23DBC"/>
    <w:rsid w:val="00F275FC"/>
    <w:rsid w:val="00F30AE5"/>
    <w:rsid w:val="00F30F6C"/>
    <w:rsid w:val="00F33CDE"/>
    <w:rsid w:val="00F353C5"/>
    <w:rsid w:val="00F35954"/>
    <w:rsid w:val="00F35A55"/>
    <w:rsid w:val="00F36CD7"/>
    <w:rsid w:val="00F43302"/>
    <w:rsid w:val="00F435CE"/>
    <w:rsid w:val="00F53BD5"/>
    <w:rsid w:val="00F55064"/>
    <w:rsid w:val="00F653B2"/>
    <w:rsid w:val="00F67240"/>
    <w:rsid w:val="00F678AB"/>
    <w:rsid w:val="00F72854"/>
    <w:rsid w:val="00F80614"/>
    <w:rsid w:val="00F823B5"/>
    <w:rsid w:val="00F825C4"/>
    <w:rsid w:val="00F83466"/>
    <w:rsid w:val="00F85A4A"/>
    <w:rsid w:val="00F90D32"/>
    <w:rsid w:val="00F91FB0"/>
    <w:rsid w:val="00FA110F"/>
    <w:rsid w:val="00FB0764"/>
    <w:rsid w:val="00FB4A0E"/>
    <w:rsid w:val="00FC0500"/>
    <w:rsid w:val="00FC4D5C"/>
    <w:rsid w:val="00FC7EB6"/>
    <w:rsid w:val="00FD530F"/>
    <w:rsid w:val="00FD7B37"/>
    <w:rsid w:val="00FE5E86"/>
    <w:rsid w:val="00FF6F05"/>
    <w:rsid w:val="0136F1B9"/>
    <w:rsid w:val="016C9E13"/>
    <w:rsid w:val="016EE905"/>
    <w:rsid w:val="01A04B01"/>
    <w:rsid w:val="01A4DD22"/>
    <w:rsid w:val="01A8CF04"/>
    <w:rsid w:val="01CCC842"/>
    <w:rsid w:val="01FB69BC"/>
    <w:rsid w:val="020A77E0"/>
    <w:rsid w:val="02339A08"/>
    <w:rsid w:val="023BA888"/>
    <w:rsid w:val="023BB4E2"/>
    <w:rsid w:val="02704635"/>
    <w:rsid w:val="028AB2F5"/>
    <w:rsid w:val="028B5B56"/>
    <w:rsid w:val="02B8F19F"/>
    <w:rsid w:val="02BEBF8A"/>
    <w:rsid w:val="02C69A8D"/>
    <w:rsid w:val="02C80B0C"/>
    <w:rsid w:val="02D695EB"/>
    <w:rsid w:val="02E219BC"/>
    <w:rsid w:val="02FCAF1A"/>
    <w:rsid w:val="0307E94B"/>
    <w:rsid w:val="03252611"/>
    <w:rsid w:val="034D1DCF"/>
    <w:rsid w:val="037CF14A"/>
    <w:rsid w:val="03DE4213"/>
    <w:rsid w:val="03F71112"/>
    <w:rsid w:val="0404F0FB"/>
    <w:rsid w:val="0422E9A9"/>
    <w:rsid w:val="0463DB6D"/>
    <w:rsid w:val="04A698E0"/>
    <w:rsid w:val="04B3D2E7"/>
    <w:rsid w:val="04BD3AE3"/>
    <w:rsid w:val="04DB1C22"/>
    <w:rsid w:val="04DDEEDE"/>
    <w:rsid w:val="0515D6AC"/>
    <w:rsid w:val="0530E5EA"/>
    <w:rsid w:val="05B493F9"/>
    <w:rsid w:val="060D195D"/>
    <w:rsid w:val="061A921B"/>
    <w:rsid w:val="06652DCA"/>
    <w:rsid w:val="06DBF30A"/>
    <w:rsid w:val="06DEA837"/>
    <w:rsid w:val="06F5D739"/>
    <w:rsid w:val="06F72943"/>
    <w:rsid w:val="07167B8B"/>
    <w:rsid w:val="076C0D03"/>
    <w:rsid w:val="0777FF1F"/>
    <w:rsid w:val="078D1804"/>
    <w:rsid w:val="078F6163"/>
    <w:rsid w:val="079F410D"/>
    <w:rsid w:val="07B6A5C8"/>
    <w:rsid w:val="07C588A5"/>
    <w:rsid w:val="07D7E786"/>
    <w:rsid w:val="07DC72DA"/>
    <w:rsid w:val="083F0E6D"/>
    <w:rsid w:val="08836EE3"/>
    <w:rsid w:val="089455B5"/>
    <w:rsid w:val="0917B34D"/>
    <w:rsid w:val="09679DA9"/>
    <w:rsid w:val="0978DE8C"/>
    <w:rsid w:val="097B76D8"/>
    <w:rsid w:val="09884155"/>
    <w:rsid w:val="098859FE"/>
    <w:rsid w:val="09B534D2"/>
    <w:rsid w:val="09C5C67F"/>
    <w:rsid w:val="09F12569"/>
    <w:rsid w:val="09F1DAE3"/>
    <w:rsid w:val="0A6744AA"/>
    <w:rsid w:val="0A87D51B"/>
    <w:rsid w:val="0A917788"/>
    <w:rsid w:val="0AD88F27"/>
    <w:rsid w:val="0AF2CAA9"/>
    <w:rsid w:val="0B053D48"/>
    <w:rsid w:val="0B2519D7"/>
    <w:rsid w:val="0B59A971"/>
    <w:rsid w:val="0B71BAE7"/>
    <w:rsid w:val="0BA416EE"/>
    <w:rsid w:val="0BA451BD"/>
    <w:rsid w:val="0BC5203A"/>
    <w:rsid w:val="0BC8762B"/>
    <w:rsid w:val="0BE85917"/>
    <w:rsid w:val="0BE9ECAE"/>
    <w:rsid w:val="0C027A69"/>
    <w:rsid w:val="0C035D9E"/>
    <w:rsid w:val="0C46AB88"/>
    <w:rsid w:val="0C63822B"/>
    <w:rsid w:val="0C814C25"/>
    <w:rsid w:val="0CECD594"/>
    <w:rsid w:val="0D00A5A2"/>
    <w:rsid w:val="0D0863AF"/>
    <w:rsid w:val="0D5A7C6E"/>
    <w:rsid w:val="0D6B4A61"/>
    <w:rsid w:val="0D6EA54C"/>
    <w:rsid w:val="0D774F57"/>
    <w:rsid w:val="0D7D13A6"/>
    <w:rsid w:val="0DA6A418"/>
    <w:rsid w:val="0DB18972"/>
    <w:rsid w:val="0E18BA73"/>
    <w:rsid w:val="0E1C266F"/>
    <w:rsid w:val="0E40CAEA"/>
    <w:rsid w:val="0E418CD0"/>
    <w:rsid w:val="0E51A62C"/>
    <w:rsid w:val="0E591954"/>
    <w:rsid w:val="0F1D04DD"/>
    <w:rsid w:val="0F210D72"/>
    <w:rsid w:val="0F3A1B2B"/>
    <w:rsid w:val="0F524479"/>
    <w:rsid w:val="0F8105F2"/>
    <w:rsid w:val="0F85FA4B"/>
    <w:rsid w:val="101DE289"/>
    <w:rsid w:val="102794C4"/>
    <w:rsid w:val="103CCFC7"/>
    <w:rsid w:val="10AEF019"/>
    <w:rsid w:val="10E848A5"/>
    <w:rsid w:val="10FF05B5"/>
    <w:rsid w:val="111578C4"/>
    <w:rsid w:val="1115AAF7"/>
    <w:rsid w:val="114329CC"/>
    <w:rsid w:val="1155F65D"/>
    <w:rsid w:val="1157D1C4"/>
    <w:rsid w:val="116E4117"/>
    <w:rsid w:val="11792D92"/>
    <w:rsid w:val="118663F1"/>
    <w:rsid w:val="119FDD4A"/>
    <w:rsid w:val="11AA5DCE"/>
    <w:rsid w:val="11B11D9A"/>
    <w:rsid w:val="11BE0E99"/>
    <w:rsid w:val="1211F70D"/>
    <w:rsid w:val="1219D278"/>
    <w:rsid w:val="1241F45D"/>
    <w:rsid w:val="124EF107"/>
    <w:rsid w:val="1284FA95"/>
    <w:rsid w:val="12DAEDE6"/>
    <w:rsid w:val="13CC916E"/>
    <w:rsid w:val="13F4BD3D"/>
    <w:rsid w:val="1420AB03"/>
    <w:rsid w:val="1438C692"/>
    <w:rsid w:val="144FDA0B"/>
    <w:rsid w:val="145714AE"/>
    <w:rsid w:val="145810C1"/>
    <w:rsid w:val="148A12C9"/>
    <w:rsid w:val="14A4DD25"/>
    <w:rsid w:val="14AB1C86"/>
    <w:rsid w:val="14AD305D"/>
    <w:rsid w:val="151496AC"/>
    <w:rsid w:val="15188838"/>
    <w:rsid w:val="153F62DE"/>
    <w:rsid w:val="15430586"/>
    <w:rsid w:val="158F5C20"/>
    <w:rsid w:val="15A9FCEB"/>
    <w:rsid w:val="15BD2B1E"/>
    <w:rsid w:val="160CB9C9"/>
    <w:rsid w:val="1628507D"/>
    <w:rsid w:val="163373F3"/>
    <w:rsid w:val="1641DE5C"/>
    <w:rsid w:val="16526D52"/>
    <w:rsid w:val="166A3F83"/>
    <w:rsid w:val="167FD9E8"/>
    <w:rsid w:val="168271CC"/>
    <w:rsid w:val="168F3493"/>
    <w:rsid w:val="16B62040"/>
    <w:rsid w:val="16C70414"/>
    <w:rsid w:val="16D4F8FC"/>
    <w:rsid w:val="16E14B12"/>
    <w:rsid w:val="16E990B6"/>
    <w:rsid w:val="16FC4830"/>
    <w:rsid w:val="170C2980"/>
    <w:rsid w:val="1715956D"/>
    <w:rsid w:val="1717E6C4"/>
    <w:rsid w:val="172C9F55"/>
    <w:rsid w:val="17335B79"/>
    <w:rsid w:val="173BEB42"/>
    <w:rsid w:val="17A9E058"/>
    <w:rsid w:val="17C9BC87"/>
    <w:rsid w:val="17FB2EB2"/>
    <w:rsid w:val="182BBBD3"/>
    <w:rsid w:val="18624FAF"/>
    <w:rsid w:val="18722FC2"/>
    <w:rsid w:val="189540DA"/>
    <w:rsid w:val="18FC2E95"/>
    <w:rsid w:val="18FC3262"/>
    <w:rsid w:val="193CB915"/>
    <w:rsid w:val="195F9B90"/>
    <w:rsid w:val="196A77C4"/>
    <w:rsid w:val="1997DC08"/>
    <w:rsid w:val="19998828"/>
    <w:rsid w:val="19A6BA4D"/>
    <w:rsid w:val="19B567E2"/>
    <w:rsid w:val="19B781DE"/>
    <w:rsid w:val="19D84052"/>
    <w:rsid w:val="19F43A79"/>
    <w:rsid w:val="1A0A4083"/>
    <w:rsid w:val="1A0C7009"/>
    <w:rsid w:val="1A280AF0"/>
    <w:rsid w:val="1A3BD2F2"/>
    <w:rsid w:val="1A595A92"/>
    <w:rsid w:val="1A8FEFDC"/>
    <w:rsid w:val="1AAFB81A"/>
    <w:rsid w:val="1AC4DF1D"/>
    <w:rsid w:val="1AD3DA76"/>
    <w:rsid w:val="1AE6E429"/>
    <w:rsid w:val="1AE8D50D"/>
    <w:rsid w:val="1B27A0D8"/>
    <w:rsid w:val="1B2CC8C6"/>
    <w:rsid w:val="1B355889"/>
    <w:rsid w:val="1B509A38"/>
    <w:rsid w:val="1B569EBE"/>
    <w:rsid w:val="1B6520A9"/>
    <w:rsid w:val="1B83B3D6"/>
    <w:rsid w:val="1B93D0B8"/>
    <w:rsid w:val="1BAB9D5A"/>
    <w:rsid w:val="1BAFA08A"/>
    <w:rsid w:val="1BB2470A"/>
    <w:rsid w:val="1BC8B501"/>
    <w:rsid w:val="1BCEFB84"/>
    <w:rsid w:val="1BD3AA6E"/>
    <w:rsid w:val="1BD9C2BE"/>
    <w:rsid w:val="1C11A7BC"/>
    <w:rsid w:val="1C12B47E"/>
    <w:rsid w:val="1C17E0DA"/>
    <w:rsid w:val="1C1F94D2"/>
    <w:rsid w:val="1C54868D"/>
    <w:rsid w:val="1C695FC7"/>
    <w:rsid w:val="1C6F3061"/>
    <w:rsid w:val="1C7D9D48"/>
    <w:rsid w:val="1C91E326"/>
    <w:rsid w:val="1CC37139"/>
    <w:rsid w:val="1CD128EA"/>
    <w:rsid w:val="1CE8BF56"/>
    <w:rsid w:val="1D3AADE6"/>
    <w:rsid w:val="1D4B70EB"/>
    <w:rsid w:val="1D814527"/>
    <w:rsid w:val="1D90F16B"/>
    <w:rsid w:val="1D97E18F"/>
    <w:rsid w:val="1DA3CE5F"/>
    <w:rsid w:val="1DB0BC34"/>
    <w:rsid w:val="1DB8B005"/>
    <w:rsid w:val="1DCFA385"/>
    <w:rsid w:val="1DDD93F4"/>
    <w:rsid w:val="1DE4BE75"/>
    <w:rsid w:val="1DF76615"/>
    <w:rsid w:val="1E0B77F2"/>
    <w:rsid w:val="1E1312D7"/>
    <w:rsid w:val="1E5F419A"/>
    <w:rsid w:val="1E8E3B23"/>
    <w:rsid w:val="1EABAAD1"/>
    <w:rsid w:val="1ED12CEF"/>
    <w:rsid w:val="1EDB7A3E"/>
    <w:rsid w:val="1EEDE3DB"/>
    <w:rsid w:val="1EF176F4"/>
    <w:rsid w:val="1F116380"/>
    <w:rsid w:val="1F11D6F5"/>
    <w:rsid w:val="1F1DD96A"/>
    <w:rsid w:val="1F2BBB14"/>
    <w:rsid w:val="1F331EAE"/>
    <w:rsid w:val="1F81E7AE"/>
    <w:rsid w:val="1FCA1305"/>
    <w:rsid w:val="1FD802D4"/>
    <w:rsid w:val="1FDD7C30"/>
    <w:rsid w:val="1FF2F7E1"/>
    <w:rsid w:val="20063160"/>
    <w:rsid w:val="2050FB7D"/>
    <w:rsid w:val="20B4F3EC"/>
    <w:rsid w:val="20E267AE"/>
    <w:rsid w:val="2115046E"/>
    <w:rsid w:val="211CF844"/>
    <w:rsid w:val="214A46D5"/>
    <w:rsid w:val="2194D66A"/>
    <w:rsid w:val="21C6C490"/>
    <w:rsid w:val="21D9E5B0"/>
    <w:rsid w:val="21F3B58C"/>
    <w:rsid w:val="22050B73"/>
    <w:rsid w:val="22086031"/>
    <w:rsid w:val="220CE9BD"/>
    <w:rsid w:val="2238C682"/>
    <w:rsid w:val="224E06D6"/>
    <w:rsid w:val="226B52B2"/>
    <w:rsid w:val="22782CAA"/>
    <w:rsid w:val="227B77D9"/>
    <w:rsid w:val="228BA8DF"/>
    <w:rsid w:val="22BD0038"/>
    <w:rsid w:val="22E9E36B"/>
    <w:rsid w:val="2310CEE5"/>
    <w:rsid w:val="2325F168"/>
    <w:rsid w:val="23469E3C"/>
    <w:rsid w:val="2346BE75"/>
    <w:rsid w:val="238108B1"/>
    <w:rsid w:val="238CCC82"/>
    <w:rsid w:val="23B0DDE2"/>
    <w:rsid w:val="23BCAE92"/>
    <w:rsid w:val="23D4906D"/>
    <w:rsid w:val="23E19B2C"/>
    <w:rsid w:val="23E43DC2"/>
    <w:rsid w:val="2419E0B8"/>
    <w:rsid w:val="24453160"/>
    <w:rsid w:val="246B2AD6"/>
    <w:rsid w:val="24A4FD4D"/>
    <w:rsid w:val="24A60949"/>
    <w:rsid w:val="24FF87C9"/>
    <w:rsid w:val="25803DE9"/>
    <w:rsid w:val="25B45DDC"/>
    <w:rsid w:val="25B4B9D5"/>
    <w:rsid w:val="25C03A9A"/>
    <w:rsid w:val="25E3C2ED"/>
    <w:rsid w:val="25EFC6BC"/>
    <w:rsid w:val="2614C3E2"/>
    <w:rsid w:val="265CC0E0"/>
    <w:rsid w:val="265D922A"/>
    <w:rsid w:val="26A79E61"/>
    <w:rsid w:val="26D01655"/>
    <w:rsid w:val="26D66BA2"/>
    <w:rsid w:val="27224380"/>
    <w:rsid w:val="273D51D9"/>
    <w:rsid w:val="276003F5"/>
    <w:rsid w:val="277F991F"/>
    <w:rsid w:val="279736E6"/>
    <w:rsid w:val="27B410FA"/>
    <w:rsid w:val="27D636A4"/>
    <w:rsid w:val="2809B608"/>
    <w:rsid w:val="280F4E20"/>
    <w:rsid w:val="28615F1A"/>
    <w:rsid w:val="289F1D69"/>
    <w:rsid w:val="28B17CD5"/>
    <w:rsid w:val="28D8134E"/>
    <w:rsid w:val="28E1F873"/>
    <w:rsid w:val="28F98032"/>
    <w:rsid w:val="2949C9C4"/>
    <w:rsid w:val="294C64A4"/>
    <w:rsid w:val="298463B8"/>
    <w:rsid w:val="299DCDF4"/>
    <w:rsid w:val="29B73C6C"/>
    <w:rsid w:val="29B8AE18"/>
    <w:rsid w:val="29DA29E5"/>
    <w:rsid w:val="29DA4B94"/>
    <w:rsid w:val="29DDB243"/>
    <w:rsid w:val="29E5A309"/>
    <w:rsid w:val="2A2F6972"/>
    <w:rsid w:val="2A3C9340"/>
    <w:rsid w:val="2A7DC8D4"/>
    <w:rsid w:val="2B034392"/>
    <w:rsid w:val="2B10686A"/>
    <w:rsid w:val="2B543701"/>
    <w:rsid w:val="2B55047F"/>
    <w:rsid w:val="2BB6D19F"/>
    <w:rsid w:val="2BDDFBB0"/>
    <w:rsid w:val="2BF30A76"/>
    <w:rsid w:val="2BF8E7DC"/>
    <w:rsid w:val="2C04F745"/>
    <w:rsid w:val="2C0FB410"/>
    <w:rsid w:val="2C164EAF"/>
    <w:rsid w:val="2C1690AF"/>
    <w:rsid w:val="2C210699"/>
    <w:rsid w:val="2C57CF30"/>
    <w:rsid w:val="2C624EE4"/>
    <w:rsid w:val="2C81247A"/>
    <w:rsid w:val="2C8918F2"/>
    <w:rsid w:val="2CA5A1D3"/>
    <w:rsid w:val="2CAC5CD2"/>
    <w:rsid w:val="2CC077B3"/>
    <w:rsid w:val="2D2C6497"/>
    <w:rsid w:val="2D5B9817"/>
    <w:rsid w:val="2D6E0FDB"/>
    <w:rsid w:val="2D7F94F8"/>
    <w:rsid w:val="2D967AD1"/>
    <w:rsid w:val="2DB9F229"/>
    <w:rsid w:val="2DFEDC59"/>
    <w:rsid w:val="2E14B1B3"/>
    <w:rsid w:val="2E1E4A99"/>
    <w:rsid w:val="2E32D3FA"/>
    <w:rsid w:val="2E36504D"/>
    <w:rsid w:val="2E3AE454"/>
    <w:rsid w:val="2E643214"/>
    <w:rsid w:val="2E6B3394"/>
    <w:rsid w:val="2E81116F"/>
    <w:rsid w:val="2ECE3D24"/>
    <w:rsid w:val="2EF6DAEB"/>
    <w:rsid w:val="2F09E03C"/>
    <w:rsid w:val="2F37D09A"/>
    <w:rsid w:val="2F4E3171"/>
    <w:rsid w:val="2F544FB6"/>
    <w:rsid w:val="2F5FBDDA"/>
    <w:rsid w:val="2F77E61D"/>
    <w:rsid w:val="2F89997B"/>
    <w:rsid w:val="2FB99FBD"/>
    <w:rsid w:val="2FBF11D9"/>
    <w:rsid w:val="2FD6F91E"/>
    <w:rsid w:val="300221E0"/>
    <w:rsid w:val="3009BF56"/>
    <w:rsid w:val="3009E1EB"/>
    <w:rsid w:val="30254E23"/>
    <w:rsid w:val="30440E44"/>
    <w:rsid w:val="3065B7C3"/>
    <w:rsid w:val="3065DD30"/>
    <w:rsid w:val="3068410F"/>
    <w:rsid w:val="30C25587"/>
    <w:rsid w:val="30D2DAA4"/>
    <w:rsid w:val="30EA3CDD"/>
    <w:rsid w:val="30ED056C"/>
    <w:rsid w:val="3113CA3D"/>
    <w:rsid w:val="31169511"/>
    <w:rsid w:val="316508CC"/>
    <w:rsid w:val="3177225F"/>
    <w:rsid w:val="3178EBB8"/>
    <w:rsid w:val="3194EF29"/>
    <w:rsid w:val="31A5B24C"/>
    <w:rsid w:val="31DE195D"/>
    <w:rsid w:val="3204A8E8"/>
    <w:rsid w:val="32061650"/>
    <w:rsid w:val="328BF078"/>
    <w:rsid w:val="32A0748D"/>
    <w:rsid w:val="32A60961"/>
    <w:rsid w:val="32B4B498"/>
    <w:rsid w:val="32B5E2D3"/>
    <w:rsid w:val="32BF0201"/>
    <w:rsid w:val="32C6EC5A"/>
    <w:rsid w:val="32CD230C"/>
    <w:rsid w:val="33209A45"/>
    <w:rsid w:val="332CE637"/>
    <w:rsid w:val="334461A3"/>
    <w:rsid w:val="336D42DA"/>
    <w:rsid w:val="339A0B1B"/>
    <w:rsid w:val="33A0E29F"/>
    <w:rsid w:val="33A6999B"/>
    <w:rsid w:val="33B57D7F"/>
    <w:rsid w:val="33BC3C12"/>
    <w:rsid w:val="33D2E7C9"/>
    <w:rsid w:val="33E004E9"/>
    <w:rsid w:val="342EC453"/>
    <w:rsid w:val="34A24AA4"/>
    <w:rsid w:val="34A7CEB7"/>
    <w:rsid w:val="351B8587"/>
    <w:rsid w:val="3521B2D1"/>
    <w:rsid w:val="3528B7E3"/>
    <w:rsid w:val="3597ABD9"/>
    <w:rsid w:val="359DE8CB"/>
    <w:rsid w:val="35A52A14"/>
    <w:rsid w:val="35B379C0"/>
    <w:rsid w:val="35CF3181"/>
    <w:rsid w:val="35D93D82"/>
    <w:rsid w:val="35EA3E5E"/>
    <w:rsid w:val="35F38E84"/>
    <w:rsid w:val="35FE6E1C"/>
    <w:rsid w:val="360738AF"/>
    <w:rsid w:val="362E535D"/>
    <w:rsid w:val="362F14C7"/>
    <w:rsid w:val="369E0B0D"/>
    <w:rsid w:val="37431E93"/>
    <w:rsid w:val="376E97BE"/>
    <w:rsid w:val="37714D66"/>
    <w:rsid w:val="37B9D5EB"/>
    <w:rsid w:val="37D58D6B"/>
    <w:rsid w:val="37E02839"/>
    <w:rsid w:val="37E1B9F0"/>
    <w:rsid w:val="37F40B68"/>
    <w:rsid w:val="37F74C58"/>
    <w:rsid w:val="37FB858D"/>
    <w:rsid w:val="38297578"/>
    <w:rsid w:val="383B6F05"/>
    <w:rsid w:val="38673884"/>
    <w:rsid w:val="387557D4"/>
    <w:rsid w:val="38DD1AC6"/>
    <w:rsid w:val="38F513B7"/>
    <w:rsid w:val="390110B5"/>
    <w:rsid w:val="3918BF5B"/>
    <w:rsid w:val="391A534B"/>
    <w:rsid w:val="391E4896"/>
    <w:rsid w:val="39688008"/>
    <w:rsid w:val="39947072"/>
    <w:rsid w:val="39A3139B"/>
    <w:rsid w:val="39DFD481"/>
    <w:rsid w:val="39E38C4B"/>
    <w:rsid w:val="39E42D3B"/>
    <w:rsid w:val="3A0935B5"/>
    <w:rsid w:val="3A0D2FFF"/>
    <w:rsid w:val="3A0FBC3E"/>
    <w:rsid w:val="3A511FCB"/>
    <w:rsid w:val="3A52D4BC"/>
    <w:rsid w:val="3A531E55"/>
    <w:rsid w:val="3A667F84"/>
    <w:rsid w:val="3AEA9B0B"/>
    <w:rsid w:val="3B29D0BA"/>
    <w:rsid w:val="3B5BD5F2"/>
    <w:rsid w:val="3B6F1CE0"/>
    <w:rsid w:val="3B7DE0D3"/>
    <w:rsid w:val="3B884935"/>
    <w:rsid w:val="3B9EE4ED"/>
    <w:rsid w:val="3BBE68E1"/>
    <w:rsid w:val="3BC496B6"/>
    <w:rsid w:val="3BCB2ABA"/>
    <w:rsid w:val="3BD72875"/>
    <w:rsid w:val="3C1101F1"/>
    <w:rsid w:val="3C44EE00"/>
    <w:rsid w:val="3C70CFDA"/>
    <w:rsid w:val="3C778DFF"/>
    <w:rsid w:val="3C8B5632"/>
    <w:rsid w:val="3C8E5C8E"/>
    <w:rsid w:val="3C9959D4"/>
    <w:rsid w:val="3C9CD060"/>
    <w:rsid w:val="3CA000D7"/>
    <w:rsid w:val="3CBC73FD"/>
    <w:rsid w:val="3CF0E9F1"/>
    <w:rsid w:val="3CFED638"/>
    <w:rsid w:val="3D090ADF"/>
    <w:rsid w:val="3D201F53"/>
    <w:rsid w:val="3D3AB54E"/>
    <w:rsid w:val="3D50694B"/>
    <w:rsid w:val="3D61F144"/>
    <w:rsid w:val="3D8A878C"/>
    <w:rsid w:val="3D8D5233"/>
    <w:rsid w:val="3DEA3742"/>
    <w:rsid w:val="3E11DC4B"/>
    <w:rsid w:val="3E18A957"/>
    <w:rsid w:val="3E208D94"/>
    <w:rsid w:val="3E352A35"/>
    <w:rsid w:val="3E527E48"/>
    <w:rsid w:val="3E547938"/>
    <w:rsid w:val="3E58F5A4"/>
    <w:rsid w:val="3E638978"/>
    <w:rsid w:val="3E824364"/>
    <w:rsid w:val="3EA627F6"/>
    <w:rsid w:val="3EC33E44"/>
    <w:rsid w:val="3F4412EB"/>
    <w:rsid w:val="3F54AA40"/>
    <w:rsid w:val="3F61EFA7"/>
    <w:rsid w:val="3F9120A4"/>
    <w:rsid w:val="3FAB1292"/>
    <w:rsid w:val="3FAD996F"/>
    <w:rsid w:val="3FEF7EE8"/>
    <w:rsid w:val="402BCDF6"/>
    <w:rsid w:val="40381332"/>
    <w:rsid w:val="4041F857"/>
    <w:rsid w:val="405D7A9D"/>
    <w:rsid w:val="4089DD1F"/>
    <w:rsid w:val="409E5C72"/>
    <w:rsid w:val="40B25931"/>
    <w:rsid w:val="40CFE244"/>
    <w:rsid w:val="40D5A15B"/>
    <w:rsid w:val="40DE79B5"/>
    <w:rsid w:val="40EA8F0E"/>
    <w:rsid w:val="40F03CDA"/>
    <w:rsid w:val="40F3EB2D"/>
    <w:rsid w:val="40FC6ABA"/>
    <w:rsid w:val="411F4740"/>
    <w:rsid w:val="41248BD4"/>
    <w:rsid w:val="414978F7"/>
    <w:rsid w:val="417371FA"/>
    <w:rsid w:val="41AC9B0B"/>
    <w:rsid w:val="41E33E9C"/>
    <w:rsid w:val="41F3E88F"/>
    <w:rsid w:val="4202AE8A"/>
    <w:rsid w:val="424553FD"/>
    <w:rsid w:val="42598D8A"/>
    <w:rsid w:val="426686D7"/>
    <w:rsid w:val="4270C0D0"/>
    <w:rsid w:val="428EB0A1"/>
    <w:rsid w:val="4291FD64"/>
    <w:rsid w:val="42B92D3B"/>
    <w:rsid w:val="42C9D575"/>
    <w:rsid w:val="42F927E6"/>
    <w:rsid w:val="43143DC9"/>
    <w:rsid w:val="43470318"/>
    <w:rsid w:val="434AD2A4"/>
    <w:rsid w:val="435FED80"/>
    <w:rsid w:val="43769093"/>
    <w:rsid w:val="437D870A"/>
    <w:rsid w:val="437FA5A9"/>
    <w:rsid w:val="439067B4"/>
    <w:rsid w:val="4397F83E"/>
    <w:rsid w:val="43B30729"/>
    <w:rsid w:val="43FBA279"/>
    <w:rsid w:val="4451F128"/>
    <w:rsid w:val="447A344B"/>
    <w:rsid w:val="448A878A"/>
    <w:rsid w:val="449ED9D2"/>
    <w:rsid w:val="44C2975F"/>
    <w:rsid w:val="44E9411B"/>
    <w:rsid w:val="45187F39"/>
    <w:rsid w:val="452B8951"/>
    <w:rsid w:val="452C9613"/>
    <w:rsid w:val="4545696B"/>
    <w:rsid w:val="45AA60FF"/>
    <w:rsid w:val="45F67B2B"/>
    <w:rsid w:val="4618DCE0"/>
    <w:rsid w:val="46398A26"/>
    <w:rsid w:val="464C3B59"/>
    <w:rsid w:val="464DE161"/>
    <w:rsid w:val="4663175F"/>
    <w:rsid w:val="46640789"/>
    <w:rsid w:val="4688D394"/>
    <w:rsid w:val="46AE3155"/>
    <w:rsid w:val="46B134EF"/>
    <w:rsid w:val="46B1FD72"/>
    <w:rsid w:val="46B527CC"/>
    <w:rsid w:val="46D25FFD"/>
    <w:rsid w:val="46EF6FD6"/>
    <w:rsid w:val="470E8418"/>
    <w:rsid w:val="47188BC0"/>
    <w:rsid w:val="472FB9F7"/>
    <w:rsid w:val="476221C4"/>
    <w:rsid w:val="47C0EB5E"/>
    <w:rsid w:val="47C12EAA"/>
    <w:rsid w:val="47D8A202"/>
    <w:rsid w:val="482D5DCF"/>
    <w:rsid w:val="48432517"/>
    <w:rsid w:val="486436D5"/>
    <w:rsid w:val="4894660A"/>
    <w:rsid w:val="48CC42FA"/>
    <w:rsid w:val="48DFFE78"/>
    <w:rsid w:val="48E95ED7"/>
    <w:rsid w:val="48F3B928"/>
    <w:rsid w:val="491C3B47"/>
    <w:rsid w:val="4930BDC2"/>
    <w:rsid w:val="49864592"/>
    <w:rsid w:val="4992EDEA"/>
    <w:rsid w:val="49B60AA1"/>
    <w:rsid w:val="49C4F60B"/>
    <w:rsid w:val="49C7492D"/>
    <w:rsid w:val="49CED581"/>
    <w:rsid w:val="49D43AD3"/>
    <w:rsid w:val="49DCAF80"/>
    <w:rsid w:val="4A129D80"/>
    <w:rsid w:val="4A2FF30C"/>
    <w:rsid w:val="4A88D442"/>
    <w:rsid w:val="4ADDAC4B"/>
    <w:rsid w:val="4AF3AFD0"/>
    <w:rsid w:val="4AF89423"/>
    <w:rsid w:val="4B4D75A5"/>
    <w:rsid w:val="4B84A612"/>
    <w:rsid w:val="4BC088D8"/>
    <w:rsid w:val="4BF006B4"/>
    <w:rsid w:val="4BF282E0"/>
    <w:rsid w:val="4C2BDAF5"/>
    <w:rsid w:val="4C302F26"/>
    <w:rsid w:val="4C4BDBDC"/>
    <w:rsid w:val="4C5CEBD5"/>
    <w:rsid w:val="4C72F41A"/>
    <w:rsid w:val="4C87F670"/>
    <w:rsid w:val="4CC05EE9"/>
    <w:rsid w:val="4CC8E031"/>
    <w:rsid w:val="4D067643"/>
    <w:rsid w:val="4D39DF4D"/>
    <w:rsid w:val="4D6E253A"/>
    <w:rsid w:val="4D7409AC"/>
    <w:rsid w:val="4D8C23BA"/>
    <w:rsid w:val="4D8E5341"/>
    <w:rsid w:val="4DA7FACE"/>
    <w:rsid w:val="4DCD12C9"/>
    <w:rsid w:val="4DDE805A"/>
    <w:rsid w:val="4E224A85"/>
    <w:rsid w:val="4E5CF993"/>
    <w:rsid w:val="4E6209BA"/>
    <w:rsid w:val="4E815EB8"/>
    <w:rsid w:val="4ED80CA5"/>
    <w:rsid w:val="4F2286E2"/>
    <w:rsid w:val="4F2E1407"/>
    <w:rsid w:val="4F55BAF6"/>
    <w:rsid w:val="4F62DC61"/>
    <w:rsid w:val="4F70520C"/>
    <w:rsid w:val="4F99618F"/>
    <w:rsid w:val="4FD320D8"/>
    <w:rsid w:val="4FE983F0"/>
    <w:rsid w:val="50031638"/>
    <w:rsid w:val="501AF0F8"/>
    <w:rsid w:val="501B0F32"/>
    <w:rsid w:val="5059A08E"/>
    <w:rsid w:val="50700A81"/>
    <w:rsid w:val="50C5F403"/>
    <w:rsid w:val="50CA75D8"/>
    <w:rsid w:val="50F20E4E"/>
    <w:rsid w:val="50F41608"/>
    <w:rsid w:val="512106BE"/>
    <w:rsid w:val="5179B177"/>
    <w:rsid w:val="519C3E19"/>
    <w:rsid w:val="51B00F27"/>
    <w:rsid w:val="51B8FEFE"/>
    <w:rsid w:val="51BEAF84"/>
    <w:rsid w:val="51EEEFA0"/>
    <w:rsid w:val="51F570EF"/>
    <w:rsid w:val="52073F3A"/>
    <w:rsid w:val="522294B9"/>
    <w:rsid w:val="5232E8E0"/>
    <w:rsid w:val="52664639"/>
    <w:rsid w:val="527453F1"/>
    <w:rsid w:val="529A7D23"/>
    <w:rsid w:val="52A3E776"/>
    <w:rsid w:val="52B51974"/>
    <w:rsid w:val="52BBD5D6"/>
    <w:rsid w:val="52C4A1F3"/>
    <w:rsid w:val="52C70EAD"/>
    <w:rsid w:val="5301B0B6"/>
    <w:rsid w:val="532FC348"/>
    <w:rsid w:val="5338A523"/>
    <w:rsid w:val="53487DC4"/>
    <w:rsid w:val="5348CB19"/>
    <w:rsid w:val="538CB45D"/>
    <w:rsid w:val="53A83279"/>
    <w:rsid w:val="53ED0513"/>
    <w:rsid w:val="5432B61C"/>
    <w:rsid w:val="543A3F98"/>
    <w:rsid w:val="5450E9D5"/>
    <w:rsid w:val="547FF401"/>
    <w:rsid w:val="549D06A1"/>
    <w:rsid w:val="54A0D65B"/>
    <w:rsid w:val="54C27F35"/>
    <w:rsid w:val="54DE6B9A"/>
    <w:rsid w:val="54EB6ACA"/>
    <w:rsid w:val="54EFF680"/>
    <w:rsid w:val="5520E8CA"/>
    <w:rsid w:val="553EC4D8"/>
    <w:rsid w:val="555B6ED9"/>
    <w:rsid w:val="556543E1"/>
    <w:rsid w:val="5571C8F2"/>
    <w:rsid w:val="55922BD7"/>
    <w:rsid w:val="559C8960"/>
    <w:rsid w:val="55DB5F0E"/>
    <w:rsid w:val="55EEA3DC"/>
    <w:rsid w:val="55FC42B5"/>
    <w:rsid w:val="561E15CA"/>
    <w:rsid w:val="561F7976"/>
    <w:rsid w:val="56240AEF"/>
    <w:rsid w:val="56676F47"/>
    <w:rsid w:val="566C8395"/>
    <w:rsid w:val="568CE396"/>
    <w:rsid w:val="56C96B62"/>
    <w:rsid w:val="56ECF348"/>
    <w:rsid w:val="57254E0D"/>
    <w:rsid w:val="5736EE50"/>
    <w:rsid w:val="578F690B"/>
    <w:rsid w:val="5799D997"/>
    <w:rsid w:val="57A113C6"/>
    <w:rsid w:val="57B9C191"/>
    <w:rsid w:val="58202262"/>
    <w:rsid w:val="583E8255"/>
    <w:rsid w:val="584A8EF2"/>
    <w:rsid w:val="5854E82B"/>
    <w:rsid w:val="585B6709"/>
    <w:rsid w:val="587DBA8E"/>
    <w:rsid w:val="588F3DA7"/>
    <w:rsid w:val="58A707A9"/>
    <w:rsid w:val="58C2D3AE"/>
    <w:rsid w:val="58D61484"/>
    <w:rsid w:val="58DBFCD9"/>
    <w:rsid w:val="58FDBEE5"/>
    <w:rsid w:val="590E2E91"/>
    <w:rsid w:val="5952177C"/>
    <w:rsid w:val="596E2655"/>
    <w:rsid w:val="59F334C4"/>
    <w:rsid w:val="5A2C11B8"/>
    <w:rsid w:val="5A402450"/>
    <w:rsid w:val="5A719545"/>
    <w:rsid w:val="5A7BAE61"/>
    <w:rsid w:val="5A87FAD4"/>
    <w:rsid w:val="5A8A70B2"/>
    <w:rsid w:val="5ACB7BE2"/>
    <w:rsid w:val="5ADE2190"/>
    <w:rsid w:val="5B36F8C2"/>
    <w:rsid w:val="5B3C8C98"/>
    <w:rsid w:val="5B3FF4B8"/>
    <w:rsid w:val="5B41BFC6"/>
    <w:rsid w:val="5B61BBA1"/>
    <w:rsid w:val="5B689293"/>
    <w:rsid w:val="5B6EB9E0"/>
    <w:rsid w:val="5B76A8D6"/>
    <w:rsid w:val="5B8D8B02"/>
    <w:rsid w:val="5B9B0A59"/>
    <w:rsid w:val="5BA306BA"/>
    <w:rsid w:val="5BB6C9F0"/>
    <w:rsid w:val="5BE10A76"/>
    <w:rsid w:val="5C0A4793"/>
    <w:rsid w:val="5C22103F"/>
    <w:rsid w:val="5C2461EE"/>
    <w:rsid w:val="5C262144"/>
    <w:rsid w:val="5C3CB1F3"/>
    <w:rsid w:val="5C49D612"/>
    <w:rsid w:val="5CB6D6D2"/>
    <w:rsid w:val="5CCC074D"/>
    <w:rsid w:val="5CF03639"/>
    <w:rsid w:val="5CF0B0B1"/>
    <w:rsid w:val="5D395014"/>
    <w:rsid w:val="5D6D4D40"/>
    <w:rsid w:val="5D724981"/>
    <w:rsid w:val="5D769D8C"/>
    <w:rsid w:val="5D7AAFA0"/>
    <w:rsid w:val="5D7E4EC9"/>
    <w:rsid w:val="5D9E2632"/>
    <w:rsid w:val="5DA1437E"/>
    <w:rsid w:val="5DB64A40"/>
    <w:rsid w:val="5DC10300"/>
    <w:rsid w:val="5DD89ECB"/>
    <w:rsid w:val="5DF5446F"/>
    <w:rsid w:val="5E1958D5"/>
    <w:rsid w:val="5E2A9DAD"/>
    <w:rsid w:val="5E3652C3"/>
    <w:rsid w:val="5E49C794"/>
    <w:rsid w:val="5E9265D5"/>
    <w:rsid w:val="5EC0F3B3"/>
    <w:rsid w:val="5EC5C34E"/>
    <w:rsid w:val="5EC97D07"/>
    <w:rsid w:val="5F2ACB73"/>
    <w:rsid w:val="5F541B52"/>
    <w:rsid w:val="5F6D5983"/>
    <w:rsid w:val="5F7E43AB"/>
    <w:rsid w:val="5F99C2B5"/>
    <w:rsid w:val="5FB0C2C1"/>
    <w:rsid w:val="5FC25E32"/>
    <w:rsid w:val="5FDE03B1"/>
    <w:rsid w:val="5FEABDFD"/>
    <w:rsid w:val="5FFA340B"/>
    <w:rsid w:val="600A2B8E"/>
    <w:rsid w:val="6017F17A"/>
    <w:rsid w:val="602E3636"/>
    <w:rsid w:val="6058AC02"/>
    <w:rsid w:val="608012D9"/>
    <w:rsid w:val="6083EF88"/>
    <w:rsid w:val="6086AB39"/>
    <w:rsid w:val="609FC6E3"/>
    <w:rsid w:val="60B1054B"/>
    <w:rsid w:val="60B2B74C"/>
    <w:rsid w:val="60C77145"/>
    <w:rsid w:val="60E1D28B"/>
    <w:rsid w:val="611A140C"/>
    <w:rsid w:val="6148D595"/>
    <w:rsid w:val="61554D70"/>
    <w:rsid w:val="617768F6"/>
    <w:rsid w:val="618125C0"/>
    <w:rsid w:val="61AD1A8F"/>
    <w:rsid w:val="61B09695"/>
    <w:rsid w:val="61D9C36A"/>
    <w:rsid w:val="61F42166"/>
    <w:rsid w:val="61F5CCEF"/>
    <w:rsid w:val="620052DF"/>
    <w:rsid w:val="624C25F3"/>
    <w:rsid w:val="625293E7"/>
    <w:rsid w:val="625C9963"/>
    <w:rsid w:val="629C1734"/>
    <w:rsid w:val="62A1147C"/>
    <w:rsid w:val="62F11DD1"/>
    <w:rsid w:val="62FE0ED0"/>
    <w:rsid w:val="630B35AA"/>
    <w:rsid w:val="632B09CA"/>
    <w:rsid w:val="63698CE3"/>
    <w:rsid w:val="63C5BC93"/>
    <w:rsid w:val="63D57C60"/>
    <w:rsid w:val="63FC311B"/>
    <w:rsid w:val="6443F1AC"/>
    <w:rsid w:val="64442E3C"/>
    <w:rsid w:val="645C96B1"/>
    <w:rsid w:val="64651FCB"/>
    <w:rsid w:val="64667627"/>
    <w:rsid w:val="6492BF08"/>
    <w:rsid w:val="64C6DA2B"/>
    <w:rsid w:val="64EB595F"/>
    <w:rsid w:val="65035D02"/>
    <w:rsid w:val="651D2ECC"/>
    <w:rsid w:val="65307637"/>
    <w:rsid w:val="653F6179"/>
    <w:rsid w:val="655805AF"/>
    <w:rsid w:val="657A6137"/>
    <w:rsid w:val="6599E6E4"/>
    <w:rsid w:val="65A94829"/>
    <w:rsid w:val="65B9E26C"/>
    <w:rsid w:val="6628670F"/>
    <w:rsid w:val="664673F2"/>
    <w:rsid w:val="66571766"/>
    <w:rsid w:val="66685BD9"/>
    <w:rsid w:val="669B2C94"/>
    <w:rsid w:val="66ED6C46"/>
    <w:rsid w:val="66F1ECA9"/>
    <w:rsid w:val="67606D9C"/>
    <w:rsid w:val="676A23C0"/>
    <w:rsid w:val="676E85F0"/>
    <w:rsid w:val="67945609"/>
    <w:rsid w:val="6802C5DA"/>
    <w:rsid w:val="68239FAD"/>
    <w:rsid w:val="688061DF"/>
    <w:rsid w:val="688AF9A6"/>
    <w:rsid w:val="68A66521"/>
    <w:rsid w:val="68AD0879"/>
    <w:rsid w:val="68B06D93"/>
    <w:rsid w:val="68D44EA3"/>
    <w:rsid w:val="68F10875"/>
    <w:rsid w:val="68F5B128"/>
    <w:rsid w:val="6903A5B2"/>
    <w:rsid w:val="6932273F"/>
    <w:rsid w:val="69493031"/>
    <w:rsid w:val="6972509A"/>
    <w:rsid w:val="6973E079"/>
    <w:rsid w:val="69844C2B"/>
    <w:rsid w:val="698524D0"/>
    <w:rsid w:val="69BA2788"/>
    <w:rsid w:val="6A2005D3"/>
    <w:rsid w:val="6A5BE8B0"/>
    <w:rsid w:val="6A76AFDF"/>
    <w:rsid w:val="6A993619"/>
    <w:rsid w:val="6AA02962"/>
    <w:rsid w:val="6ADEC35A"/>
    <w:rsid w:val="6B1731E0"/>
    <w:rsid w:val="6B1AE8C3"/>
    <w:rsid w:val="6B2AB06E"/>
    <w:rsid w:val="6B3FD9FE"/>
    <w:rsid w:val="6B444BCA"/>
    <w:rsid w:val="6B6DA9D5"/>
    <w:rsid w:val="6B817465"/>
    <w:rsid w:val="6B9CAF35"/>
    <w:rsid w:val="6BAAFFE7"/>
    <w:rsid w:val="6BB5D792"/>
    <w:rsid w:val="6BB7848F"/>
    <w:rsid w:val="6BD27572"/>
    <w:rsid w:val="6BDAA8BE"/>
    <w:rsid w:val="6BFE0881"/>
    <w:rsid w:val="6C509FA4"/>
    <w:rsid w:val="6C52C3B0"/>
    <w:rsid w:val="6C6F91A6"/>
    <w:rsid w:val="6C7D474D"/>
    <w:rsid w:val="6C8BC8B9"/>
    <w:rsid w:val="6CAD0A56"/>
    <w:rsid w:val="6CB893B2"/>
    <w:rsid w:val="6CE708BC"/>
    <w:rsid w:val="6CF57690"/>
    <w:rsid w:val="6CF91B23"/>
    <w:rsid w:val="6D03C1C6"/>
    <w:rsid w:val="6D10D494"/>
    <w:rsid w:val="6D289C54"/>
    <w:rsid w:val="6D456D84"/>
    <w:rsid w:val="6D51A7F3"/>
    <w:rsid w:val="6D582CFA"/>
    <w:rsid w:val="6D8265DA"/>
    <w:rsid w:val="6D983B95"/>
    <w:rsid w:val="6DF3A622"/>
    <w:rsid w:val="6E1917AE"/>
    <w:rsid w:val="6E19B52E"/>
    <w:rsid w:val="6E1A8E31"/>
    <w:rsid w:val="6E1B7D2A"/>
    <w:rsid w:val="6E1B9397"/>
    <w:rsid w:val="6E38A267"/>
    <w:rsid w:val="6E5884BF"/>
    <w:rsid w:val="6E743890"/>
    <w:rsid w:val="6E7AD0E9"/>
    <w:rsid w:val="6E9853EC"/>
    <w:rsid w:val="6EDD76C2"/>
    <w:rsid w:val="6EE0AB18"/>
    <w:rsid w:val="6EEBABE2"/>
    <w:rsid w:val="6EEF68EF"/>
    <w:rsid w:val="6EF85D7C"/>
    <w:rsid w:val="6F0680B2"/>
    <w:rsid w:val="6F185E88"/>
    <w:rsid w:val="6F1A1969"/>
    <w:rsid w:val="6F45CFAF"/>
    <w:rsid w:val="6F859A0C"/>
    <w:rsid w:val="6FB33613"/>
    <w:rsid w:val="6FB763F8"/>
    <w:rsid w:val="6FF824B8"/>
    <w:rsid w:val="700B2756"/>
    <w:rsid w:val="701B2951"/>
    <w:rsid w:val="70591709"/>
    <w:rsid w:val="706E1DC0"/>
    <w:rsid w:val="7071ADEB"/>
    <w:rsid w:val="70C1281A"/>
    <w:rsid w:val="70CE2639"/>
    <w:rsid w:val="713EE19F"/>
    <w:rsid w:val="715D06AC"/>
    <w:rsid w:val="71614346"/>
    <w:rsid w:val="71A0BCEB"/>
    <w:rsid w:val="71A9005A"/>
    <w:rsid w:val="71BDF62C"/>
    <w:rsid w:val="722709B1"/>
    <w:rsid w:val="723BF178"/>
    <w:rsid w:val="724D3664"/>
    <w:rsid w:val="7256AF2F"/>
    <w:rsid w:val="7260A8BD"/>
    <w:rsid w:val="72C4056B"/>
    <w:rsid w:val="72D3F5BD"/>
    <w:rsid w:val="72E07647"/>
    <w:rsid w:val="72F489C8"/>
    <w:rsid w:val="72F7DEC6"/>
    <w:rsid w:val="7324535D"/>
    <w:rsid w:val="734EF829"/>
    <w:rsid w:val="7358DEC5"/>
    <w:rsid w:val="735D4752"/>
    <w:rsid w:val="73879D73"/>
    <w:rsid w:val="73FEBEE8"/>
    <w:rsid w:val="7405C6FB"/>
    <w:rsid w:val="740ED752"/>
    <w:rsid w:val="7417DD01"/>
    <w:rsid w:val="7435BEEE"/>
    <w:rsid w:val="7439AF50"/>
    <w:rsid w:val="7477F33C"/>
    <w:rsid w:val="7485875A"/>
    <w:rsid w:val="74864470"/>
    <w:rsid w:val="74885932"/>
    <w:rsid w:val="7490C968"/>
    <w:rsid w:val="7494A76E"/>
    <w:rsid w:val="749873B5"/>
    <w:rsid w:val="74E8ACA1"/>
    <w:rsid w:val="75069EA5"/>
    <w:rsid w:val="751026F5"/>
    <w:rsid w:val="7515980C"/>
    <w:rsid w:val="75456B11"/>
    <w:rsid w:val="7594993D"/>
    <w:rsid w:val="75950AE0"/>
    <w:rsid w:val="75EA9B16"/>
    <w:rsid w:val="75F288B9"/>
    <w:rsid w:val="75F646D8"/>
    <w:rsid w:val="760230D2"/>
    <w:rsid w:val="76202C70"/>
    <w:rsid w:val="764A16C7"/>
    <w:rsid w:val="76A2D604"/>
    <w:rsid w:val="76AABC3C"/>
    <w:rsid w:val="76AE3F18"/>
    <w:rsid w:val="76BB8CD9"/>
    <w:rsid w:val="770C2D45"/>
    <w:rsid w:val="7728A610"/>
    <w:rsid w:val="7755071B"/>
    <w:rsid w:val="776DB9A5"/>
    <w:rsid w:val="7780B924"/>
    <w:rsid w:val="77BBB842"/>
    <w:rsid w:val="77D8DF82"/>
    <w:rsid w:val="77D94314"/>
    <w:rsid w:val="77E435F1"/>
    <w:rsid w:val="77FB4659"/>
    <w:rsid w:val="78078732"/>
    <w:rsid w:val="780EE893"/>
    <w:rsid w:val="78130241"/>
    <w:rsid w:val="781368C0"/>
    <w:rsid w:val="7818151C"/>
    <w:rsid w:val="781E63F7"/>
    <w:rsid w:val="78262DEB"/>
    <w:rsid w:val="78347E1B"/>
    <w:rsid w:val="7852AEB8"/>
    <w:rsid w:val="785C6FDC"/>
    <w:rsid w:val="7884F5D3"/>
    <w:rsid w:val="78C9B28C"/>
    <w:rsid w:val="78CDF369"/>
    <w:rsid w:val="78CE5901"/>
    <w:rsid w:val="78D978C7"/>
    <w:rsid w:val="791F5526"/>
    <w:rsid w:val="79421631"/>
    <w:rsid w:val="795D5DEC"/>
    <w:rsid w:val="79A804AC"/>
    <w:rsid w:val="79D6C6CB"/>
    <w:rsid w:val="79F77874"/>
    <w:rsid w:val="7A051AE1"/>
    <w:rsid w:val="7A106D48"/>
    <w:rsid w:val="7A17029E"/>
    <w:rsid w:val="7A501124"/>
    <w:rsid w:val="7ABB92A0"/>
    <w:rsid w:val="7ABE2FA0"/>
    <w:rsid w:val="7ADB4D03"/>
    <w:rsid w:val="7ADF2BE5"/>
    <w:rsid w:val="7AF765A0"/>
    <w:rsid w:val="7B10E3D6"/>
    <w:rsid w:val="7B132DFA"/>
    <w:rsid w:val="7B189FAB"/>
    <w:rsid w:val="7B253AB6"/>
    <w:rsid w:val="7B31E237"/>
    <w:rsid w:val="7B3F7091"/>
    <w:rsid w:val="7B48C395"/>
    <w:rsid w:val="7B72837A"/>
    <w:rsid w:val="7B90AFD6"/>
    <w:rsid w:val="7BBCED3C"/>
    <w:rsid w:val="7BC77B2F"/>
    <w:rsid w:val="7BCE2EA5"/>
    <w:rsid w:val="7BD5B76B"/>
    <w:rsid w:val="7BF39DC8"/>
    <w:rsid w:val="7BF9BA5C"/>
    <w:rsid w:val="7C594D19"/>
    <w:rsid w:val="7C7D2EB0"/>
    <w:rsid w:val="7C8D207E"/>
    <w:rsid w:val="7C984F78"/>
    <w:rsid w:val="7CA695F2"/>
    <w:rsid w:val="7CACB437"/>
    <w:rsid w:val="7CFECB7F"/>
    <w:rsid w:val="7D415E04"/>
    <w:rsid w:val="7D42C38E"/>
    <w:rsid w:val="7D595D0B"/>
    <w:rsid w:val="7D5EB24C"/>
    <w:rsid w:val="7D7187CC"/>
    <w:rsid w:val="7D89EF0E"/>
    <w:rsid w:val="7D9BDBCC"/>
    <w:rsid w:val="7DC0BBD8"/>
    <w:rsid w:val="7DE8965B"/>
    <w:rsid w:val="7DEE22F7"/>
    <w:rsid w:val="7DF499E8"/>
    <w:rsid w:val="7E0607A6"/>
    <w:rsid w:val="7E704C02"/>
    <w:rsid w:val="7E898E0E"/>
    <w:rsid w:val="7EBCB52D"/>
    <w:rsid w:val="7EC41E43"/>
    <w:rsid w:val="7ED8B9AF"/>
    <w:rsid w:val="7F1DE40C"/>
    <w:rsid w:val="7F669AE0"/>
    <w:rsid w:val="7F84C882"/>
    <w:rsid w:val="7FBA59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D42C"/>
  <w15:chartTrackingRefBased/>
  <w15:docId w15:val="{6184D139-7356-4D2B-B7D0-C0898D03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43E"/>
    <w:pPr>
      <w:ind w:left="720"/>
      <w:contextualSpacing/>
    </w:pPr>
  </w:style>
  <w:style w:type="character" w:styleId="CommentReference">
    <w:name w:val="annotation reference"/>
    <w:basedOn w:val="DefaultParagraphFont"/>
    <w:uiPriority w:val="99"/>
    <w:semiHidden/>
    <w:unhideWhenUsed/>
    <w:rsid w:val="005B0983"/>
    <w:rPr>
      <w:sz w:val="16"/>
      <w:szCs w:val="16"/>
    </w:rPr>
  </w:style>
  <w:style w:type="paragraph" w:styleId="CommentText">
    <w:name w:val="annotation text"/>
    <w:basedOn w:val="Normal"/>
    <w:link w:val="CommentTextChar"/>
    <w:uiPriority w:val="99"/>
    <w:semiHidden/>
    <w:unhideWhenUsed/>
    <w:rsid w:val="005B0983"/>
    <w:rPr>
      <w:sz w:val="20"/>
      <w:szCs w:val="20"/>
    </w:rPr>
  </w:style>
  <w:style w:type="character" w:customStyle="1" w:styleId="CommentTextChar">
    <w:name w:val="Comment Text Char"/>
    <w:basedOn w:val="DefaultParagraphFont"/>
    <w:link w:val="CommentText"/>
    <w:uiPriority w:val="99"/>
    <w:semiHidden/>
    <w:rsid w:val="005B0983"/>
    <w:rPr>
      <w:sz w:val="20"/>
      <w:szCs w:val="20"/>
    </w:rPr>
  </w:style>
  <w:style w:type="paragraph" w:styleId="CommentSubject">
    <w:name w:val="annotation subject"/>
    <w:basedOn w:val="CommentText"/>
    <w:next w:val="CommentText"/>
    <w:link w:val="CommentSubjectChar"/>
    <w:uiPriority w:val="99"/>
    <w:semiHidden/>
    <w:unhideWhenUsed/>
    <w:rsid w:val="005B0983"/>
    <w:rPr>
      <w:b/>
      <w:bCs/>
    </w:rPr>
  </w:style>
  <w:style w:type="character" w:customStyle="1" w:styleId="CommentSubjectChar">
    <w:name w:val="Comment Subject Char"/>
    <w:basedOn w:val="CommentTextChar"/>
    <w:link w:val="CommentSubject"/>
    <w:uiPriority w:val="99"/>
    <w:semiHidden/>
    <w:rsid w:val="005B0983"/>
    <w:rPr>
      <w:b/>
      <w:bCs/>
      <w:sz w:val="20"/>
      <w:szCs w:val="20"/>
    </w:rPr>
  </w:style>
  <w:style w:type="table" w:styleId="TableGrid">
    <w:name w:val="Table Grid"/>
    <w:basedOn w:val="TableNormal"/>
    <w:uiPriority w:val="39"/>
    <w:rsid w:val="00694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954D5"/>
    <w:pPr>
      <w:tabs>
        <w:tab w:val="left" w:pos="380"/>
      </w:tabs>
      <w:spacing w:after="240"/>
      <w:ind w:left="384" w:hanging="384"/>
    </w:pPr>
  </w:style>
  <w:style w:type="paragraph" w:customStyle="1" w:styleId="EndNoteBibliographyTitle">
    <w:name w:val="EndNote Bibliography Title"/>
    <w:basedOn w:val="Normal"/>
    <w:link w:val="EndNoteBibliographyTitleChar"/>
    <w:rsid w:val="00E061E1"/>
    <w:pPr>
      <w:jc w:val="center"/>
    </w:pPr>
    <w:rPr>
      <w:rFonts w:ascii="Calibri" w:hAnsi="Calibri" w:cs="Calibri"/>
      <w:sz w:val="20"/>
      <w:lang w:val="en-US"/>
    </w:rPr>
  </w:style>
  <w:style w:type="character" w:customStyle="1" w:styleId="EndNoteBibliographyTitleChar">
    <w:name w:val="EndNote Bibliography Title Char"/>
    <w:basedOn w:val="DefaultParagraphFont"/>
    <w:link w:val="EndNoteBibliographyTitle"/>
    <w:rsid w:val="00E061E1"/>
    <w:rPr>
      <w:rFonts w:ascii="Calibri" w:eastAsiaTheme="minorEastAsia" w:hAnsi="Calibri" w:cs="Calibri"/>
      <w:sz w:val="20"/>
      <w:lang w:val="en-US"/>
    </w:rPr>
  </w:style>
  <w:style w:type="paragraph" w:customStyle="1" w:styleId="EndNoteBibliography">
    <w:name w:val="EndNote Bibliography"/>
    <w:basedOn w:val="Normal"/>
    <w:link w:val="EndNoteBibliographyChar"/>
    <w:rsid w:val="00E061E1"/>
    <w:rPr>
      <w:rFonts w:ascii="Calibri" w:hAnsi="Calibri" w:cs="Calibri"/>
      <w:sz w:val="20"/>
      <w:lang w:val="en-US"/>
    </w:rPr>
  </w:style>
  <w:style w:type="character" w:customStyle="1" w:styleId="EndNoteBibliographyChar">
    <w:name w:val="EndNote Bibliography Char"/>
    <w:basedOn w:val="DefaultParagraphFont"/>
    <w:link w:val="EndNoteBibliography"/>
    <w:rsid w:val="00E061E1"/>
    <w:rPr>
      <w:rFonts w:ascii="Calibri" w:eastAsiaTheme="minorEastAsia" w:hAnsi="Calibri" w:cs="Calibri"/>
      <w:sz w:val="20"/>
      <w:lang w:val="en-US"/>
    </w:rPr>
  </w:style>
  <w:style w:type="paragraph" w:customStyle="1" w:styleId="EndNoteCategoryHeading">
    <w:name w:val="EndNote Category Heading"/>
    <w:basedOn w:val="Normal"/>
    <w:link w:val="EndNoteCategoryHeadingChar"/>
    <w:rsid w:val="00577CFF"/>
    <w:pPr>
      <w:spacing w:before="120" w:after="120"/>
    </w:pPr>
    <w:rPr>
      <w:b/>
      <w:lang w:val="en-US"/>
    </w:rPr>
  </w:style>
  <w:style w:type="character" w:customStyle="1" w:styleId="EndNoteCategoryHeadingChar">
    <w:name w:val="EndNote Category Heading Char"/>
    <w:basedOn w:val="DefaultParagraphFont"/>
    <w:link w:val="EndNoteCategoryHeading"/>
    <w:rsid w:val="00577CFF"/>
    <w:rPr>
      <w:b/>
      <w:lang w:val="en-US"/>
    </w:rPr>
  </w:style>
  <w:style w:type="character" w:styleId="Hyperlink">
    <w:name w:val="Hyperlink"/>
    <w:basedOn w:val="DefaultParagraphFont"/>
    <w:uiPriority w:val="99"/>
    <w:unhideWhenUsed/>
    <w:rsid w:val="00F12008"/>
    <w:rPr>
      <w:color w:val="0563C1" w:themeColor="hyperlink"/>
      <w:u w:val="single"/>
    </w:rPr>
  </w:style>
  <w:style w:type="character" w:styleId="UnresolvedMention">
    <w:name w:val="Unresolved Mention"/>
    <w:basedOn w:val="DefaultParagraphFont"/>
    <w:uiPriority w:val="99"/>
    <w:semiHidden/>
    <w:unhideWhenUsed/>
    <w:rsid w:val="00F12008"/>
    <w:rPr>
      <w:color w:val="605E5C"/>
      <w:shd w:val="clear" w:color="auto" w:fill="E1DFDD"/>
    </w:rPr>
  </w:style>
  <w:style w:type="paragraph" w:customStyle="1" w:styleId="Default">
    <w:name w:val="Default"/>
    <w:rsid w:val="00E15DDB"/>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4C1B0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886">
      <w:bodyDiv w:val="1"/>
      <w:marLeft w:val="0"/>
      <w:marRight w:val="0"/>
      <w:marTop w:val="0"/>
      <w:marBottom w:val="0"/>
      <w:divBdr>
        <w:top w:val="none" w:sz="0" w:space="0" w:color="auto"/>
        <w:left w:val="none" w:sz="0" w:space="0" w:color="auto"/>
        <w:bottom w:val="none" w:sz="0" w:space="0" w:color="auto"/>
        <w:right w:val="none" w:sz="0" w:space="0" w:color="auto"/>
      </w:divBdr>
    </w:div>
    <w:div w:id="9525149">
      <w:bodyDiv w:val="1"/>
      <w:marLeft w:val="0"/>
      <w:marRight w:val="0"/>
      <w:marTop w:val="0"/>
      <w:marBottom w:val="0"/>
      <w:divBdr>
        <w:top w:val="none" w:sz="0" w:space="0" w:color="auto"/>
        <w:left w:val="none" w:sz="0" w:space="0" w:color="auto"/>
        <w:bottom w:val="none" w:sz="0" w:space="0" w:color="auto"/>
        <w:right w:val="none" w:sz="0" w:space="0" w:color="auto"/>
      </w:divBdr>
    </w:div>
    <w:div w:id="14549550">
      <w:bodyDiv w:val="1"/>
      <w:marLeft w:val="0"/>
      <w:marRight w:val="0"/>
      <w:marTop w:val="0"/>
      <w:marBottom w:val="0"/>
      <w:divBdr>
        <w:top w:val="none" w:sz="0" w:space="0" w:color="auto"/>
        <w:left w:val="none" w:sz="0" w:space="0" w:color="auto"/>
        <w:bottom w:val="none" w:sz="0" w:space="0" w:color="auto"/>
        <w:right w:val="none" w:sz="0" w:space="0" w:color="auto"/>
      </w:divBdr>
    </w:div>
    <w:div w:id="25639163">
      <w:bodyDiv w:val="1"/>
      <w:marLeft w:val="0"/>
      <w:marRight w:val="0"/>
      <w:marTop w:val="0"/>
      <w:marBottom w:val="0"/>
      <w:divBdr>
        <w:top w:val="none" w:sz="0" w:space="0" w:color="auto"/>
        <w:left w:val="none" w:sz="0" w:space="0" w:color="auto"/>
        <w:bottom w:val="none" w:sz="0" w:space="0" w:color="auto"/>
        <w:right w:val="none" w:sz="0" w:space="0" w:color="auto"/>
      </w:divBdr>
    </w:div>
    <w:div w:id="41102246">
      <w:bodyDiv w:val="1"/>
      <w:marLeft w:val="0"/>
      <w:marRight w:val="0"/>
      <w:marTop w:val="0"/>
      <w:marBottom w:val="0"/>
      <w:divBdr>
        <w:top w:val="none" w:sz="0" w:space="0" w:color="auto"/>
        <w:left w:val="none" w:sz="0" w:space="0" w:color="auto"/>
        <w:bottom w:val="none" w:sz="0" w:space="0" w:color="auto"/>
        <w:right w:val="none" w:sz="0" w:space="0" w:color="auto"/>
      </w:divBdr>
    </w:div>
    <w:div w:id="42875160">
      <w:bodyDiv w:val="1"/>
      <w:marLeft w:val="0"/>
      <w:marRight w:val="0"/>
      <w:marTop w:val="0"/>
      <w:marBottom w:val="0"/>
      <w:divBdr>
        <w:top w:val="none" w:sz="0" w:space="0" w:color="auto"/>
        <w:left w:val="none" w:sz="0" w:space="0" w:color="auto"/>
        <w:bottom w:val="none" w:sz="0" w:space="0" w:color="auto"/>
        <w:right w:val="none" w:sz="0" w:space="0" w:color="auto"/>
      </w:divBdr>
    </w:div>
    <w:div w:id="47191661">
      <w:bodyDiv w:val="1"/>
      <w:marLeft w:val="0"/>
      <w:marRight w:val="0"/>
      <w:marTop w:val="0"/>
      <w:marBottom w:val="0"/>
      <w:divBdr>
        <w:top w:val="none" w:sz="0" w:space="0" w:color="auto"/>
        <w:left w:val="none" w:sz="0" w:space="0" w:color="auto"/>
        <w:bottom w:val="none" w:sz="0" w:space="0" w:color="auto"/>
        <w:right w:val="none" w:sz="0" w:space="0" w:color="auto"/>
      </w:divBdr>
    </w:div>
    <w:div w:id="56248808">
      <w:bodyDiv w:val="1"/>
      <w:marLeft w:val="0"/>
      <w:marRight w:val="0"/>
      <w:marTop w:val="0"/>
      <w:marBottom w:val="0"/>
      <w:divBdr>
        <w:top w:val="none" w:sz="0" w:space="0" w:color="auto"/>
        <w:left w:val="none" w:sz="0" w:space="0" w:color="auto"/>
        <w:bottom w:val="none" w:sz="0" w:space="0" w:color="auto"/>
        <w:right w:val="none" w:sz="0" w:space="0" w:color="auto"/>
      </w:divBdr>
    </w:div>
    <w:div w:id="59405898">
      <w:bodyDiv w:val="1"/>
      <w:marLeft w:val="0"/>
      <w:marRight w:val="0"/>
      <w:marTop w:val="0"/>
      <w:marBottom w:val="0"/>
      <w:divBdr>
        <w:top w:val="none" w:sz="0" w:space="0" w:color="auto"/>
        <w:left w:val="none" w:sz="0" w:space="0" w:color="auto"/>
        <w:bottom w:val="none" w:sz="0" w:space="0" w:color="auto"/>
        <w:right w:val="none" w:sz="0" w:space="0" w:color="auto"/>
      </w:divBdr>
    </w:div>
    <w:div w:id="71703370">
      <w:bodyDiv w:val="1"/>
      <w:marLeft w:val="0"/>
      <w:marRight w:val="0"/>
      <w:marTop w:val="0"/>
      <w:marBottom w:val="0"/>
      <w:divBdr>
        <w:top w:val="none" w:sz="0" w:space="0" w:color="auto"/>
        <w:left w:val="none" w:sz="0" w:space="0" w:color="auto"/>
        <w:bottom w:val="none" w:sz="0" w:space="0" w:color="auto"/>
        <w:right w:val="none" w:sz="0" w:space="0" w:color="auto"/>
      </w:divBdr>
    </w:div>
    <w:div w:id="80610096">
      <w:bodyDiv w:val="1"/>
      <w:marLeft w:val="0"/>
      <w:marRight w:val="0"/>
      <w:marTop w:val="0"/>
      <w:marBottom w:val="0"/>
      <w:divBdr>
        <w:top w:val="none" w:sz="0" w:space="0" w:color="auto"/>
        <w:left w:val="none" w:sz="0" w:space="0" w:color="auto"/>
        <w:bottom w:val="none" w:sz="0" w:space="0" w:color="auto"/>
        <w:right w:val="none" w:sz="0" w:space="0" w:color="auto"/>
      </w:divBdr>
    </w:div>
    <w:div w:id="85736015">
      <w:bodyDiv w:val="1"/>
      <w:marLeft w:val="0"/>
      <w:marRight w:val="0"/>
      <w:marTop w:val="0"/>
      <w:marBottom w:val="0"/>
      <w:divBdr>
        <w:top w:val="none" w:sz="0" w:space="0" w:color="auto"/>
        <w:left w:val="none" w:sz="0" w:space="0" w:color="auto"/>
        <w:bottom w:val="none" w:sz="0" w:space="0" w:color="auto"/>
        <w:right w:val="none" w:sz="0" w:space="0" w:color="auto"/>
      </w:divBdr>
    </w:div>
    <w:div w:id="88935867">
      <w:bodyDiv w:val="1"/>
      <w:marLeft w:val="0"/>
      <w:marRight w:val="0"/>
      <w:marTop w:val="0"/>
      <w:marBottom w:val="0"/>
      <w:divBdr>
        <w:top w:val="none" w:sz="0" w:space="0" w:color="auto"/>
        <w:left w:val="none" w:sz="0" w:space="0" w:color="auto"/>
        <w:bottom w:val="none" w:sz="0" w:space="0" w:color="auto"/>
        <w:right w:val="none" w:sz="0" w:space="0" w:color="auto"/>
      </w:divBdr>
    </w:div>
    <w:div w:id="99764549">
      <w:bodyDiv w:val="1"/>
      <w:marLeft w:val="0"/>
      <w:marRight w:val="0"/>
      <w:marTop w:val="0"/>
      <w:marBottom w:val="0"/>
      <w:divBdr>
        <w:top w:val="none" w:sz="0" w:space="0" w:color="auto"/>
        <w:left w:val="none" w:sz="0" w:space="0" w:color="auto"/>
        <w:bottom w:val="none" w:sz="0" w:space="0" w:color="auto"/>
        <w:right w:val="none" w:sz="0" w:space="0" w:color="auto"/>
      </w:divBdr>
    </w:div>
    <w:div w:id="122506588">
      <w:bodyDiv w:val="1"/>
      <w:marLeft w:val="0"/>
      <w:marRight w:val="0"/>
      <w:marTop w:val="0"/>
      <w:marBottom w:val="0"/>
      <w:divBdr>
        <w:top w:val="none" w:sz="0" w:space="0" w:color="auto"/>
        <w:left w:val="none" w:sz="0" w:space="0" w:color="auto"/>
        <w:bottom w:val="none" w:sz="0" w:space="0" w:color="auto"/>
        <w:right w:val="none" w:sz="0" w:space="0" w:color="auto"/>
      </w:divBdr>
    </w:div>
    <w:div w:id="125969635">
      <w:bodyDiv w:val="1"/>
      <w:marLeft w:val="0"/>
      <w:marRight w:val="0"/>
      <w:marTop w:val="0"/>
      <w:marBottom w:val="0"/>
      <w:divBdr>
        <w:top w:val="none" w:sz="0" w:space="0" w:color="auto"/>
        <w:left w:val="none" w:sz="0" w:space="0" w:color="auto"/>
        <w:bottom w:val="none" w:sz="0" w:space="0" w:color="auto"/>
        <w:right w:val="none" w:sz="0" w:space="0" w:color="auto"/>
      </w:divBdr>
    </w:div>
    <w:div w:id="144473947">
      <w:bodyDiv w:val="1"/>
      <w:marLeft w:val="0"/>
      <w:marRight w:val="0"/>
      <w:marTop w:val="0"/>
      <w:marBottom w:val="0"/>
      <w:divBdr>
        <w:top w:val="none" w:sz="0" w:space="0" w:color="auto"/>
        <w:left w:val="none" w:sz="0" w:space="0" w:color="auto"/>
        <w:bottom w:val="none" w:sz="0" w:space="0" w:color="auto"/>
        <w:right w:val="none" w:sz="0" w:space="0" w:color="auto"/>
      </w:divBdr>
    </w:div>
    <w:div w:id="144586905">
      <w:bodyDiv w:val="1"/>
      <w:marLeft w:val="0"/>
      <w:marRight w:val="0"/>
      <w:marTop w:val="0"/>
      <w:marBottom w:val="0"/>
      <w:divBdr>
        <w:top w:val="none" w:sz="0" w:space="0" w:color="auto"/>
        <w:left w:val="none" w:sz="0" w:space="0" w:color="auto"/>
        <w:bottom w:val="none" w:sz="0" w:space="0" w:color="auto"/>
        <w:right w:val="none" w:sz="0" w:space="0" w:color="auto"/>
      </w:divBdr>
    </w:div>
    <w:div w:id="155918554">
      <w:bodyDiv w:val="1"/>
      <w:marLeft w:val="0"/>
      <w:marRight w:val="0"/>
      <w:marTop w:val="0"/>
      <w:marBottom w:val="0"/>
      <w:divBdr>
        <w:top w:val="none" w:sz="0" w:space="0" w:color="auto"/>
        <w:left w:val="none" w:sz="0" w:space="0" w:color="auto"/>
        <w:bottom w:val="none" w:sz="0" w:space="0" w:color="auto"/>
        <w:right w:val="none" w:sz="0" w:space="0" w:color="auto"/>
      </w:divBdr>
    </w:div>
    <w:div w:id="157039714">
      <w:bodyDiv w:val="1"/>
      <w:marLeft w:val="0"/>
      <w:marRight w:val="0"/>
      <w:marTop w:val="0"/>
      <w:marBottom w:val="0"/>
      <w:divBdr>
        <w:top w:val="none" w:sz="0" w:space="0" w:color="auto"/>
        <w:left w:val="none" w:sz="0" w:space="0" w:color="auto"/>
        <w:bottom w:val="none" w:sz="0" w:space="0" w:color="auto"/>
        <w:right w:val="none" w:sz="0" w:space="0" w:color="auto"/>
      </w:divBdr>
    </w:div>
    <w:div w:id="157816286">
      <w:bodyDiv w:val="1"/>
      <w:marLeft w:val="0"/>
      <w:marRight w:val="0"/>
      <w:marTop w:val="0"/>
      <w:marBottom w:val="0"/>
      <w:divBdr>
        <w:top w:val="none" w:sz="0" w:space="0" w:color="auto"/>
        <w:left w:val="none" w:sz="0" w:space="0" w:color="auto"/>
        <w:bottom w:val="none" w:sz="0" w:space="0" w:color="auto"/>
        <w:right w:val="none" w:sz="0" w:space="0" w:color="auto"/>
      </w:divBdr>
    </w:div>
    <w:div w:id="162402685">
      <w:bodyDiv w:val="1"/>
      <w:marLeft w:val="0"/>
      <w:marRight w:val="0"/>
      <w:marTop w:val="0"/>
      <w:marBottom w:val="0"/>
      <w:divBdr>
        <w:top w:val="none" w:sz="0" w:space="0" w:color="auto"/>
        <w:left w:val="none" w:sz="0" w:space="0" w:color="auto"/>
        <w:bottom w:val="none" w:sz="0" w:space="0" w:color="auto"/>
        <w:right w:val="none" w:sz="0" w:space="0" w:color="auto"/>
      </w:divBdr>
    </w:div>
    <w:div w:id="166791390">
      <w:bodyDiv w:val="1"/>
      <w:marLeft w:val="0"/>
      <w:marRight w:val="0"/>
      <w:marTop w:val="0"/>
      <w:marBottom w:val="0"/>
      <w:divBdr>
        <w:top w:val="none" w:sz="0" w:space="0" w:color="auto"/>
        <w:left w:val="none" w:sz="0" w:space="0" w:color="auto"/>
        <w:bottom w:val="none" w:sz="0" w:space="0" w:color="auto"/>
        <w:right w:val="none" w:sz="0" w:space="0" w:color="auto"/>
      </w:divBdr>
    </w:div>
    <w:div w:id="174153540">
      <w:bodyDiv w:val="1"/>
      <w:marLeft w:val="0"/>
      <w:marRight w:val="0"/>
      <w:marTop w:val="0"/>
      <w:marBottom w:val="0"/>
      <w:divBdr>
        <w:top w:val="none" w:sz="0" w:space="0" w:color="auto"/>
        <w:left w:val="none" w:sz="0" w:space="0" w:color="auto"/>
        <w:bottom w:val="none" w:sz="0" w:space="0" w:color="auto"/>
        <w:right w:val="none" w:sz="0" w:space="0" w:color="auto"/>
      </w:divBdr>
    </w:div>
    <w:div w:id="174460708">
      <w:bodyDiv w:val="1"/>
      <w:marLeft w:val="0"/>
      <w:marRight w:val="0"/>
      <w:marTop w:val="0"/>
      <w:marBottom w:val="0"/>
      <w:divBdr>
        <w:top w:val="none" w:sz="0" w:space="0" w:color="auto"/>
        <w:left w:val="none" w:sz="0" w:space="0" w:color="auto"/>
        <w:bottom w:val="none" w:sz="0" w:space="0" w:color="auto"/>
        <w:right w:val="none" w:sz="0" w:space="0" w:color="auto"/>
      </w:divBdr>
    </w:div>
    <w:div w:id="180824777">
      <w:bodyDiv w:val="1"/>
      <w:marLeft w:val="0"/>
      <w:marRight w:val="0"/>
      <w:marTop w:val="0"/>
      <w:marBottom w:val="0"/>
      <w:divBdr>
        <w:top w:val="none" w:sz="0" w:space="0" w:color="auto"/>
        <w:left w:val="none" w:sz="0" w:space="0" w:color="auto"/>
        <w:bottom w:val="none" w:sz="0" w:space="0" w:color="auto"/>
        <w:right w:val="none" w:sz="0" w:space="0" w:color="auto"/>
      </w:divBdr>
    </w:div>
    <w:div w:id="183903896">
      <w:bodyDiv w:val="1"/>
      <w:marLeft w:val="0"/>
      <w:marRight w:val="0"/>
      <w:marTop w:val="0"/>
      <w:marBottom w:val="0"/>
      <w:divBdr>
        <w:top w:val="none" w:sz="0" w:space="0" w:color="auto"/>
        <w:left w:val="none" w:sz="0" w:space="0" w:color="auto"/>
        <w:bottom w:val="none" w:sz="0" w:space="0" w:color="auto"/>
        <w:right w:val="none" w:sz="0" w:space="0" w:color="auto"/>
      </w:divBdr>
    </w:div>
    <w:div w:id="189950891">
      <w:bodyDiv w:val="1"/>
      <w:marLeft w:val="0"/>
      <w:marRight w:val="0"/>
      <w:marTop w:val="0"/>
      <w:marBottom w:val="0"/>
      <w:divBdr>
        <w:top w:val="none" w:sz="0" w:space="0" w:color="auto"/>
        <w:left w:val="none" w:sz="0" w:space="0" w:color="auto"/>
        <w:bottom w:val="none" w:sz="0" w:space="0" w:color="auto"/>
        <w:right w:val="none" w:sz="0" w:space="0" w:color="auto"/>
      </w:divBdr>
    </w:div>
    <w:div w:id="198513943">
      <w:bodyDiv w:val="1"/>
      <w:marLeft w:val="0"/>
      <w:marRight w:val="0"/>
      <w:marTop w:val="0"/>
      <w:marBottom w:val="0"/>
      <w:divBdr>
        <w:top w:val="none" w:sz="0" w:space="0" w:color="auto"/>
        <w:left w:val="none" w:sz="0" w:space="0" w:color="auto"/>
        <w:bottom w:val="none" w:sz="0" w:space="0" w:color="auto"/>
        <w:right w:val="none" w:sz="0" w:space="0" w:color="auto"/>
      </w:divBdr>
    </w:div>
    <w:div w:id="201865106">
      <w:bodyDiv w:val="1"/>
      <w:marLeft w:val="0"/>
      <w:marRight w:val="0"/>
      <w:marTop w:val="0"/>
      <w:marBottom w:val="0"/>
      <w:divBdr>
        <w:top w:val="none" w:sz="0" w:space="0" w:color="auto"/>
        <w:left w:val="none" w:sz="0" w:space="0" w:color="auto"/>
        <w:bottom w:val="none" w:sz="0" w:space="0" w:color="auto"/>
        <w:right w:val="none" w:sz="0" w:space="0" w:color="auto"/>
      </w:divBdr>
    </w:div>
    <w:div w:id="201870069">
      <w:bodyDiv w:val="1"/>
      <w:marLeft w:val="0"/>
      <w:marRight w:val="0"/>
      <w:marTop w:val="0"/>
      <w:marBottom w:val="0"/>
      <w:divBdr>
        <w:top w:val="none" w:sz="0" w:space="0" w:color="auto"/>
        <w:left w:val="none" w:sz="0" w:space="0" w:color="auto"/>
        <w:bottom w:val="none" w:sz="0" w:space="0" w:color="auto"/>
        <w:right w:val="none" w:sz="0" w:space="0" w:color="auto"/>
      </w:divBdr>
    </w:div>
    <w:div w:id="208029563">
      <w:bodyDiv w:val="1"/>
      <w:marLeft w:val="0"/>
      <w:marRight w:val="0"/>
      <w:marTop w:val="0"/>
      <w:marBottom w:val="0"/>
      <w:divBdr>
        <w:top w:val="none" w:sz="0" w:space="0" w:color="auto"/>
        <w:left w:val="none" w:sz="0" w:space="0" w:color="auto"/>
        <w:bottom w:val="none" w:sz="0" w:space="0" w:color="auto"/>
        <w:right w:val="none" w:sz="0" w:space="0" w:color="auto"/>
      </w:divBdr>
    </w:div>
    <w:div w:id="210313720">
      <w:bodyDiv w:val="1"/>
      <w:marLeft w:val="0"/>
      <w:marRight w:val="0"/>
      <w:marTop w:val="0"/>
      <w:marBottom w:val="0"/>
      <w:divBdr>
        <w:top w:val="none" w:sz="0" w:space="0" w:color="auto"/>
        <w:left w:val="none" w:sz="0" w:space="0" w:color="auto"/>
        <w:bottom w:val="none" w:sz="0" w:space="0" w:color="auto"/>
        <w:right w:val="none" w:sz="0" w:space="0" w:color="auto"/>
      </w:divBdr>
    </w:div>
    <w:div w:id="210503236">
      <w:bodyDiv w:val="1"/>
      <w:marLeft w:val="0"/>
      <w:marRight w:val="0"/>
      <w:marTop w:val="0"/>
      <w:marBottom w:val="0"/>
      <w:divBdr>
        <w:top w:val="none" w:sz="0" w:space="0" w:color="auto"/>
        <w:left w:val="none" w:sz="0" w:space="0" w:color="auto"/>
        <w:bottom w:val="none" w:sz="0" w:space="0" w:color="auto"/>
        <w:right w:val="none" w:sz="0" w:space="0" w:color="auto"/>
      </w:divBdr>
    </w:div>
    <w:div w:id="211432737">
      <w:bodyDiv w:val="1"/>
      <w:marLeft w:val="0"/>
      <w:marRight w:val="0"/>
      <w:marTop w:val="0"/>
      <w:marBottom w:val="0"/>
      <w:divBdr>
        <w:top w:val="none" w:sz="0" w:space="0" w:color="auto"/>
        <w:left w:val="none" w:sz="0" w:space="0" w:color="auto"/>
        <w:bottom w:val="none" w:sz="0" w:space="0" w:color="auto"/>
        <w:right w:val="none" w:sz="0" w:space="0" w:color="auto"/>
      </w:divBdr>
    </w:div>
    <w:div w:id="218253197">
      <w:bodyDiv w:val="1"/>
      <w:marLeft w:val="0"/>
      <w:marRight w:val="0"/>
      <w:marTop w:val="0"/>
      <w:marBottom w:val="0"/>
      <w:divBdr>
        <w:top w:val="none" w:sz="0" w:space="0" w:color="auto"/>
        <w:left w:val="none" w:sz="0" w:space="0" w:color="auto"/>
        <w:bottom w:val="none" w:sz="0" w:space="0" w:color="auto"/>
        <w:right w:val="none" w:sz="0" w:space="0" w:color="auto"/>
      </w:divBdr>
    </w:div>
    <w:div w:id="218981538">
      <w:bodyDiv w:val="1"/>
      <w:marLeft w:val="0"/>
      <w:marRight w:val="0"/>
      <w:marTop w:val="0"/>
      <w:marBottom w:val="0"/>
      <w:divBdr>
        <w:top w:val="none" w:sz="0" w:space="0" w:color="auto"/>
        <w:left w:val="none" w:sz="0" w:space="0" w:color="auto"/>
        <w:bottom w:val="none" w:sz="0" w:space="0" w:color="auto"/>
        <w:right w:val="none" w:sz="0" w:space="0" w:color="auto"/>
      </w:divBdr>
    </w:div>
    <w:div w:id="226262581">
      <w:bodyDiv w:val="1"/>
      <w:marLeft w:val="0"/>
      <w:marRight w:val="0"/>
      <w:marTop w:val="0"/>
      <w:marBottom w:val="0"/>
      <w:divBdr>
        <w:top w:val="none" w:sz="0" w:space="0" w:color="auto"/>
        <w:left w:val="none" w:sz="0" w:space="0" w:color="auto"/>
        <w:bottom w:val="none" w:sz="0" w:space="0" w:color="auto"/>
        <w:right w:val="none" w:sz="0" w:space="0" w:color="auto"/>
      </w:divBdr>
    </w:div>
    <w:div w:id="230698866">
      <w:bodyDiv w:val="1"/>
      <w:marLeft w:val="0"/>
      <w:marRight w:val="0"/>
      <w:marTop w:val="0"/>
      <w:marBottom w:val="0"/>
      <w:divBdr>
        <w:top w:val="none" w:sz="0" w:space="0" w:color="auto"/>
        <w:left w:val="none" w:sz="0" w:space="0" w:color="auto"/>
        <w:bottom w:val="none" w:sz="0" w:space="0" w:color="auto"/>
        <w:right w:val="none" w:sz="0" w:space="0" w:color="auto"/>
      </w:divBdr>
    </w:div>
    <w:div w:id="231474387">
      <w:bodyDiv w:val="1"/>
      <w:marLeft w:val="0"/>
      <w:marRight w:val="0"/>
      <w:marTop w:val="0"/>
      <w:marBottom w:val="0"/>
      <w:divBdr>
        <w:top w:val="none" w:sz="0" w:space="0" w:color="auto"/>
        <w:left w:val="none" w:sz="0" w:space="0" w:color="auto"/>
        <w:bottom w:val="none" w:sz="0" w:space="0" w:color="auto"/>
        <w:right w:val="none" w:sz="0" w:space="0" w:color="auto"/>
      </w:divBdr>
    </w:div>
    <w:div w:id="231887401">
      <w:bodyDiv w:val="1"/>
      <w:marLeft w:val="0"/>
      <w:marRight w:val="0"/>
      <w:marTop w:val="0"/>
      <w:marBottom w:val="0"/>
      <w:divBdr>
        <w:top w:val="none" w:sz="0" w:space="0" w:color="auto"/>
        <w:left w:val="none" w:sz="0" w:space="0" w:color="auto"/>
        <w:bottom w:val="none" w:sz="0" w:space="0" w:color="auto"/>
        <w:right w:val="none" w:sz="0" w:space="0" w:color="auto"/>
      </w:divBdr>
    </w:div>
    <w:div w:id="240794692">
      <w:bodyDiv w:val="1"/>
      <w:marLeft w:val="0"/>
      <w:marRight w:val="0"/>
      <w:marTop w:val="0"/>
      <w:marBottom w:val="0"/>
      <w:divBdr>
        <w:top w:val="none" w:sz="0" w:space="0" w:color="auto"/>
        <w:left w:val="none" w:sz="0" w:space="0" w:color="auto"/>
        <w:bottom w:val="none" w:sz="0" w:space="0" w:color="auto"/>
        <w:right w:val="none" w:sz="0" w:space="0" w:color="auto"/>
      </w:divBdr>
    </w:div>
    <w:div w:id="244650188">
      <w:bodyDiv w:val="1"/>
      <w:marLeft w:val="0"/>
      <w:marRight w:val="0"/>
      <w:marTop w:val="0"/>
      <w:marBottom w:val="0"/>
      <w:divBdr>
        <w:top w:val="none" w:sz="0" w:space="0" w:color="auto"/>
        <w:left w:val="none" w:sz="0" w:space="0" w:color="auto"/>
        <w:bottom w:val="none" w:sz="0" w:space="0" w:color="auto"/>
        <w:right w:val="none" w:sz="0" w:space="0" w:color="auto"/>
      </w:divBdr>
    </w:div>
    <w:div w:id="257368642">
      <w:bodyDiv w:val="1"/>
      <w:marLeft w:val="0"/>
      <w:marRight w:val="0"/>
      <w:marTop w:val="0"/>
      <w:marBottom w:val="0"/>
      <w:divBdr>
        <w:top w:val="none" w:sz="0" w:space="0" w:color="auto"/>
        <w:left w:val="none" w:sz="0" w:space="0" w:color="auto"/>
        <w:bottom w:val="none" w:sz="0" w:space="0" w:color="auto"/>
        <w:right w:val="none" w:sz="0" w:space="0" w:color="auto"/>
      </w:divBdr>
    </w:div>
    <w:div w:id="258366930">
      <w:bodyDiv w:val="1"/>
      <w:marLeft w:val="0"/>
      <w:marRight w:val="0"/>
      <w:marTop w:val="0"/>
      <w:marBottom w:val="0"/>
      <w:divBdr>
        <w:top w:val="none" w:sz="0" w:space="0" w:color="auto"/>
        <w:left w:val="none" w:sz="0" w:space="0" w:color="auto"/>
        <w:bottom w:val="none" w:sz="0" w:space="0" w:color="auto"/>
        <w:right w:val="none" w:sz="0" w:space="0" w:color="auto"/>
      </w:divBdr>
    </w:div>
    <w:div w:id="260338453">
      <w:bodyDiv w:val="1"/>
      <w:marLeft w:val="0"/>
      <w:marRight w:val="0"/>
      <w:marTop w:val="0"/>
      <w:marBottom w:val="0"/>
      <w:divBdr>
        <w:top w:val="none" w:sz="0" w:space="0" w:color="auto"/>
        <w:left w:val="none" w:sz="0" w:space="0" w:color="auto"/>
        <w:bottom w:val="none" w:sz="0" w:space="0" w:color="auto"/>
        <w:right w:val="none" w:sz="0" w:space="0" w:color="auto"/>
      </w:divBdr>
    </w:div>
    <w:div w:id="267546172">
      <w:bodyDiv w:val="1"/>
      <w:marLeft w:val="0"/>
      <w:marRight w:val="0"/>
      <w:marTop w:val="0"/>
      <w:marBottom w:val="0"/>
      <w:divBdr>
        <w:top w:val="none" w:sz="0" w:space="0" w:color="auto"/>
        <w:left w:val="none" w:sz="0" w:space="0" w:color="auto"/>
        <w:bottom w:val="none" w:sz="0" w:space="0" w:color="auto"/>
        <w:right w:val="none" w:sz="0" w:space="0" w:color="auto"/>
      </w:divBdr>
    </w:div>
    <w:div w:id="271211343">
      <w:bodyDiv w:val="1"/>
      <w:marLeft w:val="0"/>
      <w:marRight w:val="0"/>
      <w:marTop w:val="0"/>
      <w:marBottom w:val="0"/>
      <w:divBdr>
        <w:top w:val="none" w:sz="0" w:space="0" w:color="auto"/>
        <w:left w:val="none" w:sz="0" w:space="0" w:color="auto"/>
        <w:bottom w:val="none" w:sz="0" w:space="0" w:color="auto"/>
        <w:right w:val="none" w:sz="0" w:space="0" w:color="auto"/>
      </w:divBdr>
    </w:div>
    <w:div w:id="271909079">
      <w:bodyDiv w:val="1"/>
      <w:marLeft w:val="0"/>
      <w:marRight w:val="0"/>
      <w:marTop w:val="0"/>
      <w:marBottom w:val="0"/>
      <w:divBdr>
        <w:top w:val="none" w:sz="0" w:space="0" w:color="auto"/>
        <w:left w:val="none" w:sz="0" w:space="0" w:color="auto"/>
        <w:bottom w:val="none" w:sz="0" w:space="0" w:color="auto"/>
        <w:right w:val="none" w:sz="0" w:space="0" w:color="auto"/>
      </w:divBdr>
    </w:div>
    <w:div w:id="273682814">
      <w:bodyDiv w:val="1"/>
      <w:marLeft w:val="0"/>
      <w:marRight w:val="0"/>
      <w:marTop w:val="0"/>
      <w:marBottom w:val="0"/>
      <w:divBdr>
        <w:top w:val="none" w:sz="0" w:space="0" w:color="auto"/>
        <w:left w:val="none" w:sz="0" w:space="0" w:color="auto"/>
        <w:bottom w:val="none" w:sz="0" w:space="0" w:color="auto"/>
        <w:right w:val="none" w:sz="0" w:space="0" w:color="auto"/>
      </w:divBdr>
    </w:div>
    <w:div w:id="275530340">
      <w:bodyDiv w:val="1"/>
      <w:marLeft w:val="0"/>
      <w:marRight w:val="0"/>
      <w:marTop w:val="0"/>
      <w:marBottom w:val="0"/>
      <w:divBdr>
        <w:top w:val="none" w:sz="0" w:space="0" w:color="auto"/>
        <w:left w:val="none" w:sz="0" w:space="0" w:color="auto"/>
        <w:bottom w:val="none" w:sz="0" w:space="0" w:color="auto"/>
        <w:right w:val="none" w:sz="0" w:space="0" w:color="auto"/>
      </w:divBdr>
    </w:div>
    <w:div w:id="278298131">
      <w:bodyDiv w:val="1"/>
      <w:marLeft w:val="0"/>
      <w:marRight w:val="0"/>
      <w:marTop w:val="0"/>
      <w:marBottom w:val="0"/>
      <w:divBdr>
        <w:top w:val="none" w:sz="0" w:space="0" w:color="auto"/>
        <w:left w:val="none" w:sz="0" w:space="0" w:color="auto"/>
        <w:bottom w:val="none" w:sz="0" w:space="0" w:color="auto"/>
        <w:right w:val="none" w:sz="0" w:space="0" w:color="auto"/>
      </w:divBdr>
    </w:div>
    <w:div w:id="288783760">
      <w:bodyDiv w:val="1"/>
      <w:marLeft w:val="0"/>
      <w:marRight w:val="0"/>
      <w:marTop w:val="0"/>
      <w:marBottom w:val="0"/>
      <w:divBdr>
        <w:top w:val="none" w:sz="0" w:space="0" w:color="auto"/>
        <w:left w:val="none" w:sz="0" w:space="0" w:color="auto"/>
        <w:bottom w:val="none" w:sz="0" w:space="0" w:color="auto"/>
        <w:right w:val="none" w:sz="0" w:space="0" w:color="auto"/>
      </w:divBdr>
    </w:div>
    <w:div w:id="291257033">
      <w:bodyDiv w:val="1"/>
      <w:marLeft w:val="0"/>
      <w:marRight w:val="0"/>
      <w:marTop w:val="0"/>
      <w:marBottom w:val="0"/>
      <w:divBdr>
        <w:top w:val="none" w:sz="0" w:space="0" w:color="auto"/>
        <w:left w:val="none" w:sz="0" w:space="0" w:color="auto"/>
        <w:bottom w:val="none" w:sz="0" w:space="0" w:color="auto"/>
        <w:right w:val="none" w:sz="0" w:space="0" w:color="auto"/>
      </w:divBdr>
    </w:div>
    <w:div w:id="292643342">
      <w:bodyDiv w:val="1"/>
      <w:marLeft w:val="0"/>
      <w:marRight w:val="0"/>
      <w:marTop w:val="0"/>
      <w:marBottom w:val="0"/>
      <w:divBdr>
        <w:top w:val="none" w:sz="0" w:space="0" w:color="auto"/>
        <w:left w:val="none" w:sz="0" w:space="0" w:color="auto"/>
        <w:bottom w:val="none" w:sz="0" w:space="0" w:color="auto"/>
        <w:right w:val="none" w:sz="0" w:space="0" w:color="auto"/>
      </w:divBdr>
    </w:div>
    <w:div w:id="302779807">
      <w:bodyDiv w:val="1"/>
      <w:marLeft w:val="0"/>
      <w:marRight w:val="0"/>
      <w:marTop w:val="0"/>
      <w:marBottom w:val="0"/>
      <w:divBdr>
        <w:top w:val="none" w:sz="0" w:space="0" w:color="auto"/>
        <w:left w:val="none" w:sz="0" w:space="0" w:color="auto"/>
        <w:bottom w:val="none" w:sz="0" w:space="0" w:color="auto"/>
        <w:right w:val="none" w:sz="0" w:space="0" w:color="auto"/>
      </w:divBdr>
    </w:div>
    <w:div w:id="304361966">
      <w:bodyDiv w:val="1"/>
      <w:marLeft w:val="0"/>
      <w:marRight w:val="0"/>
      <w:marTop w:val="0"/>
      <w:marBottom w:val="0"/>
      <w:divBdr>
        <w:top w:val="none" w:sz="0" w:space="0" w:color="auto"/>
        <w:left w:val="none" w:sz="0" w:space="0" w:color="auto"/>
        <w:bottom w:val="none" w:sz="0" w:space="0" w:color="auto"/>
        <w:right w:val="none" w:sz="0" w:space="0" w:color="auto"/>
      </w:divBdr>
    </w:div>
    <w:div w:id="314115083">
      <w:bodyDiv w:val="1"/>
      <w:marLeft w:val="0"/>
      <w:marRight w:val="0"/>
      <w:marTop w:val="0"/>
      <w:marBottom w:val="0"/>
      <w:divBdr>
        <w:top w:val="none" w:sz="0" w:space="0" w:color="auto"/>
        <w:left w:val="none" w:sz="0" w:space="0" w:color="auto"/>
        <w:bottom w:val="none" w:sz="0" w:space="0" w:color="auto"/>
        <w:right w:val="none" w:sz="0" w:space="0" w:color="auto"/>
      </w:divBdr>
    </w:div>
    <w:div w:id="319117400">
      <w:bodyDiv w:val="1"/>
      <w:marLeft w:val="0"/>
      <w:marRight w:val="0"/>
      <w:marTop w:val="0"/>
      <w:marBottom w:val="0"/>
      <w:divBdr>
        <w:top w:val="none" w:sz="0" w:space="0" w:color="auto"/>
        <w:left w:val="none" w:sz="0" w:space="0" w:color="auto"/>
        <w:bottom w:val="none" w:sz="0" w:space="0" w:color="auto"/>
        <w:right w:val="none" w:sz="0" w:space="0" w:color="auto"/>
      </w:divBdr>
    </w:div>
    <w:div w:id="323433612">
      <w:bodyDiv w:val="1"/>
      <w:marLeft w:val="0"/>
      <w:marRight w:val="0"/>
      <w:marTop w:val="0"/>
      <w:marBottom w:val="0"/>
      <w:divBdr>
        <w:top w:val="none" w:sz="0" w:space="0" w:color="auto"/>
        <w:left w:val="none" w:sz="0" w:space="0" w:color="auto"/>
        <w:bottom w:val="none" w:sz="0" w:space="0" w:color="auto"/>
        <w:right w:val="none" w:sz="0" w:space="0" w:color="auto"/>
      </w:divBdr>
    </w:div>
    <w:div w:id="342900624">
      <w:bodyDiv w:val="1"/>
      <w:marLeft w:val="0"/>
      <w:marRight w:val="0"/>
      <w:marTop w:val="0"/>
      <w:marBottom w:val="0"/>
      <w:divBdr>
        <w:top w:val="none" w:sz="0" w:space="0" w:color="auto"/>
        <w:left w:val="none" w:sz="0" w:space="0" w:color="auto"/>
        <w:bottom w:val="none" w:sz="0" w:space="0" w:color="auto"/>
        <w:right w:val="none" w:sz="0" w:space="0" w:color="auto"/>
      </w:divBdr>
    </w:div>
    <w:div w:id="353073788">
      <w:bodyDiv w:val="1"/>
      <w:marLeft w:val="0"/>
      <w:marRight w:val="0"/>
      <w:marTop w:val="0"/>
      <w:marBottom w:val="0"/>
      <w:divBdr>
        <w:top w:val="none" w:sz="0" w:space="0" w:color="auto"/>
        <w:left w:val="none" w:sz="0" w:space="0" w:color="auto"/>
        <w:bottom w:val="none" w:sz="0" w:space="0" w:color="auto"/>
        <w:right w:val="none" w:sz="0" w:space="0" w:color="auto"/>
      </w:divBdr>
    </w:div>
    <w:div w:id="363671702">
      <w:bodyDiv w:val="1"/>
      <w:marLeft w:val="0"/>
      <w:marRight w:val="0"/>
      <w:marTop w:val="0"/>
      <w:marBottom w:val="0"/>
      <w:divBdr>
        <w:top w:val="none" w:sz="0" w:space="0" w:color="auto"/>
        <w:left w:val="none" w:sz="0" w:space="0" w:color="auto"/>
        <w:bottom w:val="none" w:sz="0" w:space="0" w:color="auto"/>
        <w:right w:val="none" w:sz="0" w:space="0" w:color="auto"/>
      </w:divBdr>
    </w:div>
    <w:div w:id="373575894">
      <w:bodyDiv w:val="1"/>
      <w:marLeft w:val="0"/>
      <w:marRight w:val="0"/>
      <w:marTop w:val="0"/>
      <w:marBottom w:val="0"/>
      <w:divBdr>
        <w:top w:val="none" w:sz="0" w:space="0" w:color="auto"/>
        <w:left w:val="none" w:sz="0" w:space="0" w:color="auto"/>
        <w:bottom w:val="none" w:sz="0" w:space="0" w:color="auto"/>
        <w:right w:val="none" w:sz="0" w:space="0" w:color="auto"/>
      </w:divBdr>
    </w:div>
    <w:div w:id="375080488">
      <w:bodyDiv w:val="1"/>
      <w:marLeft w:val="0"/>
      <w:marRight w:val="0"/>
      <w:marTop w:val="0"/>
      <w:marBottom w:val="0"/>
      <w:divBdr>
        <w:top w:val="none" w:sz="0" w:space="0" w:color="auto"/>
        <w:left w:val="none" w:sz="0" w:space="0" w:color="auto"/>
        <w:bottom w:val="none" w:sz="0" w:space="0" w:color="auto"/>
        <w:right w:val="none" w:sz="0" w:space="0" w:color="auto"/>
      </w:divBdr>
    </w:div>
    <w:div w:id="377782167">
      <w:bodyDiv w:val="1"/>
      <w:marLeft w:val="0"/>
      <w:marRight w:val="0"/>
      <w:marTop w:val="0"/>
      <w:marBottom w:val="0"/>
      <w:divBdr>
        <w:top w:val="none" w:sz="0" w:space="0" w:color="auto"/>
        <w:left w:val="none" w:sz="0" w:space="0" w:color="auto"/>
        <w:bottom w:val="none" w:sz="0" w:space="0" w:color="auto"/>
        <w:right w:val="none" w:sz="0" w:space="0" w:color="auto"/>
      </w:divBdr>
    </w:div>
    <w:div w:id="392042330">
      <w:bodyDiv w:val="1"/>
      <w:marLeft w:val="0"/>
      <w:marRight w:val="0"/>
      <w:marTop w:val="0"/>
      <w:marBottom w:val="0"/>
      <w:divBdr>
        <w:top w:val="none" w:sz="0" w:space="0" w:color="auto"/>
        <w:left w:val="none" w:sz="0" w:space="0" w:color="auto"/>
        <w:bottom w:val="none" w:sz="0" w:space="0" w:color="auto"/>
        <w:right w:val="none" w:sz="0" w:space="0" w:color="auto"/>
      </w:divBdr>
    </w:div>
    <w:div w:id="392050727">
      <w:bodyDiv w:val="1"/>
      <w:marLeft w:val="0"/>
      <w:marRight w:val="0"/>
      <w:marTop w:val="0"/>
      <w:marBottom w:val="0"/>
      <w:divBdr>
        <w:top w:val="none" w:sz="0" w:space="0" w:color="auto"/>
        <w:left w:val="none" w:sz="0" w:space="0" w:color="auto"/>
        <w:bottom w:val="none" w:sz="0" w:space="0" w:color="auto"/>
        <w:right w:val="none" w:sz="0" w:space="0" w:color="auto"/>
      </w:divBdr>
    </w:div>
    <w:div w:id="405809451">
      <w:bodyDiv w:val="1"/>
      <w:marLeft w:val="0"/>
      <w:marRight w:val="0"/>
      <w:marTop w:val="0"/>
      <w:marBottom w:val="0"/>
      <w:divBdr>
        <w:top w:val="none" w:sz="0" w:space="0" w:color="auto"/>
        <w:left w:val="none" w:sz="0" w:space="0" w:color="auto"/>
        <w:bottom w:val="none" w:sz="0" w:space="0" w:color="auto"/>
        <w:right w:val="none" w:sz="0" w:space="0" w:color="auto"/>
      </w:divBdr>
    </w:div>
    <w:div w:id="406921942">
      <w:bodyDiv w:val="1"/>
      <w:marLeft w:val="0"/>
      <w:marRight w:val="0"/>
      <w:marTop w:val="0"/>
      <w:marBottom w:val="0"/>
      <w:divBdr>
        <w:top w:val="none" w:sz="0" w:space="0" w:color="auto"/>
        <w:left w:val="none" w:sz="0" w:space="0" w:color="auto"/>
        <w:bottom w:val="none" w:sz="0" w:space="0" w:color="auto"/>
        <w:right w:val="none" w:sz="0" w:space="0" w:color="auto"/>
      </w:divBdr>
    </w:div>
    <w:div w:id="413405666">
      <w:bodyDiv w:val="1"/>
      <w:marLeft w:val="0"/>
      <w:marRight w:val="0"/>
      <w:marTop w:val="0"/>
      <w:marBottom w:val="0"/>
      <w:divBdr>
        <w:top w:val="none" w:sz="0" w:space="0" w:color="auto"/>
        <w:left w:val="none" w:sz="0" w:space="0" w:color="auto"/>
        <w:bottom w:val="none" w:sz="0" w:space="0" w:color="auto"/>
        <w:right w:val="none" w:sz="0" w:space="0" w:color="auto"/>
      </w:divBdr>
    </w:div>
    <w:div w:id="416680857">
      <w:bodyDiv w:val="1"/>
      <w:marLeft w:val="0"/>
      <w:marRight w:val="0"/>
      <w:marTop w:val="0"/>
      <w:marBottom w:val="0"/>
      <w:divBdr>
        <w:top w:val="none" w:sz="0" w:space="0" w:color="auto"/>
        <w:left w:val="none" w:sz="0" w:space="0" w:color="auto"/>
        <w:bottom w:val="none" w:sz="0" w:space="0" w:color="auto"/>
        <w:right w:val="none" w:sz="0" w:space="0" w:color="auto"/>
      </w:divBdr>
    </w:div>
    <w:div w:id="436752772">
      <w:bodyDiv w:val="1"/>
      <w:marLeft w:val="0"/>
      <w:marRight w:val="0"/>
      <w:marTop w:val="0"/>
      <w:marBottom w:val="0"/>
      <w:divBdr>
        <w:top w:val="none" w:sz="0" w:space="0" w:color="auto"/>
        <w:left w:val="none" w:sz="0" w:space="0" w:color="auto"/>
        <w:bottom w:val="none" w:sz="0" w:space="0" w:color="auto"/>
        <w:right w:val="none" w:sz="0" w:space="0" w:color="auto"/>
      </w:divBdr>
    </w:div>
    <w:div w:id="441266544">
      <w:bodyDiv w:val="1"/>
      <w:marLeft w:val="0"/>
      <w:marRight w:val="0"/>
      <w:marTop w:val="0"/>
      <w:marBottom w:val="0"/>
      <w:divBdr>
        <w:top w:val="none" w:sz="0" w:space="0" w:color="auto"/>
        <w:left w:val="none" w:sz="0" w:space="0" w:color="auto"/>
        <w:bottom w:val="none" w:sz="0" w:space="0" w:color="auto"/>
        <w:right w:val="none" w:sz="0" w:space="0" w:color="auto"/>
      </w:divBdr>
    </w:div>
    <w:div w:id="442581051">
      <w:bodyDiv w:val="1"/>
      <w:marLeft w:val="0"/>
      <w:marRight w:val="0"/>
      <w:marTop w:val="0"/>
      <w:marBottom w:val="0"/>
      <w:divBdr>
        <w:top w:val="none" w:sz="0" w:space="0" w:color="auto"/>
        <w:left w:val="none" w:sz="0" w:space="0" w:color="auto"/>
        <w:bottom w:val="none" w:sz="0" w:space="0" w:color="auto"/>
        <w:right w:val="none" w:sz="0" w:space="0" w:color="auto"/>
      </w:divBdr>
    </w:div>
    <w:div w:id="444466143">
      <w:bodyDiv w:val="1"/>
      <w:marLeft w:val="0"/>
      <w:marRight w:val="0"/>
      <w:marTop w:val="0"/>
      <w:marBottom w:val="0"/>
      <w:divBdr>
        <w:top w:val="none" w:sz="0" w:space="0" w:color="auto"/>
        <w:left w:val="none" w:sz="0" w:space="0" w:color="auto"/>
        <w:bottom w:val="none" w:sz="0" w:space="0" w:color="auto"/>
        <w:right w:val="none" w:sz="0" w:space="0" w:color="auto"/>
      </w:divBdr>
    </w:div>
    <w:div w:id="467013544">
      <w:bodyDiv w:val="1"/>
      <w:marLeft w:val="0"/>
      <w:marRight w:val="0"/>
      <w:marTop w:val="0"/>
      <w:marBottom w:val="0"/>
      <w:divBdr>
        <w:top w:val="none" w:sz="0" w:space="0" w:color="auto"/>
        <w:left w:val="none" w:sz="0" w:space="0" w:color="auto"/>
        <w:bottom w:val="none" w:sz="0" w:space="0" w:color="auto"/>
        <w:right w:val="none" w:sz="0" w:space="0" w:color="auto"/>
      </w:divBdr>
    </w:div>
    <w:div w:id="471362612">
      <w:bodyDiv w:val="1"/>
      <w:marLeft w:val="0"/>
      <w:marRight w:val="0"/>
      <w:marTop w:val="0"/>
      <w:marBottom w:val="0"/>
      <w:divBdr>
        <w:top w:val="none" w:sz="0" w:space="0" w:color="auto"/>
        <w:left w:val="none" w:sz="0" w:space="0" w:color="auto"/>
        <w:bottom w:val="none" w:sz="0" w:space="0" w:color="auto"/>
        <w:right w:val="none" w:sz="0" w:space="0" w:color="auto"/>
      </w:divBdr>
    </w:div>
    <w:div w:id="488136577">
      <w:bodyDiv w:val="1"/>
      <w:marLeft w:val="0"/>
      <w:marRight w:val="0"/>
      <w:marTop w:val="0"/>
      <w:marBottom w:val="0"/>
      <w:divBdr>
        <w:top w:val="none" w:sz="0" w:space="0" w:color="auto"/>
        <w:left w:val="none" w:sz="0" w:space="0" w:color="auto"/>
        <w:bottom w:val="none" w:sz="0" w:space="0" w:color="auto"/>
        <w:right w:val="none" w:sz="0" w:space="0" w:color="auto"/>
      </w:divBdr>
    </w:div>
    <w:div w:id="490290820">
      <w:bodyDiv w:val="1"/>
      <w:marLeft w:val="0"/>
      <w:marRight w:val="0"/>
      <w:marTop w:val="0"/>
      <w:marBottom w:val="0"/>
      <w:divBdr>
        <w:top w:val="none" w:sz="0" w:space="0" w:color="auto"/>
        <w:left w:val="none" w:sz="0" w:space="0" w:color="auto"/>
        <w:bottom w:val="none" w:sz="0" w:space="0" w:color="auto"/>
        <w:right w:val="none" w:sz="0" w:space="0" w:color="auto"/>
      </w:divBdr>
    </w:div>
    <w:div w:id="490948952">
      <w:bodyDiv w:val="1"/>
      <w:marLeft w:val="0"/>
      <w:marRight w:val="0"/>
      <w:marTop w:val="0"/>
      <w:marBottom w:val="0"/>
      <w:divBdr>
        <w:top w:val="none" w:sz="0" w:space="0" w:color="auto"/>
        <w:left w:val="none" w:sz="0" w:space="0" w:color="auto"/>
        <w:bottom w:val="none" w:sz="0" w:space="0" w:color="auto"/>
        <w:right w:val="none" w:sz="0" w:space="0" w:color="auto"/>
      </w:divBdr>
    </w:div>
    <w:div w:id="495801124">
      <w:bodyDiv w:val="1"/>
      <w:marLeft w:val="0"/>
      <w:marRight w:val="0"/>
      <w:marTop w:val="0"/>
      <w:marBottom w:val="0"/>
      <w:divBdr>
        <w:top w:val="none" w:sz="0" w:space="0" w:color="auto"/>
        <w:left w:val="none" w:sz="0" w:space="0" w:color="auto"/>
        <w:bottom w:val="none" w:sz="0" w:space="0" w:color="auto"/>
        <w:right w:val="none" w:sz="0" w:space="0" w:color="auto"/>
      </w:divBdr>
    </w:div>
    <w:div w:id="497580856">
      <w:bodyDiv w:val="1"/>
      <w:marLeft w:val="0"/>
      <w:marRight w:val="0"/>
      <w:marTop w:val="0"/>
      <w:marBottom w:val="0"/>
      <w:divBdr>
        <w:top w:val="none" w:sz="0" w:space="0" w:color="auto"/>
        <w:left w:val="none" w:sz="0" w:space="0" w:color="auto"/>
        <w:bottom w:val="none" w:sz="0" w:space="0" w:color="auto"/>
        <w:right w:val="none" w:sz="0" w:space="0" w:color="auto"/>
      </w:divBdr>
    </w:div>
    <w:div w:id="522283911">
      <w:bodyDiv w:val="1"/>
      <w:marLeft w:val="0"/>
      <w:marRight w:val="0"/>
      <w:marTop w:val="0"/>
      <w:marBottom w:val="0"/>
      <w:divBdr>
        <w:top w:val="none" w:sz="0" w:space="0" w:color="auto"/>
        <w:left w:val="none" w:sz="0" w:space="0" w:color="auto"/>
        <w:bottom w:val="none" w:sz="0" w:space="0" w:color="auto"/>
        <w:right w:val="none" w:sz="0" w:space="0" w:color="auto"/>
      </w:divBdr>
    </w:div>
    <w:div w:id="524176183">
      <w:bodyDiv w:val="1"/>
      <w:marLeft w:val="0"/>
      <w:marRight w:val="0"/>
      <w:marTop w:val="0"/>
      <w:marBottom w:val="0"/>
      <w:divBdr>
        <w:top w:val="none" w:sz="0" w:space="0" w:color="auto"/>
        <w:left w:val="none" w:sz="0" w:space="0" w:color="auto"/>
        <w:bottom w:val="none" w:sz="0" w:space="0" w:color="auto"/>
        <w:right w:val="none" w:sz="0" w:space="0" w:color="auto"/>
      </w:divBdr>
    </w:div>
    <w:div w:id="528568061">
      <w:bodyDiv w:val="1"/>
      <w:marLeft w:val="0"/>
      <w:marRight w:val="0"/>
      <w:marTop w:val="0"/>
      <w:marBottom w:val="0"/>
      <w:divBdr>
        <w:top w:val="none" w:sz="0" w:space="0" w:color="auto"/>
        <w:left w:val="none" w:sz="0" w:space="0" w:color="auto"/>
        <w:bottom w:val="none" w:sz="0" w:space="0" w:color="auto"/>
        <w:right w:val="none" w:sz="0" w:space="0" w:color="auto"/>
      </w:divBdr>
    </w:div>
    <w:div w:id="543098129">
      <w:bodyDiv w:val="1"/>
      <w:marLeft w:val="0"/>
      <w:marRight w:val="0"/>
      <w:marTop w:val="0"/>
      <w:marBottom w:val="0"/>
      <w:divBdr>
        <w:top w:val="none" w:sz="0" w:space="0" w:color="auto"/>
        <w:left w:val="none" w:sz="0" w:space="0" w:color="auto"/>
        <w:bottom w:val="none" w:sz="0" w:space="0" w:color="auto"/>
        <w:right w:val="none" w:sz="0" w:space="0" w:color="auto"/>
      </w:divBdr>
    </w:div>
    <w:div w:id="550464829">
      <w:bodyDiv w:val="1"/>
      <w:marLeft w:val="0"/>
      <w:marRight w:val="0"/>
      <w:marTop w:val="0"/>
      <w:marBottom w:val="0"/>
      <w:divBdr>
        <w:top w:val="none" w:sz="0" w:space="0" w:color="auto"/>
        <w:left w:val="none" w:sz="0" w:space="0" w:color="auto"/>
        <w:bottom w:val="none" w:sz="0" w:space="0" w:color="auto"/>
        <w:right w:val="none" w:sz="0" w:space="0" w:color="auto"/>
      </w:divBdr>
    </w:div>
    <w:div w:id="551498421">
      <w:bodyDiv w:val="1"/>
      <w:marLeft w:val="0"/>
      <w:marRight w:val="0"/>
      <w:marTop w:val="0"/>
      <w:marBottom w:val="0"/>
      <w:divBdr>
        <w:top w:val="none" w:sz="0" w:space="0" w:color="auto"/>
        <w:left w:val="none" w:sz="0" w:space="0" w:color="auto"/>
        <w:bottom w:val="none" w:sz="0" w:space="0" w:color="auto"/>
        <w:right w:val="none" w:sz="0" w:space="0" w:color="auto"/>
      </w:divBdr>
    </w:div>
    <w:div w:id="552353008">
      <w:bodyDiv w:val="1"/>
      <w:marLeft w:val="0"/>
      <w:marRight w:val="0"/>
      <w:marTop w:val="0"/>
      <w:marBottom w:val="0"/>
      <w:divBdr>
        <w:top w:val="none" w:sz="0" w:space="0" w:color="auto"/>
        <w:left w:val="none" w:sz="0" w:space="0" w:color="auto"/>
        <w:bottom w:val="none" w:sz="0" w:space="0" w:color="auto"/>
        <w:right w:val="none" w:sz="0" w:space="0" w:color="auto"/>
      </w:divBdr>
    </w:div>
    <w:div w:id="552813779">
      <w:bodyDiv w:val="1"/>
      <w:marLeft w:val="0"/>
      <w:marRight w:val="0"/>
      <w:marTop w:val="0"/>
      <w:marBottom w:val="0"/>
      <w:divBdr>
        <w:top w:val="none" w:sz="0" w:space="0" w:color="auto"/>
        <w:left w:val="none" w:sz="0" w:space="0" w:color="auto"/>
        <w:bottom w:val="none" w:sz="0" w:space="0" w:color="auto"/>
        <w:right w:val="none" w:sz="0" w:space="0" w:color="auto"/>
      </w:divBdr>
    </w:div>
    <w:div w:id="562789346">
      <w:bodyDiv w:val="1"/>
      <w:marLeft w:val="0"/>
      <w:marRight w:val="0"/>
      <w:marTop w:val="0"/>
      <w:marBottom w:val="0"/>
      <w:divBdr>
        <w:top w:val="none" w:sz="0" w:space="0" w:color="auto"/>
        <w:left w:val="none" w:sz="0" w:space="0" w:color="auto"/>
        <w:bottom w:val="none" w:sz="0" w:space="0" w:color="auto"/>
        <w:right w:val="none" w:sz="0" w:space="0" w:color="auto"/>
      </w:divBdr>
    </w:div>
    <w:div w:id="578245971">
      <w:bodyDiv w:val="1"/>
      <w:marLeft w:val="0"/>
      <w:marRight w:val="0"/>
      <w:marTop w:val="0"/>
      <w:marBottom w:val="0"/>
      <w:divBdr>
        <w:top w:val="none" w:sz="0" w:space="0" w:color="auto"/>
        <w:left w:val="none" w:sz="0" w:space="0" w:color="auto"/>
        <w:bottom w:val="none" w:sz="0" w:space="0" w:color="auto"/>
        <w:right w:val="none" w:sz="0" w:space="0" w:color="auto"/>
      </w:divBdr>
    </w:div>
    <w:div w:id="583302547">
      <w:bodyDiv w:val="1"/>
      <w:marLeft w:val="0"/>
      <w:marRight w:val="0"/>
      <w:marTop w:val="0"/>
      <w:marBottom w:val="0"/>
      <w:divBdr>
        <w:top w:val="none" w:sz="0" w:space="0" w:color="auto"/>
        <w:left w:val="none" w:sz="0" w:space="0" w:color="auto"/>
        <w:bottom w:val="none" w:sz="0" w:space="0" w:color="auto"/>
        <w:right w:val="none" w:sz="0" w:space="0" w:color="auto"/>
      </w:divBdr>
    </w:div>
    <w:div w:id="599724262">
      <w:bodyDiv w:val="1"/>
      <w:marLeft w:val="0"/>
      <w:marRight w:val="0"/>
      <w:marTop w:val="0"/>
      <w:marBottom w:val="0"/>
      <w:divBdr>
        <w:top w:val="none" w:sz="0" w:space="0" w:color="auto"/>
        <w:left w:val="none" w:sz="0" w:space="0" w:color="auto"/>
        <w:bottom w:val="none" w:sz="0" w:space="0" w:color="auto"/>
        <w:right w:val="none" w:sz="0" w:space="0" w:color="auto"/>
      </w:divBdr>
    </w:div>
    <w:div w:id="604389038">
      <w:bodyDiv w:val="1"/>
      <w:marLeft w:val="0"/>
      <w:marRight w:val="0"/>
      <w:marTop w:val="0"/>
      <w:marBottom w:val="0"/>
      <w:divBdr>
        <w:top w:val="none" w:sz="0" w:space="0" w:color="auto"/>
        <w:left w:val="none" w:sz="0" w:space="0" w:color="auto"/>
        <w:bottom w:val="none" w:sz="0" w:space="0" w:color="auto"/>
        <w:right w:val="none" w:sz="0" w:space="0" w:color="auto"/>
      </w:divBdr>
    </w:div>
    <w:div w:id="610893502">
      <w:bodyDiv w:val="1"/>
      <w:marLeft w:val="0"/>
      <w:marRight w:val="0"/>
      <w:marTop w:val="0"/>
      <w:marBottom w:val="0"/>
      <w:divBdr>
        <w:top w:val="none" w:sz="0" w:space="0" w:color="auto"/>
        <w:left w:val="none" w:sz="0" w:space="0" w:color="auto"/>
        <w:bottom w:val="none" w:sz="0" w:space="0" w:color="auto"/>
        <w:right w:val="none" w:sz="0" w:space="0" w:color="auto"/>
      </w:divBdr>
    </w:div>
    <w:div w:id="619992526">
      <w:bodyDiv w:val="1"/>
      <w:marLeft w:val="0"/>
      <w:marRight w:val="0"/>
      <w:marTop w:val="0"/>
      <w:marBottom w:val="0"/>
      <w:divBdr>
        <w:top w:val="none" w:sz="0" w:space="0" w:color="auto"/>
        <w:left w:val="none" w:sz="0" w:space="0" w:color="auto"/>
        <w:bottom w:val="none" w:sz="0" w:space="0" w:color="auto"/>
        <w:right w:val="none" w:sz="0" w:space="0" w:color="auto"/>
      </w:divBdr>
    </w:div>
    <w:div w:id="628050894">
      <w:bodyDiv w:val="1"/>
      <w:marLeft w:val="0"/>
      <w:marRight w:val="0"/>
      <w:marTop w:val="0"/>
      <w:marBottom w:val="0"/>
      <w:divBdr>
        <w:top w:val="none" w:sz="0" w:space="0" w:color="auto"/>
        <w:left w:val="none" w:sz="0" w:space="0" w:color="auto"/>
        <w:bottom w:val="none" w:sz="0" w:space="0" w:color="auto"/>
        <w:right w:val="none" w:sz="0" w:space="0" w:color="auto"/>
      </w:divBdr>
    </w:div>
    <w:div w:id="631600539">
      <w:bodyDiv w:val="1"/>
      <w:marLeft w:val="0"/>
      <w:marRight w:val="0"/>
      <w:marTop w:val="0"/>
      <w:marBottom w:val="0"/>
      <w:divBdr>
        <w:top w:val="none" w:sz="0" w:space="0" w:color="auto"/>
        <w:left w:val="none" w:sz="0" w:space="0" w:color="auto"/>
        <w:bottom w:val="none" w:sz="0" w:space="0" w:color="auto"/>
        <w:right w:val="none" w:sz="0" w:space="0" w:color="auto"/>
      </w:divBdr>
    </w:div>
    <w:div w:id="632758616">
      <w:bodyDiv w:val="1"/>
      <w:marLeft w:val="0"/>
      <w:marRight w:val="0"/>
      <w:marTop w:val="0"/>
      <w:marBottom w:val="0"/>
      <w:divBdr>
        <w:top w:val="none" w:sz="0" w:space="0" w:color="auto"/>
        <w:left w:val="none" w:sz="0" w:space="0" w:color="auto"/>
        <w:bottom w:val="none" w:sz="0" w:space="0" w:color="auto"/>
        <w:right w:val="none" w:sz="0" w:space="0" w:color="auto"/>
      </w:divBdr>
    </w:div>
    <w:div w:id="637492020">
      <w:bodyDiv w:val="1"/>
      <w:marLeft w:val="0"/>
      <w:marRight w:val="0"/>
      <w:marTop w:val="0"/>
      <w:marBottom w:val="0"/>
      <w:divBdr>
        <w:top w:val="none" w:sz="0" w:space="0" w:color="auto"/>
        <w:left w:val="none" w:sz="0" w:space="0" w:color="auto"/>
        <w:bottom w:val="none" w:sz="0" w:space="0" w:color="auto"/>
        <w:right w:val="none" w:sz="0" w:space="0" w:color="auto"/>
      </w:divBdr>
    </w:div>
    <w:div w:id="647827218">
      <w:bodyDiv w:val="1"/>
      <w:marLeft w:val="0"/>
      <w:marRight w:val="0"/>
      <w:marTop w:val="0"/>
      <w:marBottom w:val="0"/>
      <w:divBdr>
        <w:top w:val="none" w:sz="0" w:space="0" w:color="auto"/>
        <w:left w:val="none" w:sz="0" w:space="0" w:color="auto"/>
        <w:bottom w:val="none" w:sz="0" w:space="0" w:color="auto"/>
        <w:right w:val="none" w:sz="0" w:space="0" w:color="auto"/>
      </w:divBdr>
    </w:div>
    <w:div w:id="651250779">
      <w:bodyDiv w:val="1"/>
      <w:marLeft w:val="0"/>
      <w:marRight w:val="0"/>
      <w:marTop w:val="0"/>
      <w:marBottom w:val="0"/>
      <w:divBdr>
        <w:top w:val="none" w:sz="0" w:space="0" w:color="auto"/>
        <w:left w:val="none" w:sz="0" w:space="0" w:color="auto"/>
        <w:bottom w:val="none" w:sz="0" w:space="0" w:color="auto"/>
        <w:right w:val="none" w:sz="0" w:space="0" w:color="auto"/>
      </w:divBdr>
    </w:div>
    <w:div w:id="655768464">
      <w:bodyDiv w:val="1"/>
      <w:marLeft w:val="0"/>
      <w:marRight w:val="0"/>
      <w:marTop w:val="0"/>
      <w:marBottom w:val="0"/>
      <w:divBdr>
        <w:top w:val="none" w:sz="0" w:space="0" w:color="auto"/>
        <w:left w:val="none" w:sz="0" w:space="0" w:color="auto"/>
        <w:bottom w:val="none" w:sz="0" w:space="0" w:color="auto"/>
        <w:right w:val="none" w:sz="0" w:space="0" w:color="auto"/>
      </w:divBdr>
    </w:div>
    <w:div w:id="657222441">
      <w:bodyDiv w:val="1"/>
      <w:marLeft w:val="0"/>
      <w:marRight w:val="0"/>
      <w:marTop w:val="0"/>
      <w:marBottom w:val="0"/>
      <w:divBdr>
        <w:top w:val="none" w:sz="0" w:space="0" w:color="auto"/>
        <w:left w:val="none" w:sz="0" w:space="0" w:color="auto"/>
        <w:bottom w:val="none" w:sz="0" w:space="0" w:color="auto"/>
        <w:right w:val="none" w:sz="0" w:space="0" w:color="auto"/>
      </w:divBdr>
    </w:div>
    <w:div w:id="659046490">
      <w:bodyDiv w:val="1"/>
      <w:marLeft w:val="0"/>
      <w:marRight w:val="0"/>
      <w:marTop w:val="0"/>
      <w:marBottom w:val="0"/>
      <w:divBdr>
        <w:top w:val="none" w:sz="0" w:space="0" w:color="auto"/>
        <w:left w:val="none" w:sz="0" w:space="0" w:color="auto"/>
        <w:bottom w:val="none" w:sz="0" w:space="0" w:color="auto"/>
        <w:right w:val="none" w:sz="0" w:space="0" w:color="auto"/>
      </w:divBdr>
    </w:div>
    <w:div w:id="664089886">
      <w:bodyDiv w:val="1"/>
      <w:marLeft w:val="0"/>
      <w:marRight w:val="0"/>
      <w:marTop w:val="0"/>
      <w:marBottom w:val="0"/>
      <w:divBdr>
        <w:top w:val="none" w:sz="0" w:space="0" w:color="auto"/>
        <w:left w:val="none" w:sz="0" w:space="0" w:color="auto"/>
        <w:bottom w:val="none" w:sz="0" w:space="0" w:color="auto"/>
        <w:right w:val="none" w:sz="0" w:space="0" w:color="auto"/>
      </w:divBdr>
    </w:div>
    <w:div w:id="689649874">
      <w:bodyDiv w:val="1"/>
      <w:marLeft w:val="0"/>
      <w:marRight w:val="0"/>
      <w:marTop w:val="0"/>
      <w:marBottom w:val="0"/>
      <w:divBdr>
        <w:top w:val="none" w:sz="0" w:space="0" w:color="auto"/>
        <w:left w:val="none" w:sz="0" w:space="0" w:color="auto"/>
        <w:bottom w:val="none" w:sz="0" w:space="0" w:color="auto"/>
        <w:right w:val="none" w:sz="0" w:space="0" w:color="auto"/>
      </w:divBdr>
    </w:div>
    <w:div w:id="692341694">
      <w:bodyDiv w:val="1"/>
      <w:marLeft w:val="0"/>
      <w:marRight w:val="0"/>
      <w:marTop w:val="0"/>
      <w:marBottom w:val="0"/>
      <w:divBdr>
        <w:top w:val="none" w:sz="0" w:space="0" w:color="auto"/>
        <w:left w:val="none" w:sz="0" w:space="0" w:color="auto"/>
        <w:bottom w:val="none" w:sz="0" w:space="0" w:color="auto"/>
        <w:right w:val="none" w:sz="0" w:space="0" w:color="auto"/>
      </w:divBdr>
    </w:div>
    <w:div w:id="701707614">
      <w:bodyDiv w:val="1"/>
      <w:marLeft w:val="0"/>
      <w:marRight w:val="0"/>
      <w:marTop w:val="0"/>
      <w:marBottom w:val="0"/>
      <w:divBdr>
        <w:top w:val="none" w:sz="0" w:space="0" w:color="auto"/>
        <w:left w:val="none" w:sz="0" w:space="0" w:color="auto"/>
        <w:bottom w:val="none" w:sz="0" w:space="0" w:color="auto"/>
        <w:right w:val="none" w:sz="0" w:space="0" w:color="auto"/>
      </w:divBdr>
    </w:div>
    <w:div w:id="710149625">
      <w:bodyDiv w:val="1"/>
      <w:marLeft w:val="0"/>
      <w:marRight w:val="0"/>
      <w:marTop w:val="0"/>
      <w:marBottom w:val="0"/>
      <w:divBdr>
        <w:top w:val="none" w:sz="0" w:space="0" w:color="auto"/>
        <w:left w:val="none" w:sz="0" w:space="0" w:color="auto"/>
        <w:bottom w:val="none" w:sz="0" w:space="0" w:color="auto"/>
        <w:right w:val="none" w:sz="0" w:space="0" w:color="auto"/>
      </w:divBdr>
    </w:div>
    <w:div w:id="720715757">
      <w:bodyDiv w:val="1"/>
      <w:marLeft w:val="0"/>
      <w:marRight w:val="0"/>
      <w:marTop w:val="0"/>
      <w:marBottom w:val="0"/>
      <w:divBdr>
        <w:top w:val="none" w:sz="0" w:space="0" w:color="auto"/>
        <w:left w:val="none" w:sz="0" w:space="0" w:color="auto"/>
        <w:bottom w:val="none" w:sz="0" w:space="0" w:color="auto"/>
        <w:right w:val="none" w:sz="0" w:space="0" w:color="auto"/>
      </w:divBdr>
    </w:div>
    <w:div w:id="721752131">
      <w:bodyDiv w:val="1"/>
      <w:marLeft w:val="0"/>
      <w:marRight w:val="0"/>
      <w:marTop w:val="0"/>
      <w:marBottom w:val="0"/>
      <w:divBdr>
        <w:top w:val="none" w:sz="0" w:space="0" w:color="auto"/>
        <w:left w:val="none" w:sz="0" w:space="0" w:color="auto"/>
        <w:bottom w:val="none" w:sz="0" w:space="0" w:color="auto"/>
        <w:right w:val="none" w:sz="0" w:space="0" w:color="auto"/>
      </w:divBdr>
    </w:div>
    <w:div w:id="736441864">
      <w:bodyDiv w:val="1"/>
      <w:marLeft w:val="0"/>
      <w:marRight w:val="0"/>
      <w:marTop w:val="0"/>
      <w:marBottom w:val="0"/>
      <w:divBdr>
        <w:top w:val="none" w:sz="0" w:space="0" w:color="auto"/>
        <w:left w:val="none" w:sz="0" w:space="0" w:color="auto"/>
        <w:bottom w:val="none" w:sz="0" w:space="0" w:color="auto"/>
        <w:right w:val="none" w:sz="0" w:space="0" w:color="auto"/>
      </w:divBdr>
    </w:div>
    <w:div w:id="740372612">
      <w:bodyDiv w:val="1"/>
      <w:marLeft w:val="0"/>
      <w:marRight w:val="0"/>
      <w:marTop w:val="0"/>
      <w:marBottom w:val="0"/>
      <w:divBdr>
        <w:top w:val="none" w:sz="0" w:space="0" w:color="auto"/>
        <w:left w:val="none" w:sz="0" w:space="0" w:color="auto"/>
        <w:bottom w:val="none" w:sz="0" w:space="0" w:color="auto"/>
        <w:right w:val="none" w:sz="0" w:space="0" w:color="auto"/>
      </w:divBdr>
    </w:div>
    <w:div w:id="752777897">
      <w:bodyDiv w:val="1"/>
      <w:marLeft w:val="0"/>
      <w:marRight w:val="0"/>
      <w:marTop w:val="0"/>
      <w:marBottom w:val="0"/>
      <w:divBdr>
        <w:top w:val="none" w:sz="0" w:space="0" w:color="auto"/>
        <w:left w:val="none" w:sz="0" w:space="0" w:color="auto"/>
        <w:bottom w:val="none" w:sz="0" w:space="0" w:color="auto"/>
        <w:right w:val="none" w:sz="0" w:space="0" w:color="auto"/>
      </w:divBdr>
    </w:div>
    <w:div w:id="761992466">
      <w:bodyDiv w:val="1"/>
      <w:marLeft w:val="0"/>
      <w:marRight w:val="0"/>
      <w:marTop w:val="0"/>
      <w:marBottom w:val="0"/>
      <w:divBdr>
        <w:top w:val="none" w:sz="0" w:space="0" w:color="auto"/>
        <w:left w:val="none" w:sz="0" w:space="0" w:color="auto"/>
        <w:bottom w:val="none" w:sz="0" w:space="0" w:color="auto"/>
        <w:right w:val="none" w:sz="0" w:space="0" w:color="auto"/>
      </w:divBdr>
    </w:div>
    <w:div w:id="762411345">
      <w:bodyDiv w:val="1"/>
      <w:marLeft w:val="0"/>
      <w:marRight w:val="0"/>
      <w:marTop w:val="0"/>
      <w:marBottom w:val="0"/>
      <w:divBdr>
        <w:top w:val="none" w:sz="0" w:space="0" w:color="auto"/>
        <w:left w:val="none" w:sz="0" w:space="0" w:color="auto"/>
        <w:bottom w:val="none" w:sz="0" w:space="0" w:color="auto"/>
        <w:right w:val="none" w:sz="0" w:space="0" w:color="auto"/>
      </w:divBdr>
    </w:div>
    <w:div w:id="762454141">
      <w:bodyDiv w:val="1"/>
      <w:marLeft w:val="0"/>
      <w:marRight w:val="0"/>
      <w:marTop w:val="0"/>
      <w:marBottom w:val="0"/>
      <w:divBdr>
        <w:top w:val="none" w:sz="0" w:space="0" w:color="auto"/>
        <w:left w:val="none" w:sz="0" w:space="0" w:color="auto"/>
        <w:bottom w:val="none" w:sz="0" w:space="0" w:color="auto"/>
        <w:right w:val="none" w:sz="0" w:space="0" w:color="auto"/>
      </w:divBdr>
    </w:div>
    <w:div w:id="763847000">
      <w:bodyDiv w:val="1"/>
      <w:marLeft w:val="0"/>
      <w:marRight w:val="0"/>
      <w:marTop w:val="0"/>
      <w:marBottom w:val="0"/>
      <w:divBdr>
        <w:top w:val="none" w:sz="0" w:space="0" w:color="auto"/>
        <w:left w:val="none" w:sz="0" w:space="0" w:color="auto"/>
        <w:bottom w:val="none" w:sz="0" w:space="0" w:color="auto"/>
        <w:right w:val="none" w:sz="0" w:space="0" w:color="auto"/>
      </w:divBdr>
    </w:div>
    <w:div w:id="770013385">
      <w:bodyDiv w:val="1"/>
      <w:marLeft w:val="0"/>
      <w:marRight w:val="0"/>
      <w:marTop w:val="0"/>
      <w:marBottom w:val="0"/>
      <w:divBdr>
        <w:top w:val="none" w:sz="0" w:space="0" w:color="auto"/>
        <w:left w:val="none" w:sz="0" w:space="0" w:color="auto"/>
        <w:bottom w:val="none" w:sz="0" w:space="0" w:color="auto"/>
        <w:right w:val="none" w:sz="0" w:space="0" w:color="auto"/>
      </w:divBdr>
    </w:div>
    <w:div w:id="787164984">
      <w:bodyDiv w:val="1"/>
      <w:marLeft w:val="0"/>
      <w:marRight w:val="0"/>
      <w:marTop w:val="0"/>
      <w:marBottom w:val="0"/>
      <w:divBdr>
        <w:top w:val="none" w:sz="0" w:space="0" w:color="auto"/>
        <w:left w:val="none" w:sz="0" w:space="0" w:color="auto"/>
        <w:bottom w:val="none" w:sz="0" w:space="0" w:color="auto"/>
        <w:right w:val="none" w:sz="0" w:space="0" w:color="auto"/>
      </w:divBdr>
    </w:div>
    <w:div w:id="792096836">
      <w:bodyDiv w:val="1"/>
      <w:marLeft w:val="0"/>
      <w:marRight w:val="0"/>
      <w:marTop w:val="0"/>
      <w:marBottom w:val="0"/>
      <w:divBdr>
        <w:top w:val="none" w:sz="0" w:space="0" w:color="auto"/>
        <w:left w:val="none" w:sz="0" w:space="0" w:color="auto"/>
        <w:bottom w:val="none" w:sz="0" w:space="0" w:color="auto"/>
        <w:right w:val="none" w:sz="0" w:space="0" w:color="auto"/>
      </w:divBdr>
    </w:div>
    <w:div w:id="792330909">
      <w:bodyDiv w:val="1"/>
      <w:marLeft w:val="0"/>
      <w:marRight w:val="0"/>
      <w:marTop w:val="0"/>
      <w:marBottom w:val="0"/>
      <w:divBdr>
        <w:top w:val="none" w:sz="0" w:space="0" w:color="auto"/>
        <w:left w:val="none" w:sz="0" w:space="0" w:color="auto"/>
        <w:bottom w:val="none" w:sz="0" w:space="0" w:color="auto"/>
        <w:right w:val="none" w:sz="0" w:space="0" w:color="auto"/>
      </w:divBdr>
    </w:div>
    <w:div w:id="797142315">
      <w:bodyDiv w:val="1"/>
      <w:marLeft w:val="0"/>
      <w:marRight w:val="0"/>
      <w:marTop w:val="0"/>
      <w:marBottom w:val="0"/>
      <w:divBdr>
        <w:top w:val="none" w:sz="0" w:space="0" w:color="auto"/>
        <w:left w:val="none" w:sz="0" w:space="0" w:color="auto"/>
        <w:bottom w:val="none" w:sz="0" w:space="0" w:color="auto"/>
        <w:right w:val="none" w:sz="0" w:space="0" w:color="auto"/>
      </w:divBdr>
    </w:div>
    <w:div w:id="804588653">
      <w:bodyDiv w:val="1"/>
      <w:marLeft w:val="0"/>
      <w:marRight w:val="0"/>
      <w:marTop w:val="0"/>
      <w:marBottom w:val="0"/>
      <w:divBdr>
        <w:top w:val="none" w:sz="0" w:space="0" w:color="auto"/>
        <w:left w:val="none" w:sz="0" w:space="0" w:color="auto"/>
        <w:bottom w:val="none" w:sz="0" w:space="0" w:color="auto"/>
        <w:right w:val="none" w:sz="0" w:space="0" w:color="auto"/>
      </w:divBdr>
    </w:div>
    <w:div w:id="808519335">
      <w:bodyDiv w:val="1"/>
      <w:marLeft w:val="0"/>
      <w:marRight w:val="0"/>
      <w:marTop w:val="0"/>
      <w:marBottom w:val="0"/>
      <w:divBdr>
        <w:top w:val="none" w:sz="0" w:space="0" w:color="auto"/>
        <w:left w:val="none" w:sz="0" w:space="0" w:color="auto"/>
        <w:bottom w:val="none" w:sz="0" w:space="0" w:color="auto"/>
        <w:right w:val="none" w:sz="0" w:space="0" w:color="auto"/>
      </w:divBdr>
    </w:div>
    <w:div w:id="810096053">
      <w:bodyDiv w:val="1"/>
      <w:marLeft w:val="0"/>
      <w:marRight w:val="0"/>
      <w:marTop w:val="0"/>
      <w:marBottom w:val="0"/>
      <w:divBdr>
        <w:top w:val="none" w:sz="0" w:space="0" w:color="auto"/>
        <w:left w:val="none" w:sz="0" w:space="0" w:color="auto"/>
        <w:bottom w:val="none" w:sz="0" w:space="0" w:color="auto"/>
        <w:right w:val="none" w:sz="0" w:space="0" w:color="auto"/>
      </w:divBdr>
    </w:div>
    <w:div w:id="815337604">
      <w:bodyDiv w:val="1"/>
      <w:marLeft w:val="0"/>
      <w:marRight w:val="0"/>
      <w:marTop w:val="0"/>
      <w:marBottom w:val="0"/>
      <w:divBdr>
        <w:top w:val="none" w:sz="0" w:space="0" w:color="auto"/>
        <w:left w:val="none" w:sz="0" w:space="0" w:color="auto"/>
        <w:bottom w:val="none" w:sz="0" w:space="0" w:color="auto"/>
        <w:right w:val="none" w:sz="0" w:space="0" w:color="auto"/>
      </w:divBdr>
    </w:div>
    <w:div w:id="819075461">
      <w:bodyDiv w:val="1"/>
      <w:marLeft w:val="0"/>
      <w:marRight w:val="0"/>
      <w:marTop w:val="0"/>
      <w:marBottom w:val="0"/>
      <w:divBdr>
        <w:top w:val="none" w:sz="0" w:space="0" w:color="auto"/>
        <w:left w:val="none" w:sz="0" w:space="0" w:color="auto"/>
        <w:bottom w:val="none" w:sz="0" w:space="0" w:color="auto"/>
        <w:right w:val="none" w:sz="0" w:space="0" w:color="auto"/>
      </w:divBdr>
    </w:div>
    <w:div w:id="821776771">
      <w:bodyDiv w:val="1"/>
      <w:marLeft w:val="0"/>
      <w:marRight w:val="0"/>
      <w:marTop w:val="0"/>
      <w:marBottom w:val="0"/>
      <w:divBdr>
        <w:top w:val="none" w:sz="0" w:space="0" w:color="auto"/>
        <w:left w:val="none" w:sz="0" w:space="0" w:color="auto"/>
        <w:bottom w:val="none" w:sz="0" w:space="0" w:color="auto"/>
        <w:right w:val="none" w:sz="0" w:space="0" w:color="auto"/>
      </w:divBdr>
    </w:div>
    <w:div w:id="824974752">
      <w:bodyDiv w:val="1"/>
      <w:marLeft w:val="0"/>
      <w:marRight w:val="0"/>
      <w:marTop w:val="0"/>
      <w:marBottom w:val="0"/>
      <w:divBdr>
        <w:top w:val="none" w:sz="0" w:space="0" w:color="auto"/>
        <w:left w:val="none" w:sz="0" w:space="0" w:color="auto"/>
        <w:bottom w:val="none" w:sz="0" w:space="0" w:color="auto"/>
        <w:right w:val="none" w:sz="0" w:space="0" w:color="auto"/>
      </w:divBdr>
    </w:div>
    <w:div w:id="837037421">
      <w:bodyDiv w:val="1"/>
      <w:marLeft w:val="0"/>
      <w:marRight w:val="0"/>
      <w:marTop w:val="0"/>
      <w:marBottom w:val="0"/>
      <w:divBdr>
        <w:top w:val="none" w:sz="0" w:space="0" w:color="auto"/>
        <w:left w:val="none" w:sz="0" w:space="0" w:color="auto"/>
        <w:bottom w:val="none" w:sz="0" w:space="0" w:color="auto"/>
        <w:right w:val="none" w:sz="0" w:space="0" w:color="auto"/>
      </w:divBdr>
    </w:div>
    <w:div w:id="840388651">
      <w:bodyDiv w:val="1"/>
      <w:marLeft w:val="0"/>
      <w:marRight w:val="0"/>
      <w:marTop w:val="0"/>
      <w:marBottom w:val="0"/>
      <w:divBdr>
        <w:top w:val="none" w:sz="0" w:space="0" w:color="auto"/>
        <w:left w:val="none" w:sz="0" w:space="0" w:color="auto"/>
        <w:bottom w:val="none" w:sz="0" w:space="0" w:color="auto"/>
        <w:right w:val="none" w:sz="0" w:space="0" w:color="auto"/>
      </w:divBdr>
    </w:div>
    <w:div w:id="851913487">
      <w:bodyDiv w:val="1"/>
      <w:marLeft w:val="0"/>
      <w:marRight w:val="0"/>
      <w:marTop w:val="0"/>
      <w:marBottom w:val="0"/>
      <w:divBdr>
        <w:top w:val="none" w:sz="0" w:space="0" w:color="auto"/>
        <w:left w:val="none" w:sz="0" w:space="0" w:color="auto"/>
        <w:bottom w:val="none" w:sz="0" w:space="0" w:color="auto"/>
        <w:right w:val="none" w:sz="0" w:space="0" w:color="auto"/>
      </w:divBdr>
    </w:div>
    <w:div w:id="857357427">
      <w:bodyDiv w:val="1"/>
      <w:marLeft w:val="0"/>
      <w:marRight w:val="0"/>
      <w:marTop w:val="0"/>
      <w:marBottom w:val="0"/>
      <w:divBdr>
        <w:top w:val="none" w:sz="0" w:space="0" w:color="auto"/>
        <w:left w:val="none" w:sz="0" w:space="0" w:color="auto"/>
        <w:bottom w:val="none" w:sz="0" w:space="0" w:color="auto"/>
        <w:right w:val="none" w:sz="0" w:space="0" w:color="auto"/>
      </w:divBdr>
    </w:div>
    <w:div w:id="860315211">
      <w:bodyDiv w:val="1"/>
      <w:marLeft w:val="0"/>
      <w:marRight w:val="0"/>
      <w:marTop w:val="0"/>
      <w:marBottom w:val="0"/>
      <w:divBdr>
        <w:top w:val="none" w:sz="0" w:space="0" w:color="auto"/>
        <w:left w:val="none" w:sz="0" w:space="0" w:color="auto"/>
        <w:bottom w:val="none" w:sz="0" w:space="0" w:color="auto"/>
        <w:right w:val="none" w:sz="0" w:space="0" w:color="auto"/>
      </w:divBdr>
    </w:div>
    <w:div w:id="867332030">
      <w:bodyDiv w:val="1"/>
      <w:marLeft w:val="0"/>
      <w:marRight w:val="0"/>
      <w:marTop w:val="0"/>
      <w:marBottom w:val="0"/>
      <w:divBdr>
        <w:top w:val="none" w:sz="0" w:space="0" w:color="auto"/>
        <w:left w:val="none" w:sz="0" w:space="0" w:color="auto"/>
        <w:bottom w:val="none" w:sz="0" w:space="0" w:color="auto"/>
        <w:right w:val="none" w:sz="0" w:space="0" w:color="auto"/>
      </w:divBdr>
    </w:div>
    <w:div w:id="873274395">
      <w:bodyDiv w:val="1"/>
      <w:marLeft w:val="0"/>
      <w:marRight w:val="0"/>
      <w:marTop w:val="0"/>
      <w:marBottom w:val="0"/>
      <w:divBdr>
        <w:top w:val="none" w:sz="0" w:space="0" w:color="auto"/>
        <w:left w:val="none" w:sz="0" w:space="0" w:color="auto"/>
        <w:bottom w:val="none" w:sz="0" w:space="0" w:color="auto"/>
        <w:right w:val="none" w:sz="0" w:space="0" w:color="auto"/>
      </w:divBdr>
    </w:div>
    <w:div w:id="874082351">
      <w:bodyDiv w:val="1"/>
      <w:marLeft w:val="0"/>
      <w:marRight w:val="0"/>
      <w:marTop w:val="0"/>
      <w:marBottom w:val="0"/>
      <w:divBdr>
        <w:top w:val="none" w:sz="0" w:space="0" w:color="auto"/>
        <w:left w:val="none" w:sz="0" w:space="0" w:color="auto"/>
        <w:bottom w:val="none" w:sz="0" w:space="0" w:color="auto"/>
        <w:right w:val="none" w:sz="0" w:space="0" w:color="auto"/>
      </w:divBdr>
    </w:div>
    <w:div w:id="874544398">
      <w:bodyDiv w:val="1"/>
      <w:marLeft w:val="0"/>
      <w:marRight w:val="0"/>
      <w:marTop w:val="0"/>
      <w:marBottom w:val="0"/>
      <w:divBdr>
        <w:top w:val="none" w:sz="0" w:space="0" w:color="auto"/>
        <w:left w:val="none" w:sz="0" w:space="0" w:color="auto"/>
        <w:bottom w:val="none" w:sz="0" w:space="0" w:color="auto"/>
        <w:right w:val="none" w:sz="0" w:space="0" w:color="auto"/>
      </w:divBdr>
    </w:div>
    <w:div w:id="875042768">
      <w:bodyDiv w:val="1"/>
      <w:marLeft w:val="0"/>
      <w:marRight w:val="0"/>
      <w:marTop w:val="0"/>
      <w:marBottom w:val="0"/>
      <w:divBdr>
        <w:top w:val="none" w:sz="0" w:space="0" w:color="auto"/>
        <w:left w:val="none" w:sz="0" w:space="0" w:color="auto"/>
        <w:bottom w:val="none" w:sz="0" w:space="0" w:color="auto"/>
        <w:right w:val="none" w:sz="0" w:space="0" w:color="auto"/>
      </w:divBdr>
    </w:div>
    <w:div w:id="885604659">
      <w:bodyDiv w:val="1"/>
      <w:marLeft w:val="0"/>
      <w:marRight w:val="0"/>
      <w:marTop w:val="0"/>
      <w:marBottom w:val="0"/>
      <w:divBdr>
        <w:top w:val="none" w:sz="0" w:space="0" w:color="auto"/>
        <w:left w:val="none" w:sz="0" w:space="0" w:color="auto"/>
        <w:bottom w:val="none" w:sz="0" w:space="0" w:color="auto"/>
        <w:right w:val="none" w:sz="0" w:space="0" w:color="auto"/>
      </w:divBdr>
    </w:div>
    <w:div w:id="895705418">
      <w:bodyDiv w:val="1"/>
      <w:marLeft w:val="0"/>
      <w:marRight w:val="0"/>
      <w:marTop w:val="0"/>
      <w:marBottom w:val="0"/>
      <w:divBdr>
        <w:top w:val="none" w:sz="0" w:space="0" w:color="auto"/>
        <w:left w:val="none" w:sz="0" w:space="0" w:color="auto"/>
        <w:bottom w:val="none" w:sz="0" w:space="0" w:color="auto"/>
        <w:right w:val="none" w:sz="0" w:space="0" w:color="auto"/>
      </w:divBdr>
    </w:div>
    <w:div w:id="895706676">
      <w:bodyDiv w:val="1"/>
      <w:marLeft w:val="0"/>
      <w:marRight w:val="0"/>
      <w:marTop w:val="0"/>
      <w:marBottom w:val="0"/>
      <w:divBdr>
        <w:top w:val="none" w:sz="0" w:space="0" w:color="auto"/>
        <w:left w:val="none" w:sz="0" w:space="0" w:color="auto"/>
        <w:bottom w:val="none" w:sz="0" w:space="0" w:color="auto"/>
        <w:right w:val="none" w:sz="0" w:space="0" w:color="auto"/>
      </w:divBdr>
    </w:div>
    <w:div w:id="895819407">
      <w:bodyDiv w:val="1"/>
      <w:marLeft w:val="0"/>
      <w:marRight w:val="0"/>
      <w:marTop w:val="0"/>
      <w:marBottom w:val="0"/>
      <w:divBdr>
        <w:top w:val="none" w:sz="0" w:space="0" w:color="auto"/>
        <w:left w:val="none" w:sz="0" w:space="0" w:color="auto"/>
        <w:bottom w:val="none" w:sz="0" w:space="0" w:color="auto"/>
        <w:right w:val="none" w:sz="0" w:space="0" w:color="auto"/>
      </w:divBdr>
    </w:div>
    <w:div w:id="897132815">
      <w:bodyDiv w:val="1"/>
      <w:marLeft w:val="0"/>
      <w:marRight w:val="0"/>
      <w:marTop w:val="0"/>
      <w:marBottom w:val="0"/>
      <w:divBdr>
        <w:top w:val="none" w:sz="0" w:space="0" w:color="auto"/>
        <w:left w:val="none" w:sz="0" w:space="0" w:color="auto"/>
        <w:bottom w:val="none" w:sz="0" w:space="0" w:color="auto"/>
        <w:right w:val="none" w:sz="0" w:space="0" w:color="auto"/>
      </w:divBdr>
    </w:div>
    <w:div w:id="901989059">
      <w:bodyDiv w:val="1"/>
      <w:marLeft w:val="0"/>
      <w:marRight w:val="0"/>
      <w:marTop w:val="0"/>
      <w:marBottom w:val="0"/>
      <w:divBdr>
        <w:top w:val="none" w:sz="0" w:space="0" w:color="auto"/>
        <w:left w:val="none" w:sz="0" w:space="0" w:color="auto"/>
        <w:bottom w:val="none" w:sz="0" w:space="0" w:color="auto"/>
        <w:right w:val="none" w:sz="0" w:space="0" w:color="auto"/>
      </w:divBdr>
    </w:div>
    <w:div w:id="902912095">
      <w:bodyDiv w:val="1"/>
      <w:marLeft w:val="0"/>
      <w:marRight w:val="0"/>
      <w:marTop w:val="0"/>
      <w:marBottom w:val="0"/>
      <w:divBdr>
        <w:top w:val="none" w:sz="0" w:space="0" w:color="auto"/>
        <w:left w:val="none" w:sz="0" w:space="0" w:color="auto"/>
        <w:bottom w:val="none" w:sz="0" w:space="0" w:color="auto"/>
        <w:right w:val="none" w:sz="0" w:space="0" w:color="auto"/>
      </w:divBdr>
    </w:div>
    <w:div w:id="903875692">
      <w:bodyDiv w:val="1"/>
      <w:marLeft w:val="0"/>
      <w:marRight w:val="0"/>
      <w:marTop w:val="0"/>
      <w:marBottom w:val="0"/>
      <w:divBdr>
        <w:top w:val="none" w:sz="0" w:space="0" w:color="auto"/>
        <w:left w:val="none" w:sz="0" w:space="0" w:color="auto"/>
        <w:bottom w:val="none" w:sz="0" w:space="0" w:color="auto"/>
        <w:right w:val="none" w:sz="0" w:space="0" w:color="auto"/>
      </w:divBdr>
    </w:div>
    <w:div w:id="920262217">
      <w:bodyDiv w:val="1"/>
      <w:marLeft w:val="0"/>
      <w:marRight w:val="0"/>
      <w:marTop w:val="0"/>
      <w:marBottom w:val="0"/>
      <w:divBdr>
        <w:top w:val="none" w:sz="0" w:space="0" w:color="auto"/>
        <w:left w:val="none" w:sz="0" w:space="0" w:color="auto"/>
        <w:bottom w:val="none" w:sz="0" w:space="0" w:color="auto"/>
        <w:right w:val="none" w:sz="0" w:space="0" w:color="auto"/>
      </w:divBdr>
    </w:div>
    <w:div w:id="921258653">
      <w:bodyDiv w:val="1"/>
      <w:marLeft w:val="0"/>
      <w:marRight w:val="0"/>
      <w:marTop w:val="0"/>
      <w:marBottom w:val="0"/>
      <w:divBdr>
        <w:top w:val="none" w:sz="0" w:space="0" w:color="auto"/>
        <w:left w:val="none" w:sz="0" w:space="0" w:color="auto"/>
        <w:bottom w:val="none" w:sz="0" w:space="0" w:color="auto"/>
        <w:right w:val="none" w:sz="0" w:space="0" w:color="auto"/>
      </w:divBdr>
    </w:div>
    <w:div w:id="924921798">
      <w:bodyDiv w:val="1"/>
      <w:marLeft w:val="0"/>
      <w:marRight w:val="0"/>
      <w:marTop w:val="0"/>
      <w:marBottom w:val="0"/>
      <w:divBdr>
        <w:top w:val="none" w:sz="0" w:space="0" w:color="auto"/>
        <w:left w:val="none" w:sz="0" w:space="0" w:color="auto"/>
        <w:bottom w:val="none" w:sz="0" w:space="0" w:color="auto"/>
        <w:right w:val="none" w:sz="0" w:space="0" w:color="auto"/>
      </w:divBdr>
    </w:div>
    <w:div w:id="933516568">
      <w:bodyDiv w:val="1"/>
      <w:marLeft w:val="0"/>
      <w:marRight w:val="0"/>
      <w:marTop w:val="0"/>
      <w:marBottom w:val="0"/>
      <w:divBdr>
        <w:top w:val="none" w:sz="0" w:space="0" w:color="auto"/>
        <w:left w:val="none" w:sz="0" w:space="0" w:color="auto"/>
        <w:bottom w:val="none" w:sz="0" w:space="0" w:color="auto"/>
        <w:right w:val="none" w:sz="0" w:space="0" w:color="auto"/>
      </w:divBdr>
    </w:div>
    <w:div w:id="938366351">
      <w:bodyDiv w:val="1"/>
      <w:marLeft w:val="0"/>
      <w:marRight w:val="0"/>
      <w:marTop w:val="0"/>
      <w:marBottom w:val="0"/>
      <w:divBdr>
        <w:top w:val="none" w:sz="0" w:space="0" w:color="auto"/>
        <w:left w:val="none" w:sz="0" w:space="0" w:color="auto"/>
        <w:bottom w:val="none" w:sz="0" w:space="0" w:color="auto"/>
        <w:right w:val="none" w:sz="0" w:space="0" w:color="auto"/>
      </w:divBdr>
    </w:div>
    <w:div w:id="949820784">
      <w:bodyDiv w:val="1"/>
      <w:marLeft w:val="0"/>
      <w:marRight w:val="0"/>
      <w:marTop w:val="0"/>
      <w:marBottom w:val="0"/>
      <w:divBdr>
        <w:top w:val="none" w:sz="0" w:space="0" w:color="auto"/>
        <w:left w:val="none" w:sz="0" w:space="0" w:color="auto"/>
        <w:bottom w:val="none" w:sz="0" w:space="0" w:color="auto"/>
        <w:right w:val="none" w:sz="0" w:space="0" w:color="auto"/>
      </w:divBdr>
    </w:div>
    <w:div w:id="957881904">
      <w:bodyDiv w:val="1"/>
      <w:marLeft w:val="0"/>
      <w:marRight w:val="0"/>
      <w:marTop w:val="0"/>
      <w:marBottom w:val="0"/>
      <w:divBdr>
        <w:top w:val="none" w:sz="0" w:space="0" w:color="auto"/>
        <w:left w:val="none" w:sz="0" w:space="0" w:color="auto"/>
        <w:bottom w:val="none" w:sz="0" w:space="0" w:color="auto"/>
        <w:right w:val="none" w:sz="0" w:space="0" w:color="auto"/>
      </w:divBdr>
    </w:div>
    <w:div w:id="961233401">
      <w:bodyDiv w:val="1"/>
      <w:marLeft w:val="0"/>
      <w:marRight w:val="0"/>
      <w:marTop w:val="0"/>
      <w:marBottom w:val="0"/>
      <w:divBdr>
        <w:top w:val="none" w:sz="0" w:space="0" w:color="auto"/>
        <w:left w:val="none" w:sz="0" w:space="0" w:color="auto"/>
        <w:bottom w:val="none" w:sz="0" w:space="0" w:color="auto"/>
        <w:right w:val="none" w:sz="0" w:space="0" w:color="auto"/>
      </w:divBdr>
    </w:div>
    <w:div w:id="965895220">
      <w:bodyDiv w:val="1"/>
      <w:marLeft w:val="0"/>
      <w:marRight w:val="0"/>
      <w:marTop w:val="0"/>
      <w:marBottom w:val="0"/>
      <w:divBdr>
        <w:top w:val="none" w:sz="0" w:space="0" w:color="auto"/>
        <w:left w:val="none" w:sz="0" w:space="0" w:color="auto"/>
        <w:bottom w:val="none" w:sz="0" w:space="0" w:color="auto"/>
        <w:right w:val="none" w:sz="0" w:space="0" w:color="auto"/>
      </w:divBdr>
    </w:div>
    <w:div w:id="966665459">
      <w:bodyDiv w:val="1"/>
      <w:marLeft w:val="0"/>
      <w:marRight w:val="0"/>
      <w:marTop w:val="0"/>
      <w:marBottom w:val="0"/>
      <w:divBdr>
        <w:top w:val="none" w:sz="0" w:space="0" w:color="auto"/>
        <w:left w:val="none" w:sz="0" w:space="0" w:color="auto"/>
        <w:bottom w:val="none" w:sz="0" w:space="0" w:color="auto"/>
        <w:right w:val="none" w:sz="0" w:space="0" w:color="auto"/>
      </w:divBdr>
    </w:div>
    <w:div w:id="971713446">
      <w:bodyDiv w:val="1"/>
      <w:marLeft w:val="0"/>
      <w:marRight w:val="0"/>
      <w:marTop w:val="0"/>
      <w:marBottom w:val="0"/>
      <w:divBdr>
        <w:top w:val="none" w:sz="0" w:space="0" w:color="auto"/>
        <w:left w:val="none" w:sz="0" w:space="0" w:color="auto"/>
        <w:bottom w:val="none" w:sz="0" w:space="0" w:color="auto"/>
        <w:right w:val="none" w:sz="0" w:space="0" w:color="auto"/>
      </w:divBdr>
    </w:div>
    <w:div w:id="982078255">
      <w:bodyDiv w:val="1"/>
      <w:marLeft w:val="0"/>
      <w:marRight w:val="0"/>
      <w:marTop w:val="0"/>
      <w:marBottom w:val="0"/>
      <w:divBdr>
        <w:top w:val="none" w:sz="0" w:space="0" w:color="auto"/>
        <w:left w:val="none" w:sz="0" w:space="0" w:color="auto"/>
        <w:bottom w:val="none" w:sz="0" w:space="0" w:color="auto"/>
        <w:right w:val="none" w:sz="0" w:space="0" w:color="auto"/>
      </w:divBdr>
    </w:div>
    <w:div w:id="984702784">
      <w:bodyDiv w:val="1"/>
      <w:marLeft w:val="0"/>
      <w:marRight w:val="0"/>
      <w:marTop w:val="0"/>
      <w:marBottom w:val="0"/>
      <w:divBdr>
        <w:top w:val="none" w:sz="0" w:space="0" w:color="auto"/>
        <w:left w:val="none" w:sz="0" w:space="0" w:color="auto"/>
        <w:bottom w:val="none" w:sz="0" w:space="0" w:color="auto"/>
        <w:right w:val="none" w:sz="0" w:space="0" w:color="auto"/>
      </w:divBdr>
    </w:div>
    <w:div w:id="985009413">
      <w:bodyDiv w:val="1"/>
      <w:marLeft w:val="0"/>
      <w:marRight w:val="0"/>
      <w:marTop w:val="0"/>
      <w:marBottom w:val="0"/>
      <w:divBdr>
        <w:top w:val="none" w:sz="0" w:space="0" w:color="auto"/>
        <w:left w:val="none" w:sz="0" w:space="0" w:color="auto"/>
        <w:bottom w:val="none" w:sz="0" w:space="0" w:color="auto"/>
        <w:right w:val="none" w:sz="0" w:space="0" w:color="auto"/>
      </w:divBdr>
    </w:div>
    <w:div w:id="989796914">
      <w:bodyDiv w:val="1"/>
      <w:marLeft w:val="0"/>
      <w:marRight w:val="0"/>
      <w:marTop w:val="0"/>
      <w:marBottom w:val="0"/>
      <w:divBdr>
        <w:top w:val="none" w:sz="0" w:space="0" w:color="auto"/>
        <w:left w:val="none" w:sz="0" w:space="0" w:color="auto"/>
        <w:bottom w:val="none" w:sz="0" w:space="0" w:color="auto"/>
        <w:right w:val="none" w:sz="0" w:space="0" w:color="auto"/>
      </w:divBdr>
    </w:div>
    <w:div w:id="991908783">
      <w:bodyDiv w:val="1"/>
      <w:marLeft w:val="0"/>
      <w:marRight w:val="0"/>
      <w:marTop w:val="0"/>
      <w:marBottom w:val="0"/>
      <w:divBdr>
        <w:top w:val="none" w:sz="0" w:space="0" w:color="auto"/>
        <w:left w:val="none" w:sz="0" w:space="0" w:color="auto"/>
        <w:bottom w:val="none" w:sz="0" w:space="0" w:color="auto"/>
        <w:right w:val="none" w:sz="0" w:space="0" w:color="auto"/>
      </w:divBdr>
    </w:div>
    <w:div w:id="999770658">
      <w:bodyDiv w:val="1"/>
      <w:marLeft w:val="0"/>
      <w:marRight w:val="0"/>
      <w:marTop w:val="0"/>
      <w:marBottom w:val="0"/>
      <w:divBdr>
        <w:top w:val="none" w:sz="0" w:space="0" w:color="auto"/>
        <w:left w:val="none" w:sz="0" w:space="0" w:color="auto"/>
        <w:bottom w:val="none" w:sz="0" w:space="0" w:color="auto"/>
        <w:right w:val="none" w:sz="0" w:space="0" w:color="auto"/>
      </w:divBdr>
    </w:div>
    <w:div w:id="1010596750">
      <w:bodyDiv w:val="1"/>
      <w:marLeft w:val="0"/>
      <w:marRight w:val="0"/>
      <w:marTop w:val="0"/>
      <w:marBottom w:val="0"/>
      <w:divBdr>
        <w:top w:val="none" w:sz="0" w:space="0" w:color="auto"/>
        <w:left w:val="none" w:sz="0" w:space="0" w:color="auto"/>
        <w:bottom w:val="none" w:sz="0" w:space="0" w:color="auto"/>
        <w:right w:val="none" w:sz="0" w:space="0" w:color="auto"/>
      </w:divBdr>
    </w:div>
    <w:div w:id="1010984151">
      <w:bodyDiv w:val="1"/>
      <w:marLeft w:val="0"/>
      <w:marRight w:val="0"/>
      <w:marTop w:val="0"/>
      <w:marBottom w:val="0"/>
      <w:divBdr>
        <w:top w:val="none" w:sz="0" w:space="0" w:color="auto"/>
        <w:left w:val="none" w:sz="0" w:space="0" w:color="auto"/>
        <w:bottom w:val="none" w:sz="0" w:space="0" w:color="auto"/>
        <w:right w:val="none" w:sz="0" w:space="0" w:color="auto"/>
      </w:divBdr>
    </w:div>
    <w:div w:id="1024017577">
      <w:bodyDiv w:val="1"/>
      <w:marLeft w:val="0"/>
      <w:marRight w:val="0"/>
      <w:marTop w:val="0"/>
      <w:marBottom w:val="0"/>
      <w:divBdr>
        <w:top w:val="none" w:sz="0" w:space="0" w:color="auto"/>
        <w:left w:val="none" w:sz="0" w:space="0" w:color="auto"/>
        <w:bottom w:val="none" w:sz="0" w:space="0" w:color="auto"/>
        <w:right w:val="none" w:sz="0" w:space="0" w:color="auto"/>
      </w:divBdr>
    </w:div>
    <w:div w:id="1027490488">
      <w:bodyDiv w:val="1"/>
      <w:marLeft w:val="0"/>
      <w:marRight w:val="0"/>
      <w:marTop w:val="0"/>
      <w:marBottom w:val="0"/>
      <w:divBdr>
        <w:top w:val="none" w:sz="0" w:space="0" w:color="auto"/>
        <w:left w:val="none" w:sz="0" w:space="0" w:color="auto"/>
        <w:bottom w:val="none" w:sz="0" w:space="0" w:color="auto"/>
        <w:right w:val="none" w:sz="0" w:space="0" w:color="auto"/>
      </w:divBdr>
    </w:div>
    <w:div w:id="1034425989">
      <w:bodyDiv w:val="1"/>
      <w:marLeft w:val="0"/>
      <w:marRight w:val="0"/>
      <w:marTop w:val="0"/>
      <w:marBottom w:val="0"/>
      <w:divBdr>
        <w:top w:val="none" w:sz="0" w:space="0" w:color="auto"/>
        <w:left w:val="none" w:sz="0" w:space="0" w:color="auto"/>
        <w:bottom w:val="none" w:sz="0" w:space="0" w:color="auto"/>
        <w:right w:val="none" w:sz="0" w:space="0" w:color="auto"/>
      </w:divBdr>
    </w:div>
    <w:div w:id="1039277361">
      <w:bodyDiv w:val="1"/>
      <w:marLeft w:val="0"/>
      <w:marRight w:val="0"/>
      <w:marTop w:val="0"/>
      <w:marBottom w:val="0"/>
      <w:divBdr>
        <w:top w:val="none" w:sz="0" w:space="0" w:color="auto"/>
        <w:left w:val="none" w:sz="0" w:space="0" w:color="auto"/>
        <w:bottom w:val="none" w:sz="0" w:space="0" w:color="auto"/>
        <w:right w:val="none" w:sz="0" w:space="0" w:color="auto"/>
      </w:divBdr>
    </w:div>
    <w:div w:id="1051656280">
      <w:bodyDiv w:val="1"/>
      <w:marLeft w:val="0"/>
      <w:marRight w:val="0"/>
      <w:marTop w:val="0"/>
      <w:marBottom w:val="0"/>
      <w:divBdr>
        <w:top w:val="none" w:sz="0" w:space="0" w:color="auto"/>
        <w:left w:val="none" w:sz="0" w:space="0" w:color="auto"/>
        <w:bottom w:val="none" w:sz="0" w:space="0" w:color="auto"/>
        <w:right w:val="none" w:sz="0" w:space="0" w:color="auto"/>
      </w:divBdr>
    </w:div>
    <w:div w:id="1051854100">
      <w:bodyDiv w:val="1"/>
      <w:marLeft w:val="0"/>
      <w:marRight w:val="0"/>
      <w:marTop w:val="0"/>
      <w:marBottom w:val="0"/>
      <w:divBdr>
        <w:top w:val="none" w:sz="0" w:space="0" w:color="auto"/>
        <w:left w:val="none" w:sz="0" w:space="0" w:color="auto"/>
        <w:bottom w:val="none" w:sz="0" w:space="0" w:color="auto"/>
        <w:right w:val="none" w:sz="0" w:space="0" w:color="auto"/>
      </w:divBdr>
    </w:div>
    <w:div w:id="1054431465">
      <w:bodyDiv w:val="1"/>
      <w:marLeft w:val="0"/>
      <w:marRight w:val="0"/>
      <w:marTop w:val="0"/>
      <w:marBottom w:val="0"/>
      <w:divBdr>
        <w:top w:val="none" w:sz="0" w:space="0" w:color="auto"/>
        <w:left w:val="none" w:sz="0" w:space="0" w:color="auto"/>
        <w:bottom w:val="none" w:sz="0" w:space="0" w:color="auto"/>
        <w:right w:val="none" w:sz="0" w:space="0" w:color="auto"/>
      </w:divBdr>
    </w:div>
    <w:div w:id="1060635715">
      <w:bodyDiv w:val="1"/>
      <w:marLeft w:val="0"/>
      <w:marRight w:val="0"/>
      <w:marTop w:val="0"/>
      <w:marBottom w:val="0"/>
      <w:divBdr>
        <w:top w:val="none" w:sz="0" w:space="0" w:color="auto"/>
        <w:left w:val="none" w:sz="0" w:space="0" w:color="auto"/>
        <w:bottom w:val="none" w:sz="0" w:space="0" w:color="auto"/>
        <w:right w:val="none" w:sz="0" w:space="0" w:color="auto"/>
      </w:divBdr>
    </w:div>
    <w:div w:id="1064527835">
      <w:bodyDiv w:val="1"/>
      <w:marLeft w:val="0"/>
      <w:marRight w:val="0"/>
      <w:marTop w:val="0"/>
      <w:marBottom w:val="0"/>
      <w:divBdr>
        <w:top w:val="none" w:sz="0" w:space="0" w:color="auto"/>
        <w:left w:val="none" w:sz="0" w:space="0" w:color="auto"/>
        <w:bottom w:val="none" w:sz="0" w:space="0" w:color="auto"/>
        <w:right w:val="none" w:sz="0" w:space="0" w:color="auto"/>
      </w:divBdr>
    </w:div>
    <w:div w:id="1072897664">
      <w:bodyDiv w:val="1"/>
      <w:marLeft w:val="0"/>
      <w:marRight w:val="0"/>
      <w:marTop w:val="0"/>
      <w:marBottom w:val="0"/>
      <w:divBdr>
        <w:top w:val="none" w:sz="0" w:space="0" w:color="auto"/>
        <w:left w:val="none" w:sz="0" w:space="0" w:color="auto"/>
        <w:bottom w:val="none" w:sz="0" w:space="0" w:color="auto"/>
        <w:right w:val="none" w:sz="0" w:space="0" w:color="auto"/>
      </w:divBdr>
    </w:div>
    <w:div w:id="1073892895">
      <w:bodyDiv w:val="1"/>
      <w:marLeft w:val="0"/>
      <w:marRight w:val="0"/>
      <w:marTop w:val="0"/>
      <w:marBottom w:val="0"/>
      <w:divBdr>
        <w:top w:val="none" w:sz="0" w:space="0" w:color="auto"/>
        <w:left w:val="none" w:sz="0" w:space="0" w:color="auto"/>
        <w:bottom w:val="none" w:sz="0" w:space="0" w:color="auto"/>
        <w:right w:val="none" w:sz="0" w:space="0" w:color="auto"/>
      </w:divBdr>
    </w:div>
    <w:div w:id="1129974639">
      <w:bodyDiv w:val="1"/>
      <w:marLeft w:val="0"/>
      <w:marRight w:val="0"/>
      <w:marTop w:val="0"/>
      <w:marBottom w:val="0"/>
      <w:divBdr>
        <w:top w:val="none" w:sz="0" w:space="0" w:color="auto"/>
        <w:left w:val="none" w:sz="0" w:space="0" w:color="auto"/>
        <w:bottom w:val="none" w:sz="0" w:space="0" w:color="auto"/>
        <w:right w:val="none" w:sz="0" w:space="0" w:color="auto"/>
      </w:divBdr>
    </w:div>
    <w:div w:id="1133524729">
      <w:bodyDiv w:val="1"/>
      <w:marLeft w:val="0"/>
      <w:marRight w:val="0"/>
      <w:marTop w:val="0"/>
      <w:marBottom w:val="0"/>
      <w:divBdr>
        <w:top w:val="none" w:sz="0" w:space="0" w:color="auto"/>
        <w:left w:val="none" w:sz="0" w:space="0" w:color="auto"/>
        <w:bottom w:val="none" w:sz="0" w:space="0" w:color="auto"/>
        <w:right w:val="none" w:sz="0" w:space="0" w:color="auto"/>
      </w:divBdr>
    </w:div>
    <w:div w:id="1134180124">
      <w:bodyDiv w:val="1"/>
      <w:marLeft w:val="0"/>
      <w:marRight w:val="0"/>
      <w:marTop w:val="0"/>
      <w:marBottom w:val="0"/>
      <w:divBdr>
        <w:top w:val="none" w:sz="0" w:space="0" w:color="auto"/>
        <w:left w:val="none" w:sz="0" w:space="0" w:color="auto"/>
        <w:bottom w:val="none" w:sz="0" w:space="0" w:color="auto"/>
        <w:right w:val="none" w:sz="0" w:space="0" w:color="auto"/>
      </w:divBdr>
    </w:div>
    <w:div w:id="1140339128">
      <w:bodyDiv w:val="1"/>
      <w:marLeft w:val="0"/>
      <w:marRight w:val="0"/>
      <w:marTop w:val="0"/>
      <w:marBottom w:val="0"/>
      <w:divBdr>
        <w:top w:val="none" w:sz="0" w:space="0" w:color="auto"/>
        <w:left w:val="none" w:sz="0" w:space="0" w:color="auto"/>
        <w:bottom w:val="none" w:sz="0" w:space="0" w:color="auto"/>
        <w:right w:val="none" w:sz="0" w:space="0" w:color="auto"/>
      </w:divBdr>
    </w:div>
    <w:div w:id="1142429485">
      <w:bodyDiv w:val="1"/>
      <w:marLeft w:val="0"/>
      <w:marRight w:val="0"/>
      <w:marTop w:val="0"/>
      <w:marBottom w:val="0"/>
      <w:divBdr>
        <w:top w:val="none" w:sz="0" w:space="0" w:color="auto"/>
        <w:left w:val="none" w:sz="0" w:space="0" w:color="auto"/>
        <w:bottom w:val="none" w:sz="0" w:space="0" w:color="auto"/>
        <w:right w:val="none" w:sz="0" w:space="0" w:color="auto"/>
      </w:divBdr>
    </w:div>
    <w:div w:id="1153451882">
      <w:bodyDiv w:val="1"/>
      <w:marLeft w:val="0"/>
      <w:marRight w:val="0"/>
      <w:marTop w:val="0"/>
      <w:marBottom w:val="0"/>
      <w:divBdr>
        <w:top w:val="none" w:sz="0" w:space="0" w:color="auto"/>
        <w:left w:val="none" w:sz="0" w:space="0" w:color="auto"/>
        <w:bottom w:val="none" w:sz="0" w:space="0" w:color="auto"/>
        <w:right w:val="none" w:sz="0" w:space="0" w:color="auto"/>
      </w:divBdr>
    </w:div>
    <w:div w:id="1165629743">
      <w:bodyDiv w:val="1"/>
      <w:marLeft w:val="0"/>
      <w:marRight w:val="0"/>
      <w:marTop w:val="0"/>
      <w:marBottom w:val="0"/>
      <w:divBdr>
        <w:top w:val="none" w:sz="0" w:space="0" w:color="auto"/>
        <w:left w:val="none" w:sz="0" w:space="0" w:color="auto"/>
        <w:bottom w:val="none" w:sz="0" w:space="0" w:color="auto"/>
        <w:right w:val="none" w:sz="0" w:space="0" w:color="auto"/>
      </w:divBdr>
    </w:div>
    <w:div w:id="1170557789">
      <w:bodyDiv w:val="1"/>
      <w:marLeft w:val="0"/>
      <w:marRight w:val="0"/>
      <w:marTop w:val="0"/>
      <w:marBottom w:val="0"/>
      <w:divBdr>
        <w:top w:val="none" w:sz="0" w:space="0" w:color="auto"/>
        <w:left w:val="none" w:sz="0" w:space="0" w:color="auto"/>
        <w:bottom w:val="none" w:sz="0" w:space="0" w:color="auto"/>
        <w:right w:val="none" w:sz="0" w:space="0" w:color="auto"/>
      </w:divBdr>
    </w:div>
    <w:div w:id="1171020766">
      <w:bodyDiv w:val="1"/>
      <w:marLeft w:val="0"/>
      <w:marRight w:val="0"/>
      <w:marTop w:val="0"/>
      <w:marBottom w:val="0"/>
      <w:divBdr>
        <w:top w:val="none" w:sz="0" w:space="0" w:color="auto"/>
        <w:left w:val="none" w:sz="0" w:space="0" w:color="auto"/>
        <w:bottom w:val="none" w:sz="0" w:space="0" w:color="auto"/>
        <w:right w:val="none" w:sz="0" w:space="0" w:color="auto"/>
      </w:divBdr>
    </w:div>
    <w:div w:id="1180655334">
      <w:bodyDiv w:val="1"/>
      <w:marLeft w:val="0"/>
      <w:marRight w:val="0"/>
      <w:marTop w:val="0"/>
      <w:marBottom w:val="0"/>
      <w:divBdr>
        <w:top w:val="none" w:sz="0" w:space="0" w:color="auto"/>
        <w:left w:val="none" w:sz="0" w:space="0" w:color="auto"/>
        <w:bottom w:val="none" w:sz="0" w:space="0" w:color="auto"/>
        <w:right w:val="none" w:sz="0" w:space="0" w:color="auto"/>
      </w:divBdr>
    </w:div>
    <w:div w:id="1181696713">
      <w:bodyDiv w:val="1"/>
      <w:marLeft w:val="0"/>
      <w:marRight w:val="0"/>
      <w:marTop w:val="0"/>
      <w:marBottom w:val="0"/>
      <w:divBdr>
        <w:top w:val="none" w:sz="0" w:space="0" w:color="auto"/>
        <w:left w:val="none" w:sz="0" w:space="0" w:color="auto"/>
        <w:bottom w:val="none" w:sz="0" w:space="0" w:color="auto"/>
        <w:right w:val="none" w:sz="0" w:space="0" w:color="auto"/>
      </w:divBdr>
    </w:div>
    <w:div w:id="1182546261">
      <w:bodyDiv w:val="1"/>
      <w:marLeft w:val="0"/>
      <w:marRight w:val="0"/>
      <w:marTop w:val="0"/>
      <w:marBottom w:val="0"/>
      <w:divBdr>
        <w:top w:val="none" w:sz="0" w:space="0" w:color="auto"/>
        <w:left w:val="none" w:sz="0" w:space="0" w:color="auto"/>
        <w:bottom w:val="none" w:sz="0" w:space="0" w:color="auto"/>
        <w:right w:val="none" w:sz="0" w:space="0" w:color="auto"/>
      </w:divBdr>
    </w:div>
    <w:div w:id="1182931355">
      <w:bodyDiv w:val="1"/>
      <w:marLeft w:val="0"/>
      <w:marRight w:val="0"/>
      <w:marTop w:val="0"/>
      <w:marBottom w:val="0"/>
      <w:divBdr>
        <w:top w:val="none" w:sz="0" w:space="0" w:color="auto"/>
        <w:left w:val="none" w:sz="0" w:space="0" w:color="auto"/>
        <w:bottom w:val="none" w:sz="0" w:space="0" w:color="auto"/>
        <w:right w:val="none" w:sz="0" w:space="0" w:color="auto"/>
      </w:divBdr>
    </w:div>
    <w:div w:id="1192257608">
      <w:bodyDiv w:val="1"/>
      <w:marLeft w:val="0"/>
      <w:marRight w:val="0"/>
      <w:marTop w:val="0"/>
      <w:marBottom w:val="0"/>
      <w:divBdr>
        <w:top w:val="none" w:sz="0" w:space="0" w:color="auto"/>
        <w:left w:val="none" w:sz="0" w:space="0" w:color="auto"/>
        <w:bottom w:val="none" w:sz="0" w:space="0" w:color="auto"/>
        <w:right w:val="none" w:sz="0" w:space="0" w:color="auto"/>
      </w:divBdr>
    </w:div>
    <w:div w:id="1198859214">
      <w:bodyDiv w:val="1"/>
      <w:marLeft w:val="0"/>
      <w:marRight w:val="0"/>
      <w:marTop w:val="0"/>
      <w:marBottom w:val="0"/>
      <w:divBdr>
        <w:top w:val="none" w:sz="0" w:space="0" w:color="auto"/>
        <w:left w:val="none" w:sz="0" w:space="0" w:color="auto"/>
        <w:bottom w:val="none" w:sz="0" w:space="0" w:color="auto"/>
        <w:right w:val="none" w:sz="0" w:space="0" w:color="auto"/>
      </w:divBdr>
    </w:div>
    <w:div w:id="1198931635">
      <w:bodyDiv w:val="1"/>
      <w:marLeft w:val="0"/>
      <w:marRight w:val="0"/>
      <w:marTop w:val="0"/>
      <w:marBottom w:val="0"/>
      <w:divBdr>
        <w:top w:val="none" w:sz="0" w:space="0" w:color="auto"/>
        <w:left w:val="none" w:sz="0" w:space="0" w:color="auto"/>
        <w:bottom w:val="none" w:sz="0" w:space="0" w:color="auto"/>
        <w:right w:val="none" w:sz="0" w:space="0" w:color="auto"/>
      </w:divBdr>
    </w:div>
    <w:div w:id="1200630838">
      <w:bodyDiv w:val="1"/>
      <w:marLeft w:val="0"/>
      <w:marRight w:val="0"/>
      <w:marTop w:val="0"/>
      <w:marBottom w:val="0"/>
      <w:divBdr>
        <w:top w:val="none" w:sz="0" w:space="0" w:color="auto"/>
        <w:left w:val="none" w:sz="0" w:space="0" w:color="auto"/>
        <w:bottom w:val="none" w:sz="0" w:space="0" w:color="auto"/>
        <w:right w:val="none" w:sz="0" w:space="0" w:color="auto"/>
      </w:divBdr>
    </w:div>
    <w:div w:id="1202012052">
      <w:bodyDiv w:val="1"/>
      <w:marLeft w:val="0"/>
      <w:marRight w:val="0"/>
      <w:marTop w:val="0"/>
      <w:marBottom w:val="0"/>
      <w:divBdr>
        <w:top w:val="none" w:sz="0" w:space="0" w:color="auto"/>
        <w:left w:val="none" w:sz="0" w:space="0" w:color="auto"/>
        <w:bottom w:val="none" w:sz="0" w:space="0" w:color="auto"/>
        <w:right w:val="none" w:sz="0" w:space="0" w:color="auto"/>
      </w:divBdr>
    </w:div>
    <w:div w:id="1216240585">
      <w:bodyDiv w:val="1"/>
      <w:marLeft w:val="0"/>
      <w:marRight w:val="0"/>
      <w:marTop w:val="0"/>
      <w:marBottom w:val="0"/>
      <w:divBdr>
        <w:top w:val="none" w:sz="0" w:space="0" w:color="auto"/>
        <w:left w:val="none" w:sz="0" w:space="0" w:color="auto"/>
        <w:bottom w:val="none" w:sz="0" w:space="0" w:color="auto"/>
        <w:right w:val="none" w:sz="0" w:space="0" w:color="auto"/>
      </w:divBdr>
    </w:div>
    <w:div w:id="1226837543">
      <w:bodyDiv w:val="1"/>
      <w:marLeft w:val="0"/>
      <w:marRight w:val="0"/>
      <w:marTop w:val="0"/>
      <w:marBottom w:val="0"/>
      <w:divBdr>
        <w:top w:val="none" w:sz="0" w:space="0" w:color="auto"/>
        <w:left w:val="none" w:sz="0" w:space="0" w:color="auto"/>
        <w:bottom w:val="none" w:sz="0" w:space="0" w:color="auto"/>
        <w:right w:val="none" w:sz="0" w:space="0" w:color="auto"/>
      </w:divBdr>
    </w:div>
    <w:div w:id="1248079733">
      <w:bodyDiv w:val="1"/>
      <w:marLeft w:val="0"/>
      <w:marRight w:val="0"/>
      <w:marTop w:val="0"/>
      <w:marBottom w:val="0"/>
      <w:divBdr>
        <w:top w:val="none" w:sz="0" w:space="0" w:color="auto"/>
        <w:left w:val="none" w:sz="0" w:space="0" w:color="auto"/>
        <w:bottom w:val="none" w:sz="0" w:space="0" w:color="auto"/>
        <w:right w:val="none" w:sz="0" w:space="0" w:color="auto"/>
      </w:divBdr>
    </w:div>
    <w:div w:id="1257136456">
      <w:bodyDiv w:val="1"/>
      <w:marLeft w:val="0"/>
      <w:marRight w:val="0"/>
      <w:marTop w:val="0"/>
      <w:marBottom w:val="0"/>
      <w:divBdr>
        <w:top w:val="none" w:sz="0" w:space="0" w:color="auto"/>
        <w:left w:val="none" w:sz="0" w:space="0" w:color="auto"/>
        <w:bottom w:val="none" w:sz="0" w:space="0" w:color="auto"/>
        <w:right w:val="none" w:sz="0" w:space="0" w:color="auto"/>
      </w:divBdr>
    </w:div>
    <w:div w:id="1257521988">
      <w:bodyDiv w:val="1"/>
      <w:marLeft w:val="0"/>
      <w:marRight w:val="0"/>
      <w:marTop w:val="0"/>
      <w:marBottom w:val="0"/>
      <w:divBdr>
        <w:top w:val="none" w:sz="0" w:space="0" w:color="auto"/>
        <w:left w:val="none" w:sz="0" w:space="0" w:color="auto"/>
        <w:bottom w:val="none" w:sz="0" w:space="0" w:color="auto"/>
        <w:right w:val="none" w:sz="0" w:space="0" w:color="auto"/>
      </w:divBdr>
    </w:div>
    <w:div w:id="1258638142">
      <w:bodyDiv w:val="1"/>
      <w:marLeft w:val="0"/>
      <w:marRight w:val="0"/>
      <w:marTop w:val="0"/>
      <w:marBottom w:val="0"/>
      <w:divBdr>
        <w:top w:val="none" w:sz="0" w:space="0" w:color="auto"/>
        <w:left w:val="none" w:sz="0" w:space="0" w:color="auto"/>
        <w:bottom w:val="none" w:sz="0" w:space="0" w:color="auto"/>
        <w:right w:val="none" w:sz="0" w:space="0" w:color="auto"/>
      </w:divBdr>
    </w:div>
    <w:div w:id="1268346583">
      <w:bodyDiv w:val="1"/>
      <w:marLeft w:val="0"/>
      <w:marRight w:val="0"/>
      <w:marTop w:val="0"/>
      <w:marBottom w:val="0"/>
      <w:divBdr>
        <w:top w:val="none" w:sz="0" w:space="0" w:color="auto"/>
        <w:left w:val="none" w:sz="0" w:space="0" w:color="auto"/>
        <w:bottom w:val="none" w:sz="0" w:space="0" w:color="auto"/>
        <w:right w:val="none" w:sz="0" w:space="0" w:color="auto"/>
      </w:divBdr>
    </w:div>
    <w:div w:id="1270427259">
      <w:bodyDiv w:val="1"/>
      <w:marLeft w:val="0"/>
      <w:marRight w:val="0"/>
      <w:marTop w:val="0"/>
      <w:marBottom w:val="0"/>
      <w:divBdr>
        <w:top w:val="none" w:sz="0" w:space="0" w:color="auto"/>
        <w:left w:val="none" w:sz="0" w:space="0" w:color="auto"/>
        <w:bottom w:val="none" w:sz="0" w:space="0" w:color="auto"/>
        <w:right w:val="none" w:sz="0" w:space="0" w:color="auto"/>
      </w:divBdr>
    </w:div>
    <w:div w:id="1271857819">
      <w:bodyDiv w:val="1"/>
      <w:marLeft w:val="0"/>
      <w:marRight w:val="0"/>
      <w:marTop w:val="0"/>
      <w:marBottom w:val="0"/>
      <w:divBdr>
        <w:top w:val="none" w:sz="0" w:space="0" w:color="auto"/>
        <w:left w:val="none" w:sz="0" w:space="0" w:color="auto"/>
        <w:bottom w:val="none" w:sz="0" w:space="0" w:color="auto"/>
        <w:right w:val="none" w:sz="0" w:space="0" w:color="auto"/>
      </w:divBdr>
    </w:div>
    <w:div w:id="1272854983">
      <w:bodyDiv w:val="1"/>
      <w:marLeft w:val="0"/>
      <w:marRight w:val="0"/>
      <w:marTop w:val="0"/>
      <w:marBottom w:val="0"/>
      <w:divBdr>
        <w:top w:val="none" w:sz="0" w:space="0" w:color="auto"/>
        <w:left w:val="none" w:sz="0" w:space="0" w:color="auto"/>
        <w:bottom w:val="none" w:sz="0" w:space="0" w:color="auto"/>
        <w:right w:val="none" w:sz="0" w:space="0" w:color="auto"/>
      </w:divBdr>
    </w:div>
    <w:div w:id="1285848659">
      <w:bodyDiv w:val="1"/>
      <w:marLeft w:val="0"/>
      <w:marRight w:val="0"/>
      <w:marTop w:val="0"/>
      <w:marBottom w:val="0"/>
      <w:divBdr>
        <w:top w:val="none" w:sz="0" w:space="0" w:color="auto"/>
        <w:left w:val="none" w:sz="0" w:space="0" w:color="auto"/>
        <w:bottom w:val="none" w:sz="0" w:space="0" w:color="auto"/>
        <w:right w:val="none" w:sz="0" w:space="0" w:color="auto"/>
      </w:divBdr>
    </w:div>
    <w:div w:id="1288270929">
      <w:bodyDiv w:val="1"/>
      <w:marLeft w:val="0"/>
      <w:marRight w:val="0"/>
      <w:marTop w:val="0"/>
      <w:marBottom w:val="0"/>
      <w:divBdr>
        <w:top w:val="none" w:sz="0" w:space="0" w:color="auto"/>
        <w:left w:val="none" w:sz="0" w:space="0" w:color="auto"/>
        <w:bottom w:val="none" w:sz="0" w:space="0" w:color="auto"/>
        <w:right w:val="none" w:sz="0" w:space="0" w:color="auto"/>
      </w:divBdr>
    </w:div>
    <w:div w:id="1297951842">
      <w:bodyDiv w:val="1"/>
      <w:marLeft w:val="0"/>
      <w:marRight w:val="0"/>
      <w:marTop w:val="0"/>
      <w:marBottom w:val="0"/>
      <w:divBdr>
        <w:top w:val="none" w:sz="0" w:space="0" w:color="auto"/>
        <w:left w:val="none" w:sz="0" w:space="0" w:color="auto"/>
        <w:bottom w:val="none" w:sz="0" w:space="0" w:color="auto"/>
        <w:right w:val="none" w:sz="0" w:space="0" w:color="auto"/>
      </w:divBdr>
    </w:div>
    <w:div w:id="1313096009">
      <w:bodyDiv w:val="1"/>
      <w:marLeft w:val="0"/>
      <w:marRight w:val="0"/>
      <w:marTop w:val="0"/>
      <w:marBottom w:val="0"/>
      <w:divBdr>
        <w:top w:val="none" w:sz="0" w:space="0" w:color="auto"/>
        <w:left w:val="none" w:sz="0" w:space="0" w:color="auto"/>
        <w:bottom w:val="none" w:sz="0" w:space="0" w:color="auto"/>
        <w:right w:val="none" w:sz="0" w:space="0" w:color="auto"/>
      </w:divBdr>
    </w:div>
    <w:div w:id="1316374751">
      <w:bodyDiv w:val="1"/>
      <w:marLeft w:val="0"/>
      <w:marRight w:val="0"/>
      <w:marTop w:val="0"/>
      <w:marBottom w:val="0"/>
      <w:divBdr>
        <w:top w:val="none" w:sz="0" w:space="0" w:color="auto"/>
        <w:left w:val="none" w:sz="0" w:space="0" w:color="auto"/>
        <w:bottom w:val="none" w:sz="0" w:space="0" w:color="auto"/>
        <w:right w:val="none" w:sz="0" w:space="0" w:color="auto"/>
      </w:divBdr>
    </w:div>
    <w:div w:id="1317417166">
      <w:bodyDiv w:val="1"/>
      <w:marLeft w:val="0"/>
      <w:marRight w:val="0"/>
      <w:marTop w:val="0"/>
      <w:marBottom w:val="0"/>
      <w:divBdr>
        <w:top w:val="none" w:sz="0" w:space="0" w:color="auto"/>
        <w:left w:val="none" w:sz="0" w:space="0" w:color="auto"/>
        <w:bottom w:val="none" w:sz="0" w:space="0" w:color="auto"/>
        <w:right w:val="none" w:sz="0" w:space="0" w:color="auto"/>
      </w:divBdr>
    </w:div>
    <w:div w:id="1320116508">
      <w:bodyDiv w:val="1"/>
      <w:marLeft w:val="0"/>
      <w:marRight w:val="0"/>
      <w:marTop w:val="0"/>
      <w:marBottom w:val="0"/>
      <w:divBdr>
        <w:top w:val="none" w:sz="0" w:space="0" w:color="auto"/>
        <w:left w:val="none" w:sz="0" w:space="0" w:color="auto"/>
        <w:bottom w:val="none" w:sz="0" w:space="0" w:color="auto"/>
        <w:right w:val="none" w:sz="0" w:space="0" w:color="auto"/>
      </w:divBdr>
    </w:div>
    <w:div w:id="1325355369">
      <w:bodyDiv w:val="1"/>
      <w:marLeft w:val="0"/>
      <w:marRight w:val="0"/>
      <w:marTop w:val="0"/>
      <w:marBottom w:val="0"/>
      <w:divBdr>
        <w:top w:val="none" w:sz="0" w:space="0" w:color="auto"/>
        <w:left w:val="none" w:sz="0" w:space="0" w:color="auto"/>
        <w:bottom w:val="none" w:sz="0" w:space="0" w:color="auto"/>
        <w:right w:val="none" w:sz="0" w:space="0" w:color="auto"/>
      </w:divBdr>
    </w:div>
    <w:div w:id="1327510656">
      <w:bodyDiv w:val="1"/>
      <w:marLeft w:val="0"/>
      <w:marRight w:val="0"/>
      <w:marTop w:val="0"/>
      <w:marBottom w:val="0"/>
      <w:divBdr>
        <w:top w:val="none" w:sz="0" w:space="0" w:color="auto"/>
        <w:left w:val="none" w:sz="0" w:space="0" w:color="auto"/>
        <w:bottom w:val="none" w:sz="0" w:space="0" w:color="auto"/>
        <w:right w:val="none" w:sz="0" w:space="0" w:color="auto"/>
      </w:divBdr>
    </w:div>
    <w:div w:id="1335691431">
      <w:bodyDiv w:val="1"/>
      <w:marLeft w:val="0"/>
      <w:marRight w:val="0"/>
      <w:marTop w:val="0"/>
      <w:marBottom w:val="0"/>
      <w:divBdr>
        <w:top w:val="none" w:sz="0" w:space="0" w:color="auto"/>
        <w:left w:val="none" w:sz="0" w:space="0" w:color="auto"/>
        <w:bottom w:val="none" w:sz="0" w:space="0" w:color="auto"/>
        <w:right w:val="none" w:sz="0" w:space="0" w:color="auto"/>
      </w:divBdr>
    </w:div>
    <w:div w:id="1369916627">
      <w:bodyDiv w:val="1"/>
      <w:marLeft w:val="0"/>
      <w:marRight w:val="0"/>
      <w:marTop w:val="0"/>
      <w:marBottom w:val="0"/>
      <w:divBdr>
        <w:top w:val="none" w:sz="0" w:space="0" w:color="auto"/>
        <w:left w:val="none" w:sz="0" w:space="0" w:color="auto"/>
        <w:bottom w:val="none" w:sz="0" w:space="0" w:color="auto"/>
        <w:right w:val="none" w:sz="0" w:space="0" w:color="auto"/>
      </w:divBdr>
    </w:div>
    <w:div w:id="1370688259">
      <w:bodyDiv w:val="1"/>
      <w:marLeft w:val="0"/>
      <w:marRight w:val="0"/>
      <w:marTop w:val="0"/>
      <w:marBottom w:val="0"/>
      <w:divBdr>
        <w:top w:val="none" w:sz="0" w:space="0" w:color="auto"/>
        <w:left w:val="none" w:sz="0" w:space="0" w:color="auto"/>
        <w:bottom w:val="none" w:sz="0" w:space="0" w:color="auto"/>
        <w:right w:val="none" w:sz="0" w:space="0" w:color="auto"/>
      </w:divBdr>
    </w:div>
    <w:div w:id="1373532305">
      <w:bodyDiv w:val="1"/>
      <w:marLeft w:val="0"/>
      <w:marRight w:val="0"/>
      <w:marTop w:val="0"/>
      <w:marBottom w:val="0"/>
      <w:divBdr>
        <w:top w:val="none" w:sz="0" w:space="0" w:color="auto"/>
        <w:left w:val="none" w:sz="0" w:space="0" w:color="auto"/>
        <w:bottom w:val="none" w:sz="0" w:space="0" w:color="auto"/>
        <w:right w:val="none" w:sz="0" w:space="0" w:color="auto"/>
      </w:divBdr>
    </w:div>
    <w:div w:id="1379282353">
      <w:bodyDiv w:val="1"/>
      <w:marLeft w:val="0"/>
      <w:marRight w:val="0"/>
      <w:marTop w:val="0"/>
      <w:marBottom w:val="0"/>
      <w:divBdr>
        <w:top w:val="none" w:sz="0" w:space="0" w:color="auto"/>
        <w:left w:val="none" w:sz="0" w:space="0" w:color="auto"/>
        <w:bottom w:val="none" w:sz="0" w:space="0" w:color="auto"/>
        <w:right w:val="none" w:sz="0" w:space="0" w:color="auto"/>
      </w:divBdr>
    </w:div>
    <w:div w:id="1381435762">
      <w:bodyDiv w:val="1"/>
      <w:marLeft w:val="0"/>
      <w:marRight w:val="0"/>
      <w:marTop w:val="0"/>
      <w:marBottom w:val="0"/>
      <w:divBdr>
        <w:top w:val="none" w:sz="0" w:space="0" w:color="auto"/>
        <w:left w:val="none" w:sz="0" w:space="0" w:color="auto"/>
        <w:bottom w:val="none" w:sz="0" w:space="0" w:color="auto"/>
        <w:right w:val="none" w:sz="0" w:space="0" w:color="auto"/>
      </w:divBdr>
    </w:div>
    <w:div w:id="1382052229">
      <w:bodyDiv w:val="1"/>
      <w:marLeft w:val="0"/>
      <w:marRight w:val="0"/>
      <w:marTop w:val="0"/>
      <w:marBottom w:val="0"/>
      <w:divBdr>
        <w:top w:val="none" w:sz="0" w:space="0" w:color="auto"/>
        <w:left w:val="none" w:sz="0" w:space="0" w:color="auto"/>
        <w:bottom w:val="none" w:sz="0" w:space="0" w:color="auto"/>
        <w:right w:val="none" w:sz="0" w:space="0" w:color="auto"/>
      </w:divBdr>
    </w:div>
    <w:div w:id="1391272552">
      <w:bodyDiv w:val="1"/>
      <w:marLeft w:val="0"/>
      <w:marRight w:val="0"/>
      <w:marTop w:val="0"/>
      <w:marBottom w:val="0"/>
      <w:divBdr>
        <w:top w:val="none" w:sz="0" w:space="0" w:color="auto"/>
        <w:left w:val="none" w:sz="0" w:space="0" w:color="auto"/>
        <w:bottom w:val="none" w:sz="0" w:space="0" w:color="auto"/>
        <w:right w:val="none" w:sz="0" w:space="0" w:color="auto"/>
      </w:divBdr>
    </w:div>
    <w:div w:id="1393696177">
      <w:bodyDiv w:val="1"/>
      <w:marLeft w:val="0"/>
      <w:marRight w:val="0"/>
      <w:marTop w:val="0"/>
      <w:marBottom w:val="0"/>
      <w:divBdr>
        <w:top w:val="none" w:sz="0" w:space="0" w:color="auto"/>
        <w:left w:val="none" w:sz="0" w:space="0" w:color="auto"/>
        <w:bottom w:val="none" w:sz="0" w:space="0" w:color="auto"/>
        <w:right w:val="none" w:sz="0" w:space="0" w:color="auto"/>
      </w:divBdr>
    </w:div>
    <w:div w:id="1402563152">
      <w:bodyDiv w:val="1"/>
      <w:marLeft w:val="0"/>
      <w:marRight w:val="0"/>
      <w:marTop w:val="0"/>
      <w:marBottom w:val="0"/>
      <w:divBdr>
        <w:top w:val="none" w:sz="0" w:space="0" w:color="auto"/>
        <w:left w:val="none" w:sz="0" w:space="0" w:color="auto"/>
        <w:bottom w:val="none" w:sz="0" w:space="0" w:color="auto"/>
        <w:right w:val="none" w:sz="0" w:space="0" w:color="auto"/>
      </w:divBdr>
    </w:div>
    <w:div w:id="1402679100">
      <w:bodyDiv w:val="1"/>
      <w:marLeft w:val="0"/>
      <w:marRight w:val="0"/>
      <w:marTop w:val="0"/>
      <w:marBottom w:val="0"/>
      <w:divBdr>
        <w:top w:val="none" w:sz="0" w:space="0" w:color="auto"/>
        <w:left w:val="none" w:sz="0" w:space="0" w:color="auto"/>
        <w:bottom w:val="none" w:sz="0" w:space="0" w:color="auto"/>
        <w:right w:val="none" w:sz="0" w:space="0" w:color="auto"/>
      </w:divBdr>
    </w:div>
    <w:div w:id="1406609398">
      <w:bodyDiv w:val="1"/>
      <w:marLeft w:val="0"/>
      <w:marRight w:val="0"/>
      <w:marTop w:val="0"/>
      <w:marBottom w:val="0"/>
      <w:divBdr>
        <w:top w:val="none" w:sz="0" w:space="0" w:color="auto"/>
        <w:left w:val="none" w:sz="0" w:space="0" w:color="auto"/>
        <w:bottom w:val="none" w:sz="0" w:space="0" w:color="auto"/>
        <w:right w:val="none" w:sz="0" w:space="0" w:color="auto"/>
      </w:divBdr>
    </w:div>
    <w:div w:id="1408696722">
      <w:bodyDiv w:val="1"/>
      <w:marLeft w:val="0"/>
      <w:marRight w:val="0"/>
      <w:marTop w:val="0"/>
      <w:marBottom w:val="0"/>
      <w:divBdr>
        <w:top w:val="none" w:sz="0" w:space="0" w:color="auto"/>
        <w:left w:val="none" w:sz="0" w:space="0" w:color="auto"/>
        <w:bottom w:val="none" w:sz="0" w:space="0" w:color="auto"/>
        <w:right w:val="none" w:sz="0" w:space="0" w:color="auto"/>
      </w:divBdr>
    </w:div>
    <w:div w:id="1431663364">
      <w:bodyDiv w:val="1"/>
      <w:marLeft w:val="0"/>
      <w:marRight w:val="0"/>
      <w:marTop w:val="0"/>
      <w:marBottom w:val="0"/>
      <w:divBdr>
        <w:top w:val="none" w:sz="0" w:space="0" w:color="auto"/>
        <w:left w:val="none" w:sz="0" w:space="0" w:color="auto"/>
        <w:bottom w:val="none" w:sz="0" w:space="0" w:color="auto"/>
        <w:right w:val="none" w:sz="0" w:space="0" w:color="auto"/>
      </w:divBdr>
    </w:div>
    <w:div w:id="1432507531">
      <w:bodyDiv w:val="1"/>
      <w:marLeft w:val="0"/>
      <w:marRight w:val="0"/>
      <w:marTop w:val="0"/>
      <w:marBottom w:val="0"/>
      <w:divBdr>
        <w:top w:val="none" w:sz="0" w:space="0" w:color="auto"/>
        <w:left w:val="none" w:sz="0" w:space="0" w:color="auto"/>
        <w:bottom w:val="none" w:sz="0" w:space="0" w:color="auto"/>
        <w:right w:val="none" w:sz="0" w:space="0" w:color="auto"/>
      </w:divBdr>
    </w:div>
    <w:div w:id="1433359916">
      <w:bodyDiv w:val="1"/>
      <w:marLeft w:val="0"/>
      <w:marRight w:val="0"/>
      <w:marTop w:val="0"/>
      <w:marBottom w:val="0"/>
      <w:divBdr>
        <w:top w:val="none" w:sz="0" w:space="0" w:color="auto"/>
        <w:left w:val="none" w:sz="0" w:space="0" w:color="auto"/>
        <w:bottom w:val="none" w:sz="0" w:space="0" w:color="auto"/>
        <w:right w:val="none" w:sz="0" w:space="0" w:color="auto"/>
      </w:divBdr>
    </w:div>
    <w:div w:id="1442216643">
      <w:bodyDiv w:val="1"/>
      <w:marLeft w:val="0"/>
      <w:marRight w:val="0"/>
      <w:marTop w:val="0"/>
      <w:marBottom w:val="0"/>
      <w:divBdr>
        <w:top w:val="none" w:sz="0" w:space="0" w:color="auto"/>
        <w:left w:val="none" w:sz="0" w:space="0" w:color="auto"/>
        <w:bottom w:val="none" w:sz="0" w:space="0" w:color="auto"/>
        <w:right w:val="none" w:sz="0" w:space="0" w:color="auto"/>
      </w:divBdr>
    </w:div>
    <w:div w:id="1460538480">
      <w:bodyDiv w:val="1"/>
      <w:marLeft w:val="0"/>
      <w:marRight w:val="0"/>
      <w:marTop w:val="0"/>
      <w:marBottom w:val="0"/>
      <w:divBdr>
        <w:top w:val="none" w:sz="0" w:space="0" w:color="auto"/>
        <w:left w:val="none" w:sz="0" w:space="0" w:color="auto"/>
        <w:bottom w:val="none" w:sz="0" w:space="0" w:color="auto"/>
        <w:right w:val="none" w:sz="0" w:space="0" w:color="auto"/>
      </w:divBdr>
    </w:div>
    <w:div w:id="1461878398">
      <w:bodyDiv w:val="1"/>
      <w:marLeft w:val="0"/>
      <w:marRight w:val="0"/>
      <w:marTop w:val="0"/>
      <w:marBottom w:val="0"/>
      <w:divBdr>
        <w:top w:val="none" w:sz="0" w:space="0" w:color="auto"/>
        <w:left w:val="none" w:sz="0" w:space="0" w:color="auto"/>
        <w:bottom w:val="none" w:sz="0" w:space="0" w:color="auto"/>
        <w:right w:val="none" w:sz="0" w:space="0" w:color="auto"/>
      </w:divBdr>
    </w:div>
    <w:div w:id="1463574067">
      <w:bodyDiv w:val="1"/>
      <w:marLeft w:val="0"/>
      <w:marRight w:val="0"/>
      <w:marTop w:val="0"/>
      <w:marBottom w:val="0"/>
      <w:divBdr>
        <w:top w:val="none" w:sz="0" w:space="0" w:color="auto"/>
        <w:left w:val="none" w:sz="0" w:space="0" w:color="auto"/>
        <w:bottom w:val="none" w:sz="0" w:space="0" w:color="auto"/>
        <w:right w:val="none" w:sz="0" w:space="0" w:color="auto"/>
      </w:divBdr>
    </w:div>
    <w:div w:id="1465393940">
      <w:bodyDiv w:val="1"/>
      <w:marLeft w:val="0"/>
      <w:marRight w:val="0"/>
      <w:marTop w:val="0"/>
      <w:marBottom w:val="0"/>
      <w:divBdr>
        <w:top w:val="none" w:sz="0" w:space="0" w:color="auto"/>
        <w:left w:val="none" w:sz="0" w:space="0" w:color="auto"/>
        <w:bottom w:val="none" w:sz="0" w:space="0" w:color="auto"/>
        <w:right w:val="none" w:sz="0" w:space="0" w:color="auto"/>
      </w:divBdr>
    </w:div>
    <w:div w:id="1470055922">
      <w:bodyDiv w:val="1"/>
      <w:marLeft w:val="0"/>
      <w:marRight w:val="0"/>
      <w:marTop w:val="0"/>
      <w:marBottom w:val="0"/>
      <w:divBdr>
        <w:top w:val="none" w:sz="0" w:space="0" w:color="auto"/>
        <w:left w:val="none" w:sz="0" w:space="0" w:color="auto"/>
        <w:bottom w:val="none" w:sz="0" w:space="0" w:color="auto"/>
        <w:right w:val="none" w:sz="0" w:space="0" w:color="auto"/>
      </w:divBdr>
    </w:div>
    <w:div w:id="1471249018">
      <w:bodyDiv w:val="1"/>
      <w:marLeft w:val="0"/>
      <w:marRight w:val="0"/>
      <w:marTop w:val="0"/>
      <w:marBottom w:val="0"/>
      <w:divBdr>
        <w:top w:val="none" w:sz="0" w:space="0" w:color="auto"/>
        <w:left w:val="none" w:sz="0" w:space="0" w:color="auto"/>
        <w:bottom w:val="none" w:sz="0" w:space="0" w:color="auto"/>
        <w:right w:val="none" w:sz="0" w:space="0" w:color="auto"/>
      </w:divBdr>
    </w:div>
    <w:div w:id="1482115855">
      <w:bodyDiv w:val="1"/>
      <w:marLeft w:val="0"/>
      <w:marRight w:val="0"/>
      <w:marTop w:val="0"/>
      <w:marBottom w:val="0"/>
      <w:divBdr>
        <w:top w:val="none" w:sz="0" w:space="0" w:color="auto"/>
        <w:left w:val="none" w:sz="0" w:space="0" w:color="auto"/>
        <w:bottom w:val="none" w:sz="0" w:space="0" w:color="auto"/>
        <w:right w:val="none" w:sz="0" w:space="0" w:color="auto"/>
      </w:divBdr>
    </w:div>
    <w:div w:id="1482578715">
      <w:bodyDiv w:val="1"/>
      <w:marLeft w:val="0"/>
      <w:marRight w:val="0"/>
      <w:marTop w:val="0"/>
      <w:marBottom w:val="0"/>
      <w:divBdr>
        <w:top w:val="none" w:sz="0" w:space="0" w:color="auto"/>
        <w:left w:val="none" w:sz="0" w:space="0" w:color="auto"/>
        <w:bottom w:val="none" w:sz="0" w:space="0" w:color="auto"/>
        <w:right w:val="none" w:sz="0" w:space="0" w:color="auto"/>
      </w:divBdr>
    </w:div>
    <w:div w:id="1490099722">
      <w:bodyDiv w:val="1"/>
      <w:marLeft w:val="0"/>
      <w:marRight w:val="0"/>
      <w:marTop w:val="0"/>
      <w:marBottom w:val="0"/>
      <w:divBdr>
        <w:top w:val="none" w:sz="0" w:space="0" w:color="auto"/>
        <w:left w:val="none" w:sz="0" w:space="0" w:color="auto"/>
        <w:bottom w:val="none" w:sz="0" w:space="0" w:color="auto"/>
        <w:right w:val="none" w:sz="0" w:space="0" w:color="auto"/>
      </w:divBdr>
    </w:div>
    <w:div w:id="1494178231">
      <w:bodyDiv w:val="1"/>
      <w:marLeft w:val="0"/>
      <w:marRight w:val="0"/>
      <w:marTop w:val="0"/>
      <w:marBottom w:val="0"/>
      <w:divBdr>
        <w:top w:val="none" w:sz="0" w:space="0" w:color="auto"/>
        <w:left w:val="none" w:sz="0" w:space="0" w:color="auto"/>
        <w:bottom w:val="none" w:sz="0" w:space="0" w:color="auto"/>
        <w:right w:val="none" w:sz="0" w:space="0" w:color="auto"/>
      </w:divBdr>
    </w:div>
    <w:div w:id="1499922701">
      <w:bodyDiv w:val="1"/>
      <w:marLeft w:val="0"/>
      <w:marRight w:val="0"/>
      <w:marTop w:val="0"/>
      <w:marBottom w:val="0"/>
      <w:divBdr>
        <w:top w:val="none" w:sz="0" w:space="0" w:color="auto"/>
        <w:left w:val="none" w:sz="0" w:space="0" w:color="auto"/>
        <w:bottom w:val="none" w:sz="0" w:space="0" w:color="auto"/>
        <w:right w:val="none" w:sz="0" w:space="0" w:color="auto"/>
      </w:divBdr>
    </w:div>
    <w:div w:id="1503397615">
      <w:bodyDiv w:val="1"/>
      <w:marLeft w:val="0"/>
      <w:marRight w:val="0"/>
      <w:marTop w:val="0"/>
      <w:marBottom w:val="0"/>
      <w:divBdr>
        <w:top w:val="none" w:sz="0" w:space="0" w:color="auto"/>
        <w:left w:val="none" w:sz="0" w:space="0" w:color="auto"/>
        <w:bottom w:val="none" w:sz="0" w:space="0" w:color="auto"/>
        <w:right w:val="none" w:sz="0" w:space="0" w:color="auto"/>
      </w:divBdr>
    </w:div>
    <w:div w:id="1510635345">
      <w:bodyDiv w:val="1"/>
      <w:marLeft w:val="0"/>
      <w:marRight w:val="0"/>
      <w:marTop w:val="0"/>
      <w:marBottom w:val="0"/>
      <w:divBdr>
        <w:top w:val="none" w:sz="0" w:space="0" w:color="auto"/>
        <w:left w:val="none" w:sz="0" w:space="0" w:color="auto"/>
        <w:bottom w:val="none" w:sz="0" w:space="0" w:color="auto"/>
        <w:right w:val="none" w:sz="0" w:space="0" w:color="auto"/>
      </w:divBdr>
    </w:div>
    <w:div w:id="1527601851">
      <w:bodyDiv w:val="1"/>
      <w:marLeft w:val="0"/>
      <w:marRight w:val="0"/>
      <w:marTop w:val="0"/>
      <w:marBottom w:val="0"/>
      <w:divBdr>
        <w:top w:val="none" w:sz="0" w:space="0" w:color="auto"/>
        <w:left w:val="none" w:sz="0" w:space="0" w:color="auto"/>
        <w:bottom w:val="none" w:sz="0" w:space="0" w:color="auto"/>
        <w:right w:val="none" w:sz="0" w:space="0" w:color="auto"/>
      </w:divBdr>
    </w:div>
    <w:div w:id="1536769165">
      <w:bodyDiv w:val="1"/>
      <w:marLeft w:val="0"/>
      <w:marRight w:val="0"/>
      <w:marTop w:val="0"/>
      <w:marBottom w:val="0"/>
      <w:divBdr>
        <w:top w:val="none" w:sz="0" w:space="0" w:color="auto"/>
        <w:left w:val="none" w:sz="0" w:space="0" w:color="auto"/>
        <w:bottom w:val="none" w:sz="0" w:space="0" w:color="auto"/>
        <w:right w:val="none" w:sz="0" w:space="0" w:color="auto"/>
      </w:divBdr>
    </w:div>
    <w:div w:id="1569267265">
      <w:bodyDiv w:val="1"/>
      <w:marLeft w:val="0"/>
      <w:marRight w:val="0"/>
      <w:marTop w:val="0"/>
      <w:marBottom w:val="0"/>
      <w:divBdr>
        <w:top w:val="none" w:sz="0" w:space="0" w:color="auto"/>
        <w:left w:val="none" w:sz="0" w:space="0" w:color="auto"/>
        <w:bottom w:val="none" w:sz="0" w:space="0" w:color="auto"/>
        <w:right w:val="none" w:sz="0" w:space="0" w:color="auto"/>
      </w:divBdr>
    </w:div>
    <w:div w:id="1574780182">
      <w:bodyDiv w:val="1"/>
      <w:marLeft w:val="0"/>
      <w:marRight w:val="0"/>
      <w:marTop w:val="0"/>
      <w:marBottom w:val="0"/>
      <w:divBdr>
        <w:top w:val="none" w:sz="0" w:space="0" w:color="auto"/>
        <w:left w:val="none" w:sz="0" w:space="0" w:color="auto"/>
        <w:bottom w:val="none" w:sz="0" w:space="0" w:color="auto"/>
        <w:right w:val="none" w:sz="0" w:space="0" w:color="auto"/>
      </w:divBdr>
    </w:div>
    <w:div w:id="1576623580">
      <w:bodyDiv w:val="1"/>
      <w:marLeft w:val="0"/>
      <w:marRight w:val="0"/>
      <w:marTop w:val="0"/>
      <w:marBottom w:val="0"/>
      <w:divBdr>
        <w:top w:val="none" w:sz="0" w:space="0" w:color="auto"/>
        <w:left w:val="none" w:sz="0" w:space="0" w:color="auto"/>
        <w:bottom w:val="none" w:sz="0" w:space="0" w:color="auto"/>
        <w:right w:val="none" w:sz="0" w:space="0" w:color="auto"/>
      </w:divBdr>
    </w:div>
    <w:div w:id="1578437487">
      <w:bodyDiv w:val="1"/>
      <w:marLeft w:val="0"/>
      <w:marRight w:val="0"/>
      <w:marTop w:val="0"/>
      <w:marBottom w:val="0"/>
      <w:divBdr>
        <w:top w:val="none" w:sz="0" w:space="0" w:color="auto"/>
        <w:left w:val="none" w:sz="0" w:space="0" w:color="auto"/>
        <w:bottom w:val="none" w:sz="0" w:space="0" w:color="auto"/>
        <w:right w:val="none" w:sz="0" w:space="0" w:color="auto"/>
      </w:divBdr>
    </w:div>
    <w:div w:id="1587180002">
      <w:bodyDiv w:val="1"/>
      <w:marLeft w:val="0"/>
      <w:marRight w:val="0"/>
      <w:marTop w:val="0"/>
      <w:marBottom w:val="0"/>
      <w:divBdr>
        <w:top w:val="none" w:sz="0" w:space="0" w:color="auto"/>
        <w:left w:val="none" w:sz="0" w:space="0" w:color="auto"/>
        <w:bottom w:val="none" w:sz="0" w:space="0" w:color="auto"/>
        <w:right w:val="none" w:sz="0" w:space="0" w:color="auto"/>
      </w:divBdr>
    </w:div>
    <w:div w:id="1589345849">
      <w:bodyDiv w:val="1"/>
      <w:marLeft w:val="0"/>
      <w:marRight w:val="0"/>
      <w:marTop w:val="0"/>
      <w:marBottom w:val="0"/>
      <w:divBdr>
        <w:top w:val="none" w:sz="0" w:space="0" w:color="auto"/>
        <w:left w:val="none" w:sz="0" w:space="0" w:color="auto"/>
        <w:bottom w:val="none" w:sz="0" w:space="0" w:color="auto"/>
        <w:right w:val="none" w:sz="0" w:space="0" w:color="auto"/>
      </w:divBdr>
    </w:div>
    <w:div w:id="1593398023">
      <w:bodyDiv w:val="1"/>
      <w:marLeft w:val="0"/>
      <w:marRight w:val="0"/>
      <w:marTop w:val="0"/>
      <w:marBottom w:val="0"/>
      <w:divBdr>
        <w:top w:val="none" w:sz="0" w:space="0" w:color="auto"/>
        <w:left w:val="none" w:sz="0" w:space="0" w:color="auto"/>
        <w:bottom w:val="none" w:sz="0" w:space="0" w:color="auto"/>
        <w:right w:val="none" w:sz="0" w:space="0" w:color="auto"/>
      </w:divBdr>
    </w:div>
    <w:div w:id="1600873118">
      <w:bodyDiv w:val="1"/>
      <w:marLeft w:val="0"/>
      <w:marRight w:val="0"/>
      <w:marTop w:val="0"/>
      <w:marBottom w:val="0"/>
      <w:divBdr>
        <w:top w:val="none" w:sz="0" w:space="0" w:color="auto"/>
        <w:left w:val="none" w:sz="0" w:space="0" w:color="auto"/>
        <w:bottom w:val="none" w:sz="0" w:space="0" w:color="auto"/>
        <w:right w:val="none" w:sz="0" w:space="0" w:color="auto"/>
      </w:divBdr>
    </w:div>
    <w:div w:id="1602371781">
      <w:bodyDiv w:val="1"/>
      <w:marLeft w:val="0"/>
      <w:marRight w:val="0"/>
      <w:marTop w:val="0"/>
      <w:marBottom w:val="0"/>
      <w:divBdr>
        <w:top w:val="none" w:sz="0" w:space="0" w:color="auto"/>
        <w:left w:val="none" w:sz="0" w:space="0" w:color="auto"/>
        <w:bottom w:val="none" w:sz="0" w:space="0" w:color="auto"/>
        <w:right w:val="none" w:sz="0" w:space="0" w:color="auto"/>
      </w:divBdr>
    </w:div>
    <w:div w:id="1603613198">
      <w:bodyDiv w:val="1"/>
      <w:marLeft w:val="0"/>
      <w:marRight w:val="0"/>
      <w:marTop w:val="0"/>
      <w:marBottom w:val="0"/>
      <w:divBdr>
        <w:top w:val="none" w:sz="0" w:space="0" w:color="auto"/>
        <w:left w:val="none" w:sz="0" w:space="0" w:color="auto"/>
        <w:bottom w:val="none" w:sz="0" w:space="0" w:color="auto"/>
        <w:right w:val="none" w:sz="0" w:space="0" w:color="auto"/>
      </w:divBdr>
    </w:div>
    <w:div w:id="1609657142">
      <w:bodyDiv w:val="1"/>
      <w:marLeft w:val="0"/>
      <w:marRight w:val="0"/>
      <w:marTop w:val="0"/>
      <w:marBottom w:val="0"/>
      <w:divBdr>
        <w:top w:val="none" w:sz="0" w:space="0" w:color="auto"/>
        <w:left w:val="none" w:sz="0" w:space="0" w:color="auto"/>
        <w:bottom w:val="none" w:sz="0" w:space="0" w:color="auto"/>
        <w:right w:val="none" w:sz="0" w:space="0" w:color="auto"/>
      </w:divBdr>
    </w:div>
    <w:div w:id="1609775368">
      <w:bodyDiv w:val="1"/>
      <w:marLeft w:val="0"/>
      <w:marRight w:val="0"/>
      <w:marTop w:val="0"/>
      <w:marBottom w:val="0"/>
      <w:divBdr>
        <w:top w:val="none" w:sz="0" w:space="0" w:color="auto"/>
        <w:left w:val="none" w:sz="0" w:space="0" w:color="auto"/>
        <w:bottom w:val="none" w:sz="0" w:space="0" w:color="auto"/>
        <w:right w:val="none" w:sz="0" w:space="0" w:color="auto"/>
      </w:divBdr>
    </w:div>
    <w:div w:id="1625967932">
      <w:bodyDiv w:val="1"/>
      <w:marLeft w:val="0"/>
      <w:marRight w:val="0"/>
      <w:marTop w:val="0"/>
      <w:marBottom w:val="0"/>
      <w:divBdr>
        <w:top w:val="none" w:sz="0" w:space="0" w:color="auto"/>
        <w:left w:val="none" w:sz="0" w:space="0" w:color="auto"/>
        <w:bottom w:val="none" w:sz="0" w:space="0" w:color="auto"/>
        <w:right w:val="none" w:sz="0" w:space="0" w:color="auto"/>
      </w:divBdr>
    </w:div>
    <w:div w:id="1627159614">
      <w:bodyDiv w:val="1"/>
      <w:marLeft w:val="0"/>
      <w:marRight w:val="0"/>
      <w:marTop w:val="0"/>
      <w:marBottom w:val="0"/>
      <w:divBdr>
        <w:top w:val="none" w:sz="0" w:space="0" w:color="auto"/>
        <w:left w:val="none" w:sz="0" w:space="0" w:color="auto"/>
        <w:bottom w:val="none" w:sz="0" w:space="0" w:color="auto"/>
        <w:right w:val="none" w:sz="0" w:space="0" w:color="auto"/>
      </w:divBdr>
    </w:div>
    <w:div w:id="1634018223">
      <w:bodyDiv w:val="1"/>
      <w:marLeft w:val="0"/>
      <w:marRight w:val="0"/>
      <w:marTop w:val="0"/>
      <w:marBottom w:val="0"/>
      <w:divBdr>
        <w:top w:val="none" w:sz="0" w:space="0" w:color="auto"/>
        <w:left w:val="none" w:sz="0" w:space="0" w:color="auto"/>
        <w:bottom w:val="none" w:sz="0" w:space="0" w:color="auto"/>
        <w:right w:val="none" w:sz="0" w:space="0" w:color="auto"/>
      </w:divBdr>
    </w:div>
    <w:div w:id="1641882625">
      <w:bodyDiv w:val="1"/>
      <w:marLeft w:val="0"/>
      <w:marRight w:val="0"/>
      <w:marTop w:val="0"/>
      <w:marBottom w:val="0"/>
      <w:divBdr>
        <w:top w:val="none" w:sz="0" w:space="0" w:color="auto"/>
        <w:left w:val="none" w:sz="0" w:space="0" w:color="auto"/>
        <w:bottom w:val="none" w:sz="0" w:space="0" w:color="auto"/>
        <w:right w:val="none" w:sz="0" w:space="0" w:color="auto"/>
      </w:divBdr>
    </w:div>
    <w:div w:id="1651474355">
      <w:bodyDiv w:val="1"/>
      <w:marLeft w:val="0"/>
      <w:marRight w:val="0"/>
      <w:marTop w:val="0"/>
      <w:marBottom w:val="0"/>
      <w:divBdr>
        <w:top w:val="none" w:sz="0" w:space="0" w:color="auto"/>
        <w:left w:val="none" w:sz="0" w:space="0" w:color="auto"/>
        <w:bottom w:val="none" w:sz="0" w:space="0" w:color="auto"/>
        <w:right w:val="none" w:sz="0" w:space="0" w:color="auto"/>
      </w:divBdr>
    </w:div>
    <w:div w:id="1652631709">
      <w:bodyDiv w:val="1"/>
      <w:marLeft w:val="0"/>
      <w:marRight w:val="0"/>
      <w:marTop w:val="0"/>
      <w:marBottom w:val="0"/>
      <w:divBdr>
        <w:top w:val="none" w:sz="0" w:space="0" w:color="auto"/>
        <w:left w:val="none" w:sz="0" w:space="0" w:color="auto"/>
        <w:bottom w:val="none" w:sz="0" w:space="0" w:color="auto"/>
        <w:right w:val="none" w:sz="0" w:space="0" w:color="auto"/>
      </w:divBdr>
    </w:div>
    <w:div w:id="1657225775">
      <w:bodyDiv w:val="1"/>
      <w:marLeft w:val="0"/>
      <w:marRight w:val="0"/>
      <w:marTop w:val="0"/>
      <w:marBottom w:val="0"/>
      <w:divBdr>
        <w:top w:val="none" w:sz="0" w:space="0" w:color="auto"/>
        <w:left w:val="none" w:sz="0" w:space="0" w:color="auto"/>
        <w:bottom w:val="none" w:sz="0" w:space="0" w:color="auto"/>
        <w:right w:val="none" w:sz="0" w:space="0" w:color="auto"/>
      </w:divBdr>
    </w:div>
    <w:div w:id="1658730519">
      <w:bodyDiv w:val="1"/>
      <w:marLeft w:val="0"/>
      <w:marRight w:val="0"/>
      <w:marTop w:val="0"/>
      <w:marBottom w:val="0"/>
      <w:divBdr>
        <w:top w:val="none" w:sz="0" w:space="0" w:color="auto"/>
        <w:left w:val="none" w:sz="0" w:space="0" w:color="auto"/>
        <w:bottom w:val="none" w:sz="0" w:space="0" w:color="auto"/>
        <w:right w:val="none" w:sz="0" w:space="0" w:color="auto"/>
      </w:divBdr>
    </w:div>
    <w:div w:id="1667438695">
      <w:bodyDiv w:val="1"/>
      <w:marLeft w:val="0"/>
      <w:marRight w:val="0"/>
      <w:marTop w:val="0"/>
      <w:marBottom w:val="0"/>
      <w:divBdr>
        <w:top w:val="none" w:sz="0" w:space="0" w:color="auto"/>
        <w:left w:val="none" w:sz="0" w:space="0" w:color="auto"/>
        <w:bottom w:val="none" w:sz="0" w:space="0" w:color="auto"/>
        <w:right w:val="none" w:sz="0" w:space="0" w:color="auto"/>
      </w:divBdr>
    </w:div>
    <w:div w:id="1672105228">
      <w:bodyDiv w:val="1"/>
      <w:marLeft w:val="0"/>
      <w:marRight w:val="0"/>
      <w:marTop w:val="0"/>
      <w:marBottom w:val="0"/>
      <w:divBdr>
        <w:top w:val="none" w:sz="0" w:space="0" w:color="auto"/>
        <w:left w:val="none" w:sz="0" w:space="0" w:color="auto"/>
        <w:bottom w:val="none" w:sz="0" w:space="0" w:color="auto"/>
        <w:right w:val="none" w:sz="0" w:space="0" w:color="auto"/>
      </w:divBdr>
    </w:div>
    <w:div w:id="1693915457">
      <w:bodyDiv w:val="1"/>
      <w:marLeft w:val="0"/>
      <w:marRight w:val="0"/>
      <w:marTop w:val="0"/>
      <w:marBottom w:val="0"/>
      <w:divBdr>
        <w:top w:val="none" w:sz="0" w:space="0" w:color="auto"/>
        <w:left w:val="none" w:sz="0" w:space="0" w:color="auto"/>
        <w:bottom w:val="none" w:sz="0" w:space="0" w:color="auto"/>
        <w:right w:val="none" w:sz="0" w:space="0" w:color="auto"/>
      </w:divBdr>
    </w:div>
    <w:div w:id="1705594707">
      <w:bodyDiv w:val="1"/>
      <w:marLeft w:val="0"/>
      <w:marRight w:val="0"/>
      <w:marTop w:val="0"/>
      <w:marBottom w:val="0"/>
      <w:divBdr>
        <w:top w:val="none" w:sz="0" w:space="0" w:color="auto"/>
        <w:left w:val="none" w:sz="0" w:space="0" w:color="auto"/>
        <w:bottom w:val="none" w:sz="0" w:space="0" w:color="auto"/>
        <w:right w:val="none" w:sz="0" w:space="0" w:color="auto"/>
      </w:divBdr>
    </w:div>
    <w:div w:id="1709375994">
      <w:bodyDiv w:val="1"/>
      <w:marLeft w:val="0"/>
      <w:marRight w:val="0"/>
      <w:marTop w:val="0"/>
      <w:marBottom w:val="0"/>
      <w:divBdr>
        <w:top w:val="none" w:sz="0" w:space="0" w:color="auto"/>
        <w:left w:val="none" w:sz="0" w:space="0" w:color="auto"/>
        <w:bottom w:val="none" w:sz="0" w:space="0" w:color="auto"/>
        <w:right w:val="none" w:sz="0" w:space="0" w:color="auto"/>
      </w:divBdr>
    </w:div>
    <w:div w:id="1713847168">
      <w:bodyDiv w:val="1"/>
      <w:marLeft w:val="0"/>
      <w:marRight w:val="0"/>
      <w:marTop w:val="0"/>
      <w:marBottom w:val="0"/>
      <w:divBdr>
        <w:top w:val="none" w:sz="0" w:space="0" w:color="auto"/>
        <w:left w:val="none" w:sz="0" w:space="0" w:color="auto"/>
        <w:bottom w:val="none" w:sz="0" w:space="0" w:color="auto"/>
        <w:right w:val="none" w:sz="0" w:space="0" w:color="auto"/>
      </w:divBdr>
    </w:div>
    <w:div w:id="1722289496">
      <w:bodyDiv w:val="1"/>
      <w:marLeft w:val="0"/>
      <w:marRight w:val="0"/>
      <w:marTop w:val="0"/>
      <w:marBottom w:val="0"/>
      <w:divBdr>
        <w:top w:val="none" w:sz="0" w:space="0" w:color="auto"/>
        <w:left w:val="none" w:sz="0" w:space="0" w:color="auto"/>
        <w:bottom w:val="none" w:sz="0" w:space="0" w:color="auto"/>
        <w:right w:val="none" w:sz="0" w:space="0" w:color="auto"/>
      </w:divBdr>
    </w:div>
    <w:div w:id="1730761839">
      <w:bodyDiv w:val="1"/>
      <w:marLeft w:val="0"/>
      <w:marRight w:val="0"/>
      <w:marTop w:val="0"/>
      <w:marBottom w:val="0"/>
      <w:divBdr>
        <w:top w:val="none" w:sz="0" w:space="0" w:color="auto"/>
        <w:left w:val="none" w:sz="0" w:space="0" w:color="auto"/>
        <w:bottom w:val="none" w:sz="0" w:space="0" w:color="auto"/>
        <w:right w:val="none" w:sz="0" w:space="0" w:color="auto"/>
      </w:divBdr>
    </w:div>
    <w:div w:id="1731154446">
      <w:bodyDiv w:val="1"/>
      <w:marLeft w:val="0"/>
      <w:marRight w:val="0"/>
      <w:marTop w:val="0"/>
      <w:marBottom w:val="0"/>
      <w:divBdr>
        <w:top w:val="none" w:sz="0" w:space="0" w:color="auto"/>
        <w:left w:val="none" w:sz="0" w:space="0" w:color="auto"/>
        <w:bottom w:val="none" w:sz="0" w:space="0" w:color="auto"/>
        <w:right w:val="none" w:sz="0" w:space="0" w:color="auto"/>
      </w:divBdr>
    </w:div>
    <w:div w:id="1731221354">
      <w:bodyDiv w:val="1"/>
      <w:marLeft w:val="0"/>
      <w:marRight w:val="0"/>
      <w:marTop w:val="0"/>
      <w:marBottom w:val="0"/>
      <w:divBdr>
        <w:top w:val="none" w:sz="0" w:space="0" w:color="auto"/>
        <w:left w:val="none" w:sz="0" w:space="0" w:color="auto"/>
        <w:bottom w:val="none" w:sz="0" w:space="0" w:color="auto"/>
        <w:right w:val="none" w:sz="0" w:space="0" w:color="auto"/>
      </w:divBdr>
    </w:div>
    <w:div w:id="1731609651">
      <w:bodyDiv w:val="1"/>
      <w:marLeft w:val="0"/>
      <w:marRight w:val="0"/>
      <w:marTop w:val="0"/>
      <w:marBottom w:val="0"/>
      <w:divBdr>
        <w:top w:val="none" w:sz="0" w:space="0" w:color="auto"/>
        <w:left w:val="none" w:sz="0" w:space="0" w:color="auto"/>
        <w:bottom w:val="none" w:sz="0" w:space="0" w:color="auto"/>
        <w:right w:val="none" w:sz="0" w:space="0" w:color="auto"/>
      </w:divBdr>
    </w:div>
    <w:div w:id="1739937374">
      <w:bodyDiv w:val="1"/>
      <w:marLeft w:val="0"/>
      <w:marRight w:val="0"/>
      <w:marTop w:val="0"/>
      <w:marBottom w:val="0"/>
      <w:divBdr>
        <w:top w:val="none" w:sz="0" w:space="0" w:color="auto"/>
        <w:left w:val="none" w:sz="0" w:space="0" w:color="auto"/>
        <w:bottom w:val="none" w:sz="0" w:space="0" w:color="auto"/>
        <w:right w:val="none" w:sz="0" w:space="0" w:color="auto"/>
      </w:divBdr>
    </w:div>
    <w:div w:id="1744184548">
      <w:bodyDiv w:val="1"/>
      <w:marLeft w:val="0"/>
      <w:marRight w:val="0"/>
      <w:marTop w:val="0"/>
      <w:marBottom w:val="0"/>
      <w:divBdr>
        <w:top w:val="none" w:sz="0" w:space="0" w:color="auto"/>
        <w:left w:val="none" w:sz="0" w:space="0" w:color="auto"/>
        <w:bottom w:val="none" w:sz="0" w:space="0" w:color="auto"/>
        <w:right w:val="none" w:sz="0" w:space="0" w:color="auto"/>
      </w:divBdr>
    </w:div>
    <w:div w:id="1748458607">
      <w:bodyDiv w:val="1"/>
      <w:marLeft w:val="0"/>
      <w:marRight w:val="0"/>
      <w:marTop w:val="0"/>
      <w:marBottom w:val="0"/>
      <w:divBdr>
        <w:top w:val="none" w:sz="0" w:space="0" w:color="auto"/>
        <w:left w:val="none" w:sz="0" w:space="0" w:color="auto"/>
        <w:bottom w:val="none" w:sz="0" w:space="0" w:color="auto"/>
        <w:right w:val="none" w:sz="0" w:space="0" w:color="auto"/>
      </w:divBdr>
    </w:div>
    <w:div w:id="1755667602">
      <w:bodyDiv w:val="1"/>
      <w:marLeft w:val="0"/>
      <w:marRight w:val="0"/>
      <w:marTop w:val="0"/>
      <w:marBottom w:val="0"/>
      <w:divBdr>
        <w:top w:val="none" w:sz="0" w:space="0" w:color="auto"/>
        <w:left w:val="none" w:sz="0" w:space="0" w:color="auto"/>
        <w:bottom w:val="none" w:sz="0" w:space="0" w:color="auto"/>
        <w:right w:val="none" w:sz="0" w:space="0" w:color="auto"/>
      </w:divBdr>
    </w:div>
    <w:div w:id="1767994846">
      <w:bodyDiv w:val="1"/>
      <w:marLeft w:val="0"/>
      <w:marRight w:val="0"/>
      <w:marTop w:val="0"/>
      <w:marBottom w:val="0"/>
      <w:divBdr>
        <w:top w:val="none" w:sz="0" w:space="0" w:color="auto"/>
        <w:left w:val="none" w:sz="0" w:space="0" w:color="auto"/>
        <w:bottom w:val="none" w:sz="0" w:space="0" w:color="auto"/>
        <w:right w:val="none" w:sz="0" w:space="0" w:color="auto"/>
      </w:divBdr>
    </w:div>
    <w:div w:id="1769348123">
      <w:bodyDiv w:val="1"/>
      <w:marLeft w:val="0"/>
      <w:marRight w:val="0"/>
      <w:marTop w:val="0"/>
      <w:marBottom w:val="0"/>
      <w:divBdr>
        <w:top w:val="none" w:sz="0" w:space="0" w:color="auto"/>
        <w:left w:val="none" w:sz="0" w:space="0" w:color="auto"/>
        <w:bottom w:val="none" w:sz="0" w:space="0" w:color="auto"/>
        <w:right w:val="none" w:sz="0" w:space="0" w:color="auto"/>
      </w:divBdr>
    </w:div>
    <w:div w:id="1769614264">
      <w:bodyDiv w:val="1"/>
      <w:marLeft w:val="0"/>
      <w:marRight w:val="0"/>
      <w:marTop w:val="0"/>
      <w:marBottom w:val="0"/>
      <w:divBdr>
        <w:top w:val="none" w:sz="0" w:space="0" w:color="auto"/>
        <w:left w:val="none" w:sz="0" w:space="0" w:color="auto"/>
        <w:bottom w:val="none" w:sz="0" w:space="0" w:color="auto"/>
        <w:right w:val="none" w:sz="0" w:space="0" w:color="auto"/>
      </w:divBdr>
    </w:div>
    <w:div w:id="1769886868">
      <w:bodyDiv w:val="1"/>
      <w:marLeft w:val="0"/>
      <w:marRight w:val="0"/>
      <w:marTop w:val="0"/>
      <w:marBottom w:val="0"/>
      <w:divBdr>
        <w:top w:val="none" w:sz="0" w:space="0" w:color="auto"/>
        <w:left w:val="none" w:sz="0" w:space="0" w:color="auto"/>
        <w:bottom w:val="none" w:sz="0" w:space="0" w:color="auto"/>
        <w:right w:val="none" w:sz="0" w:space="0" w:color="auto"/>
      </w:divBdr>
    </w:div>
    <w:div w:id="1771050670">
      <w:bodyDiv w:val="1"/>
      <w:marLeft w:val="0"/>
      <w:marRight w:val="0"/>
      <w:marTop w:val="0"/>
      <w:marBottom w:val="0"/>
      <w:divBdr>
        <w:top w:val="none" w:sz="0" w:space="0" w:color="auto"/>
        <w:left w:val="none" w:sz="0" w:space="0" w:color="auto"/>
        <w:bottom w:val="none" w:sz="0" w:space="0" w:color="auto"/>
        <w:right w:val="none" w:sz="0" w:space="0" w:color="auto"/>
      </w:divBdr>
    </w:div>
    <w:div w:id="1783109852">
      <w:bodyDiv w:val="1"/>
      <w:marLeft w:val="0"/>
      <w:marRight w:val="0"/>
      <w:marTop w:val="0"/>
      <w:marBottom w:val="0"/>
      <w:divBdr>
        <w:top w:val="none" w:sz="0" w:space="0" w:color="auto"/>
        <w:left w:val="none" w:sz="0" w:space="0" w:color="auto"/>
        <w:bottom w:val="none" w:sz="0" w:space="0" w:color="auto"/>
        <w:right w:val="none" w:sz="0" w:space="0" w:color="auto"/>
      </w:divBdr>
    </w:div>
    <w:div w:id="1787388977">
      <w:bodyDiv w:val="1"/>
      <w:marLeft w:val="0"/>
      <w:marRight w:val="0"/>
      <w:marTop w:val="0"/>
      <w:marBottom w:val="0"/>
      <w:divBdr>
        <w:top w:val="none" w:sz="0" w:space="0" w:color="auto"/>
        <w:left w:val="none" w:sz="0" w:space="0" w:color="auto"/>
        <w:bottom w:val="none" w:sz="0" w:space="0" w:color="auto"/>
        <w:right w:val="none" w:sz="0" w:space="0" w:color="auto"/>
      </w:divBdr>
    </w:div>
    <w:div w:id="1790006905">
      <w:bodyDiv w:val="1"/>
      <w:marLeft w:val="0"/>
      <w:marRight w:val="0"/>
      <w:marTop w:val="0"/>
      <w:marBottom w:val="0"/>
      <w:divBdr>
        <w:top w:val="none" w:sz="0" w:space="0" w:color="auto"/>
        <w:left w:val="none" w:sz="0" w:space="0" w:color="auto"/>
        <w:bottom w:val="none" w:sz="0" w:space="0" w:color="auto"/>
        <w:right w:val="none" w:sz="0" w:space="0" w:color="auto"/>
      </w:divBdr>
    </w:div>
    <w:div w:id="1792548411">
      <w:bodyDiv w:val="1"/>
      <w:marLeft w:val="0"/>
      <w:marRight w:val="0"/>
      <w:marTop w:val="0"/>
      <w:marBottom w:val="0"/>
      <w:divBdr>
        <w:top w:val="none" w:sz="0" w:space="0" w:color="auto"/>
        <w:left w:val="none" w:sz="0" w:space="0" w:color="auto"/>
        <w:bottom w:val="none" w:sz="0" w:space="0" w:color="auto"/>
        <w:right w:val="none" w:sz="0" w:space="0" w:color="auto"/>
      </w:divBdr>
    </w:div>
    <w:div w:id="1797866602">
      <w:bodyDiv w:val="1"/>
      <w:marLeft w:val="0"/>
      <w:marRight w:val="0"/>
      <w:marTop w:val="0"/>
      <w:marBottom w:val="0"/>
      <w:divBdr>
        <w:top w:val="none" w:sz="0" w:space="0" w:color="auto"/>
        <w:left w:val="none" w:sz="0" w:space="0" w:color="auto"/>
        <w:bottom w:val="none" w:sz="0" w:space="0" w:color="auto"/>
        <w:right w:val="none" w:sz="0" w:space="0" w:color="auto"/>
      </w:divBdr>
    </w:div>
    <w:div w:id="1800999053">
      <w:bodyDiv w:val="1"/>
      <w:marLeft w:val="0"/>
      <w:marRight w:val="0"/>
      <w:marTop w:val="0"/>
      <w:marBottom w:val="0"/>
      <w:divBdr>
        <w:top w:val="none" w:sz="0" w:space="0" w:color="auto"/>
        <w:left w:val="none" w:sz="0" w:space="0" w:color="auto"/>
        <w:bottom w:val="none" w:sz="0" w:space="0" w:color="auto"/>
        <w:right w:val="none" w:sz="0" w:space="0" w:color="auto"/>
      </w:divBdr>
    </w:div>
    <w:div w:id="1802651127">
      <w:bodyDiv w:val="1"/>
      <w:marLeft w:val="0"/>
      <w:marRight w:val="0"/>
      <w:marTop w:val="0"/>
      <w:marBottom w:val="0"/>
      <w:divBdr>
        <w:top w:val="none" w:sz="0" w:space="0" w:color="auto"/>
        <w:left w:val="none" w:sz="0" w:space="0" w:color="auto"/>
        <w:bottom w:val="none" w:sz="0" w:space="0" w:color="auto"/>
        <w:right w:val="none" w:sz="0" w:space="0" w:color="auto"/>
      </w:divBdr>
    </w:div>
    <w:div w:id="1802652711">
      <w:bodyDiv w:val="1"/>
      <w:marLeft w:val="0"/>
      <w:marRight w:val="0"/>
      <w:marTop w:val="0"/>
      <w:marBottom w:val="0"/>
      <w:divBdr>
        <w:top w:val="none" w:sz="0" w:space="0" w:color="auto"/>
        <w:left w:val="none" w:sz="0" w:space="0" w:color="auto"/>
        <w:bottom w:val="none" w:sz="0" w:space="0" w:color="auto"/>
        <w:right w:val="none" w:sz="0" w:space="0" w:color="auto"/>
      </w:divBdr>
    </w:div>
    <w:div w:id="1808087225">
      <w:bodyDiv w:val="1"/>
      <w:marLeft w:val="0"/>
      <w:marRight w:val="0"/>
      <w:marTop w:val="0"/>
      <w:marBottom w:val="0"/>
      <w:divBdr>
        <w:top w:val="none" w:sz="0" w:space="0" w:color="auto"/>
        <w:left w:val="none" w:sz="0" w:space="0" w:color="auto"/>
        <w:bottom w:val="none" w:sz="0" w:space="0" w:color="auto"/>
        <w:right w:val="none" w:sz="0" w:space="0" w:color="auto"/>
      </w:divBdr>
    </w:div>
    <w:div w:id="1824733173">
      <w:bodyDiv w:val="1"/>
      <w:marLeft w:val="0"/>
      <w:marRight w:val="0"/>
      <w:marTop w:val="0"/>
      <w:marBottom w:val="0"/>
      <w:divBdr>
        <w:top w:val="none" w:sz="0" w:space="0" w:color="auto"/>
        <w:left w:val="none" w:sz="0" w:space="0" w:color="auto"/>
        <w:bottom w:val="none" w:sz="0" w:space="0" w:color="auto"/>
        <w:right w:val="none" w:sz="0" w:space="0" w:color="auto"/>
      </w:divBdr>
    </w:div>
    <w:div w:id="1831218385">
      <w:bodyDiv w:val="1"/>
      <w:marLeft w:val="0"/>
      <w:marRight w:val="0"/>
      <w:marTop w:val="0"/>
      <w:marBottom w:val="0"/>
      <w:divBdr>
        <w:top w:val="none" w:sz="0" w:space="0" w:color="auto"/>
        <w:left w:val="none" w:sz="0" w:space="0" w:color="auto"/>
        <w:bottom w:val="none" w:sz="0" w:space="0" w:color="auto"/>
        <w:right w:val="none" w:sz="0" w:space="0" w:color="auto"/>
      </w:divBdr>
    </w:div>
    <w:div w:id="1832410260">
      <w:bodyDiv w:val="1"/>
      <w:marLeft w:val="0"/>
      <w:marRight w:val="0"/>
      <w:marTop w:val="0"/>
      <w:marBottom w:val="0"/>
      <w:divBdr>
        <w:top w:val="none" w:sz="0" w:space="0" w:color="auto"/>
        <w:left w:val="none" w:sz="0" w:space="0" w:color="auto"/>
        <w:bottom w:val="none" w:sz="0" w:space="0" w:color="auto"/>
        <w:right w:val="none" w:sz="0" w:space="0" w:color="auto"/>
      </w:divBdr>
    </w:div>
    <w:div w:id="1837913782">
      <w:bodyDiv w:val="1"/>
      <w:marLeft w:val="0"/>
      <w:marRight w:val="0"/>
      <w:marTop w:val="0"/>
      <w:marBottom w:val="0"/>
      <w:divBdr>
        <w:top w:val="none" w:sz="0" w:space="0" w:color="auto"/>
        <w:left w:val="none" w:sz="0" w:space="0" w:color="auto"/>
        <w:bottom w:val="none" w:sz="0" w:space="0" w:color="auto"/>
        <w:right w:val="none" w:sz="0" w:space="0" w:color="auto"/>
      </w:divBdr>
    </w:div>
    <w:div w:id="1851026729">
      <w:bodyDiv w:val="1"/>
      <w:marLeft w:val="0"/>
      <w:marRight w:val="0"/>
      <w:marTop w:val="0"/>
      <w:marBottom w:val="0"/>
      <w:divBdr>
        <w:top w:val="none" w:sz="0" w:space="0" w:color="auto"/>
        <w:left w:val="none" w:sz="0" w:space="0" w:color="auto"/>
        <w:bottom w:val="none" w:sz="0" w:space="0" w:color="auto"/>
        <w:right w:val="none" w:sz="0" w:space="0" w:color="auto"/>
      </w:divBdr>
    </w:div>
    <w:div w:id="1854688673">
      <w:bodyDiv w:val="1"/>
      <w:marLeft w:val="0"/>
      <w:marRight w:val="0"/>
      <w:marTop w:val="0"/>
      <w:marBottom w:val="0"/>
      <w:divBdr>
        <w:top w:val="none" w:sz="0" w:space="0" w:color="auto"/>
        <w:left w:val="none" w:sz="0" w:space="0" w:color="auto"/>
        <w:bottom w:val="none" w:sz="0" w:space="0" w:color="auto"/>
        <w:right w:val="none" w:sz="0" w:space="0" w:color="auto"/>
      </w:divBdr>
    </w:div>
    <w:div w:id="1869172805">
      <w:bodyDiv w:val="1"/>
      <w:marLeft w:val="0"/>
      <w:marRight w:val="0"/>
      <w:marTop w:val="0"/>
      <w:marBottom w:val="0"/>
      <w:divBdr>
        <w:top w:val="none" w:sz="0" w:space="0" w:color="auto"/>
        <w:left w:val="none" w:sz="0" w:space="0" w:color="auto"/>
        <w:bottom w:val="none" w:sz="0" w:space="0" w:color="auto"/>
        <w:right w:val="none" w:sz="0" w:space="0" w:color="auto"/>
      </w:divBdr>
    </w:div>
    <w:div w:id="1871843194">
      <w:bodyDiv w:val="1"/>
      <w:marLeft w:val="0"/>
      <w:marRight w:val="0"/>
      <w:marTop w:val="0"/>
      <w:marBottom w:val="0"/>
      <w:divBdr>
        <w:top w:val="none" w:sz="0" w:space="0" w:color="auto"/>
        <w:left w:val="none" w:sz="0" w:space="0" w:color="auto"/>
        <w:bottom w:val="none" w:sz="0" w:space="0" w:color="auto"/>
        <w:right w:val="none" w:sz="0" w:space="0" w:color="auto"/>
      </w:divBdr>
    </w:div>
    <w:div w:id="1876651862">
      <w:bodyDiv w:val="1"/>
      <w:marLeft w:val="0"/>
      <w:marRight w:val="0"/>
      <w:marTop w:val="0"/>
      <w:marBottom w:val="0"/>
      <w:divBdr>
        <w:top w:val="none" w:sz="0" w:space="0" w:color="auto"/>
        <w:left w:val="none" w:sz="0" w:space="0" w:color="auto"/>
        <w:bottom w:val="none" w:sz="0" w:space="0" w:color="auto"/>
        <w:right w:val="none" w:sz="0" w:space="0" w:color="auto"/>
      </w:divBdr>
    </w:div>
    <w:div w:id="1881894213">
      <w:bodyDiv w:val="1"/>
      <w:marLeft w:val="0"/>
      <w:marRight w:val="0"/>
      <w:marTop w:val="0"/>
      <w:marBottom w:val="0"/>
      <w:divBdr>
        <w:top w:val="none" w:sz="0" w:space="0" w:color="auto"/>
        <w:left w:val="none" w:sz="0" w:space="0" w:color="auto"/>
        <w:bottom w:val="none" w:sz="0" w:space="0" w:color="auto"/>
        <w:right w:val="none" w:sz="0" w:space="0" w:color="auto"/>
      </w:divBdr>
    </w:div>
    <w:div w:id="1888685314">
      <w:bodyDiv w:val="1"/>
      <w:marLeft w:val="0"/>
      <w:marRight w:val="0"/>
      <w:marTop w:val="0"/>
      <w:marBottom w:val="0"/>
      <w:divBdr>
        <w:top w:val="none" w:sz="0" w:space="0" w:color="auto"/>
        <w:left w:val="none" w:sz="0" w:space="0" w:color="auto"/>
        <w:bottom w:val="none" w:sz="0" w:space="0" w:color="auto"/>
        <w:right w:val="none" w:sz="0" w:space="0" w:color="auto"/>
      </w:divBdr>
    </w:div>
    <w:div w:id="1900900387">
      <w:bodyDiv w:val="1"/>
      <w:marLeft w:val="0"/>
      <w:marRight w:val="0"/>
      <w:marTop w:val="0"/>
      <w:marBottom w:val="0"/>
      <w:divBdr>
        <w:top w:val="none" w:sz="0" w:space="0" w:color="auto"/>
        <w:left w:val="none" w:sz="0" w:space="0" w:color="auto"/>
        <w:bottom w:val="none" w:sz="0" w:space="0" w:color="auto"/>
        <w:right w:val="none" w:sz="0" w:space="0" w:color="auto"/>
      </w:divBdr>
    </w:div>
    <w:div w:id="1901014547">
      <w:bodyDiv w:val="1"/>
      <w:marLeft w:val="0"/>
      <w:marRight w:val="0"/>
      <w:marTop w:val="0"/>
      <w:marBottom w:val="0"/>
      <w:divBdr>
        <w:top w:val="none" w:sz="0" w:space="0" w:color="auto"/>
        <w:left w:val="none" w:sz="0" w:space="0" w:color="auto"/>
        <w:bottom w:val="none" w:sz="0" w:space="0" w:color="auto"/>
        <w:right w:val="none" w:sz="0" w:space="0" w:color="auto"/>
      </w:divBdr>
    </w:div>
    <w:div w:id="1905599411">
      <w:bodyDiv w:val="1"/>
      <w:marLeft w:val="0"/>
      <w:marRight w:val="0"/>
      <w:marTop w:val="0"/>
      <w:marBottom w:val="0"/>
      <w:divBdr>
        <w:top w:val="none" w:sz="0" w:space="0" w:color="auto"/>
        <w:left w:val="none" w:sz="0" w:space="0" w:color="auto"/>
        <w:bottom w:val="none" w:sz="0" w:space="0" w:color="auto"/>
        <w:right w:val="none" w:sz="0" w:space="0" w:color="auto"/>
      </w:divBdr>
    </w:div>
    <w:div w:id="1909534337">
      <w:bodyDiv w:val="1"/>
      <w:marLeft w:val="0"/>
      <w:marRight w:val="0"/>
      <w:marTop w:val="0"/>
      <w:marBottom w:val="0"/>
      <w:divBdr>
        <w:top w:val="none" w:sz="0" w:space="0" w:color="auto"/>
        <w:left w:val="none" w:sz="0" w:space="0" w:color="auto"/>
        <w:bottom w:val="none" w:sz="0" w:space="0" w:color="auto"/>
        <w:right w:val="none" w:sz="0" w:space="0" w:color="auto"/>
      </w:divBdr>
    </w:div>
    <w:div w:id="1939175530">
      <w:bodyDiv w:val="1"/>
      <w:marLeft w:val="0"/>
      <w:marRight w:val="0"/>
      <w:marTop w:val="0"/>
      <w:marBottom w:val="0"/>
      <w:divBdr>
        <w:top w:val="none" w:sz="0" w:space="0" w:color="auto"/>
        <w:left w:val="none" w:sz="0" w:space="0" w:color="auto"/>
        <w:bottom w:val="none" w:sz="0" w:space="0" w:color="auto"/>
        <w:right w:val="none" w:sz="0" w:space="0" w:color="auto"/>
      </w:divBdr>
    </w:div>
    <w:div w:id="1941450818">
      <w:bodyDiv w:val="1"/>
      <w:marLeft w:val="0"/>
      <w:marRight w:val="0"/>
      <w:marTop w:val="0"/>
      <w:marBottom w:val="0"/>
      <w:divBdr>
        <w:top w:val="none" w:sz="0" w:space="0" w:color="auto"/>
        <w:left w:val="none" w:sz="0" w:space="0" w:color="auto"/>
        <w:bottom w:val="none" w:sz="0" w:space="0" w:color="auto"/>
        <w:right w:val="none" w:sz="0" w:space="0" w:color="auto"/>
      </w:divBdr>
    </w:div>
    <w:div w:id="1950818663">
      <w:bodyDiv w:val="1"/>
      <w:marLeft w:val="0"/>
      <w:marRight w:val="0"/>
      <w:marTop w:val="0"/>
      <w:marBottom w:val="0"/>
      <w:divBdr>
        <w:top w:val="none" w:sz="0" w:space="0" w:color="auto"/>
        <w:left w:val="none" w:sz="0" w:space="0" w:color="auto"/>
        <w:bottom w:val="none" w:sz="0" w:space="0" w:color="auto"/>
        <w:right w:val="none" w:sz="0" w:space="0" w:color="auto"/>
      </w:divBdr>
    </w:div>
    <w:div w:id="1953584590">
      <w:bodyDiv w:val="1"/>
      <w:marLeft w:val="0"/>
      <w:marRight w:val="0"/>
      <w:marTop w:val="0"/>
      <w:marBottom w:val="0"/>
      <w:divBdr>
        <w:top w:val="none" w:sz="0" w:space="0" w:color="auto"/>
        <w:left w:val="none" w:sz="0" w:space="0" w:color="auto"/>
        <w:bottom w:val="none" w:sz="0" w:space="0" w:color="auto"/>
        <w:right w:val="none" w:sz="0" w:space="0" w:color="auto"/>
      </w:divBdr>
    </w:div>
    <w:div w:id="1957440409">
      <w:bodyDiv w:val="1"/>
      <w:marLeft w:val="0"/>
      <w:marRight w:val="0"/>
      <w:marTop w:val="0"/>
      <w:marBottom w:val="0"/>
      <w:divBdr>
        <w:top w:val="none" w:sz="0" w:space="0" w:color="auto"/>
        <w:left w:val="none" w:sz="0" w:space="0" w:color="auto"/>
        <w:bottom w:val="none" w:sz="0" w:space="0" w:color="auto"/>
        <w:right w:val="none" w:sz="0" w:space="0" w:color="auto"/>
      </w:divBdr>
    </w:div>
    <w:div w:id="1963418085">
      <w:bodyDiv w:val="1"/>
      <w:marLeft w:val="0"/>
      <w:marRight w:val="0"/>
      <w:marTop w:val="0"/>
      <w:marBottom w:val="0"/>
      <w:divBdr>
        <w:top w:val="none" w:sz="0" w:space="0" w:color="auto"/>
        <w:left w:val="none" w:sz="0" w:space="0" w:color="auto"/>
        <w:bottom w:val="none" w:sz="0" w:space="0" w:color="auto"/>
        <w:right w:val="none" w:sz="0" w:space="0" w:color="auto"/>
      </w:divBdr>
    </w:div>
    <w:div w:id="1970160409">
      <w:bodyDiv w:val="1"/>
      <w:marLeft w:val="0"/>
      <w:marRight w:val="0"/>
      <w:marTop w:val="0"/>
      <w:marBottom w:val="0"/>
      <w:divBdr>
        <w:top w:val="none" w:sz="0" w:space="0" w:color="auto"/>
        <w:left w:val="none" w:sz="0" w:space="0" w:color="auto"/>
        <w:bottom w:val="none" w:sz="0" w:space="0" w:color="auto"/>
        <w:right w:val="none" w:sz="0" w:space="0" w:color="auto"/>
      </w:divBdr>
    </w:div>
    <w:div w:id="1977879539">
      <w:bodyDiv w:val="1"/>
      <w:marLeft w:val="0"/>
      <w:marRight w:val="0"/>
      <w:marTop w:val="0"/>
      <w:marBottom w:val="0"/>
      <w:divBdr>
        <w:top w:val="none" w:sz="0" w:space="0" w:color="auto"/>
        <w:left w:val="none" w:sz="0" w:space="0" w:color="auto"/>
        <w:bottom w:val="none" w:sz="0" w:space="0" w:color="auto"/>
        <w:right w:val="none" w:sz="0" w:space="0" w:color="auto"/>
      </w:divBdr>
    </w:div>
    <w:div w:id="1981576227">
      <w:bodyDiv w:val="1"/>
      <w:marLeft w:val="0"/>
      <w:marRight w:val="0"/>
      <w:marTop w:val="0"/>
      <w:marBottom w:val="0"/>
      <w:divBdr>
        <w:top w:val="none" w:sz="0" w:space="0" w:color="auto"/>
        <w:left w:val="none" w:sz="0" w:space="0" w:color="auto"/>
        <w:bottom w:val="none" w:sz="0" w:space="0" w:color="auto"/>
        <w:right w:val="none" w:sz="0" w:space="0" w:color="auto"/>
      </w:divBdr>
    </w:div>
    <w:div w:id="1982882238">
      <w:bodyDiv w:val="1"/>
      <w:marLeft w:val="0"/>
      <w:marRight w:val="0"/>
      <w:marTop w:val="0"/>
      <w:marBottom w:val="0"/>
      <w:divBdr>
        <w:top w:val="none" w:sz="0" w:space="0" w:color="auto"/>
        <w:left w:val="none" w:sz="0" w:space="0" w:color="auto"/>
        <w:bottom w:val="none" w:sz="0" w:space="0" w:color="auto"/>
        <w:right w:val="none" w:sz="0" w:space="0" w:color="auto"/>
      </w:divBdr>
    </w:div>
    <w:div w:id="1987278160">
      <w:bodyDiv w:val="1"/>
      <w:marLeft w:val="0"/>
      <w:marRight w:val="0"/>
      <w:marTop w:val="0"/>
      <w:marBottom w:val="0"/>
      <w:divBdr>
        <w:top w:val="none" w:sz="0" w:space="0" w:color="auto"/>
        <w:left w:val="none" w:sz="0" w:space="0" w:color="auto"/>
        <w:bottom w:val="none" w:sz="0" w:space="0" w:color="auto"/>
        <w:right w:val="none" w:sz="0" w:space="0" w:color="auto"/>
      </w:divBdr>
    </w:div>
    <w:div w:id="1998415501">
      <w:bodyDiv w:val="1"/>
      <w:marLeft w:val="0"/>
      <w:marRight w:val="0"/>
      <w:marTop w:val="0"/>
      <w:marBottom w:val="0"/>
      <w:divBdr>
        <w:top w:val="none" w:sz="0" w:space="0" w:color="auto"/>
        <w:left w:val="none" w:sz="0" w:space="0" w:color="auto"/>
        <w:bottom w:val="none" w:sz="0" w:space="0" w:color="auto"/>
        <w:right w:val="none" w:sz="0" w:space="0" w:color="auto"/>
      </w:divBdr>
    </w:div>
    <w:div w:id="1999575687">
      <w:bodyDiv w:val="1"/>
      <w:marLeft w:val="0"/>
      <w:marRight w:val="0"/>
      <w:marTop w:val="0"/>
      <w:marBottom w:val="0"/>
      <w:divBdr>
        <w:top w:val="none" w:sz="0" w:space="0" w:color="auto"/>
        <w:left w:val="none" w:sz="0" w:space="0" w:color="auto"/>
        <w:bottom w:val="none" w:sz="0" w:space="0" w:color="auto"/>
        <w:right w:val="none" w:sz="0" w:space="0" w:color="auto"/>
      </w:divBdr>
    </w:div>
    <w:div w:id="2021007759">
      <w:bodyDiv w:val="1"/>
      <w:marLeft w:val="0"/>
      <w:marRight w:val="0"/>
      <w:marTop w:val="0"/>
      <w:marBottom w:val="0"/>
      <w:divBdr>
        <w:top w:val="none" w:sz="0" w:space="0" w:color="auto"/>
        <w:left w:val="none" w:sz="0" w:space="0" w:color="auto"/>
        <w:bottom w:val="none" w:sz="0" w:space="0" w:color="auto"/>
        <w:right w:val="none" w:sz="0" w:space="0" w:color="auto"/>
      </w:divBdr>
    </w:div>
    <w:div w:id="2029602647">
      <w:bodyDiv w:val="1"/>
      <w:marLeft w:val="0"/>
      <w:marRight w:val="0"/>
      <w:marTop w:val="0"/>
      <w:marBottom w:val="0"/>
      <w:divBdr>
        <w:top w:val="none" w:sz="0" w:space="0" w:color="auto"/>
        <w:left w:val="none" w:sz="0" w:space="0" w:color="auto"/>
        <w:bottom w:val="none" w:sz="0" w:space="0" w:color="auto"/>
        <w:right w:val="none" w:sz="0" w:space="0" w:color="auto"/>
      </w:divBdr>
    </w:div>
    <w:div w:id="2035113591">
      <w:bodyDiv w:val="1"/>
      <w:marLeft w:val="0"/>
      <w:marRight w:val="0"/>
      <w:marTop w:val="0"/>
      <w:marBottom w:val="0"/>
      <w:divBdr>
        <w:top w:val="none" w:sz="0" w:space="0" w:color="auto"/>
        <w:left w:val="none" w:sz="0" w:space="0" w:color="auto"/>
        <w:bottom w:val="none" w:sz="0" w:space="0" w:color="auto"/>
        <w:right w:val="none" w:sz="0" w:space="0" w:color="auto"/>
      </w:divBdr>
    </w:div>
    <w:div w:id="2035767056">
      <w:bodyDiv w:val="1"/>
      <w:marLeft w:val="0"/>
      <w:marRight w:val="0"/>
      <w:marTop w:val="0"/>
      <w:marBottom w:val="0"/>
      <w:divBdr>
        <w:top w:val="none" w:sz="0" w:space="0" w:color="auto"/>
        <w:left w:val="none" w:sz="0" w:space="0" w:color="auto"/>
        <w:bottom w:val="none" w:sz="0" w:space="0" w:color="auto"/>
        <w:right w:val="none" w:sz="0" w:space="0" w:color="auto"/>
      </w:divBdr>
    </w:div>
    <w:div w:id="2059160194">
      <w:bodyDiv w:val="1"/>
      <w:marLeft w:val="0"/>
      <w:marRight w:val="0"/>
      <w:marTop w:val="0"/>
      <w:marBottom w:val="0"/>
      <w:divBdr>
        <w:top w:val="none" w:sz="0" w:space="0" w:color="auto"/>
        <w:left w:val="none" w:sz="0" w:space="0" w:color="auto"/>
        <w:bottom w:val="none" w:sz="0" w:space="0" w:color="auto"/>
        <w:right w:val="none" w:sz="0" w:space="0" w:color="auto"/>
      </w:divBdr>
    </w:div>
    <w:div w:id="2059894382">
      <w:bodyDiv w:val="1"/>
      <w:marLeft w:val="0"/>
      <w:marRight w:val="0"/>
      <w:marTop w:val="0"/>
      <w:marBottom w:val="0"/>
      <w:divBdr>
        <w:top w:val="none" w:sz="0" w:space="0" w:color="auto"/>
        <w:left w:val="none" w:sz="0" w:space="0" w:color="auto"/>
        <w:bottom w:val="none" w:sz="0" w:space="0" w:color="auto"/>
        <w:right w:val="none" w:sz="0" w:space="0" w:color="auto"/>
      </w:divBdr>
    </w:div>
    <w:div w:id="2070492158">
      <w:bodyDiv w:val="1"/>
      <w:marLeft w:val="0"/>
      <w:marRight w:val="0"/>
      <w:marTop w:val="0"/>
      <w:marBottom w:val="0"/>
      <w:divBdr>
        <w:top w:val="none" w:sz="0" w:space="0" w:color="auto"/>
        <w:left w:val="none" w:sz="0" w:space="0" w:color="auto"/>
        <w:bottom w:val="none" w:sz="0" w:space="0" w:color="auto"/>
        <w:right w:val="none" w:sz="0" w:space="0" w:color="auto"/>
      </w:divBdr>
    </w:div>
    <w:div w:id="2074889054">
      <w:bodyDiv w:val="1"/>
      <w:marLeft w:val="0"/>
      <w:marRight w:val="0"/>
      <w:marTop w:val="0"/>
      <w:marBottom w:val="0"/>
      <w:divBdr>
        <w:top w:val="none" w:sz="0" w:space="0" w:color="auto"/>
        <w:left w:val="none" w:sz="0" w:space="0" w:color="auto"/>
        <w:bottom w:val="none" w:sz="0" w:space="0" w:color="auto"/>
        <w:right w:val="none" w:sz="0" w:space="0" w:color="auto"/>
      </w:divBdr>
    </w:div>
    <w:div w:id="2076584904">
      <w:bodyDiv w:val="1"/>
      <w:marLeft w:val="0"/>
      <w:marRight w:val="0"/>
      <w:marTop w:val="0"/>
      <w:marBottom w:val="0"/>
      <w:divBdr>
        <w:top w:val="none" w:sz="0" w:space="0" w:color="auto"/>
        <w:left w:val="none" w:sz="0" w:space="0" w:color="auto"/>
        <w:bottom w:val="none" w:sz="0" w:space="0" w:color="auto"/>
        <w:right w:val="none" w:sz="0" w:space="0" w:color="auto"/>
      </w:divBdr>
    </w:div>
    <w:div w:id="2079202728">
      <w:bodyDiv w:val="1"/>
      <w:marLeft w:val="0"/>
      <w:marRight w:val="0"/>
      <w:marTop w:val="0"/>
      <w:marBottom w:val="0"/>
      <w:divBdr>
        <w:top w:val="none" w:sz="0" w:space="0" w:color="auto"/>
        <w:left w:val="none" w:sz="0" w:space="0" w:color="auto"/>
        <w:bottom w:val="none" w:sz="0" w:space="0" w:color="auto"/>
        <w:right w:val="none" w:sz="0" w:space="0" w:color="auto"/>
      </w:divBdr>
    </w:div>
    <w:div w:id="2088307808">
      <w:bodyDiv w:val="1"/>
      <w:marLeft w:val="0"/>
      <w:marRight w:val="0"/>
      <w:marTop w:val="0"/>
      <w:marBottom w:val="0"/>
      <w:divBdr>
        <w:top w:val="none" w:sz="0" w:space="0" w:color="auto"/>
        <w:left w:val="none" w:sz="0" w:space="0" w:color="auto"/>
        <w:bottom w:val="none" w:sz="0" w:space="0" w:color="auto"/>
        <w:right w:val="none" w:sz="0" w:space="0" w:color="auto"/>
      </w:divBdr>
    </w:div>
    <w:div w:id="2088989241">
      <w:bodyDiv w:val="1"/>
      <w:marLeft w:val="0"/>
      <w:marRight w:val="0"/>
      <w:marTop w:val="0"/>
      <w:marBottom w:val="0"/>
      <w:divBdr>
        <w:top w:val="none" w:sz="0" w:space="0" w:color="auto"/>
        <w:left w:val="none" w:sz="0" w:space="0" w:color="auto"/>
        <w:bottom w:val="none" w:sz="0" w:space="0" w:color="auto"/>
        <w:right w:val="none" w:sz="0" w:space="0" w:color="auto"/>
      </w:divBdr>
    </w:div>
    <w:div w:id="2089231046">
      <w:bodyDiv w:val="1"/>
      <w:marLeft w:val="0"/>
      <w:marRight w:val="0"/>
      <w:marTop w:val="0"/>
      <w:marBottom w:val="0"/>
      <w:divBdr>
        <w:top w:val="none" w:sz="0" w:space="0" w:color="auto"/>
        <w:left w:val="none" w:sz="0" w:space="0" w:color="auto"/>
        <w:bottom w:val="none" w:sz="0" w:space="0" w:color="auto"/>
        <w:right w:val="none" w:sz="0" w:space="0" w:color="auto"/>
      </w:divBdr>
    </w:div>
    <w:div w:id="2099445794">
      <w:bodyDiv w:val="1"/>
      <w:marLeft w:val="0"/>
      <w:marRight w:val="0"/>
      <w:marTop w:val="0"/>
      <w:marBottom w:val="0"/>
      <w:divBdr>
        <w:top w:val="none" w:sz="0" w:space="0" w:color="auto"/>
        <w:left w:val="none" w:sz="0" w:space="0" w:color="auto"/>
        <w:bottom w:val="none" w:sz="0" w:space="0" w:color="auto"/>
        <w:right w:val="none" w:sz="0" w:space="0" w:color="auto"/>
      </w:divBdr>
    </w:div>
    <w:div w:id="2102798149">
      <w:bodyDiv w:val="1"/>
      <w:marLeft w:val="0"/>
      <w:marRight w:val="0"/>
      <w:marTop w:val="0"/>
      <w:marBottom w:val="0"/>
      <w:divBdr>
        <w:top w:val="none" w:sz="0" w:space="0" w:color="auto"/>
        <w:left w:val="none" w:sz="0" w:space="0" w:color="auto"/>
        <w:bottom w:val="none" w:sz="0" w:space="0" w:color="auto"/>
        <w:right w:val="none" w:sz="0" w:space="0" w:color="auto"/>
      </w:divBdr>
    </w:div>
    <w:div w:id="2104036385">
      <w:bodyDiv w:val="1"/>
      <w:marLeft w:val="0"/>
      <w:marRight w:val="0"/>
      <w:marTop w:val="0"/>
      <w:marBottom w:val="0"/>
      <w:divBdr>
        <w:top w:val="none" w:sz="0" w:space="0" w:color="auto"/>
        <w:left w:val="none" w:sz="0" w:space="0" w:color="auto"/>
        <w:bottom w:val="none" w:sz="0" w:space="0" w:color="auto"/>
        <w:right w:val="none" w:sz="0" w:space="0" w:color="auto"/>
      </w:divBdr>
    </w:div>
    <w:div w:id="2126803671">
      <w:bodyDiv w:val="1"/>
      <w:marLeft w:val="0"/>
      <w:marRight w:val="0"/>
      <w:marTop w:val="0"/>
      <w:marBottom w:val="0"/>
      <w:divBdr>
        <w:top w:val="none" w:sz="0" w:space="0" w:color="auto"/>
        <w:left w:val="none" w:sz="0" w:space="0" w:color="auto"/>
        <w:bottom w:val="none" w:sz="0" w:space="0" w:color="auto"/>
        <w:right w:val="none" w:sz="0" w:space="0" w:color="auto"/>
      </w:divBdr>
    </w:div>
    <w:div w:id="2130119651">
      <w:bodyDiv w:val="1"/>
      <w:marLeft w:val="0"/>
      <w:marRight w:val="0"/>
      <w:marTop w:val="0"/>
      <w:marBottom w:val="0"/>
      <w:divBdr>
        <w:top w:val="none" w:sz="0" w:space="0" w:color="auto"/>
        <w:left w:val="none" w:sz="0" w:space="0" w:color="auto"/>
        <w:bottom w:val="none" w:sz="0" w:space="0" w:color="auto"/>
        <w:right w:val="none" w:sz="0" w:space="0" w:color="auto"/>
      </w:divBdr>
    </w:div>
    <w:div w:id="21329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nice.org.uk/guidance/cg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8AD2E6EE27AC41A89F1DF08B2372DD" ma:contentTypeVersion="2" ma:contentTypeDescription="Create a new document." ma:contentTypeScope="" ma:versionID="0d0c443e267c685db38c7f0c4394c10a">
  <xsd:schema xmlns:xsd="http://www.w3.org/2001/XMLSchema" xmlns:xs="http://www.w3.org/2001/XMLSchema" xmlns:p="http://schemas.microsoft.com/office/2006/metadata/properties" xmlns:ns2="b325fb3a-5fd9-4d14-aaa7-fa6461075a6e" targetNamespace="http://schemas.microsoft.com/office/2006/metadata/properties" ma:root="true" ma:fieldsID="52244300df60178af1928b7c655769e6" ns2:_="">
    <xsd:import namespace="b325fb3a-5fd9-4d14-aaa7-fa6461075a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5fb3a-5fd9-4d14-aaa7-fa6461075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E2BEA-423D-3049-8CB3-C64DF40753E4}">
  <ds:schemaRefs>
    <ds:schemaRef ds:uri="http://schemas.openxmlformats.org/officeDocument/2006/bibliography"/>
  </ds:schemaRefs>
</ds:datastoreItem>
</file>

<file path=customXml/itemProps2.xml><?xml version="1.0" encoding="utf-8"?>
<ds:datastoreItem xmlns:ds="http://schemas.openxmlformats.org/officeDocument/2006/customXml" ds:itemID="{979A1EF8-25A8-4546-BA35-230424C99541}">
  <ds:schemaRefs>
    <ds:schemaRef ds:uri="http://schemas.microsoft.com/sharepoint/v3/contenttype/forms"/>
  </ds:schemaRefs>
</ds:datastoreItem>
</file>

<file path=customXml/itemProps3.xml><?xml version="1.0" encoding="utf-8"?>
<ds:datastoreItem xmlns:ds="http://schemas.openxmlformats.org/officeDocument/2006/customXml" ds:itemID="{E1142F0C-D3A4-47A6-8B0F-46946773D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5fb3a-5fd9-4d14-aaa7-fa6461075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8CB95-BECE-4673-9B13-A89A4305EB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15140</Words>
  <Characters>83725</Characters>
  <Application>Microsoft Office Word</Application>
  <DocSecurity>0</DocSecurity>
  <Lines>2042</Lines>
  <Paragraphs>1336</Paragraphs>
  <ScaleCrop>false</ScaleCrop>
  <Company/>
  <LinksUpToDate>false</LinksUpToDate>
  <CharactersWithSpaces>97529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Giada.azzopardi@gmail.com</dc:creator>
  <cp:keywords/>
  <dc:description/>
  <cp:lastModifiedBy>AZZOPARDI, Giada (BARTS HEALTH NHS TRUST)</cp:lastModifiedBy>
  <cp:revision>4</cp:revision>
  <dcterms:created xsi:type="dcterms:W3CDTF">2023-05-03T09:32:00Z</dcterms:created>
  <dcterms:modified xsi:type="dcterms:W3CDTF">2023-05-03T10:55:00Z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zotero-version="6.0.21"&gt;&lt;session id="grQT9mLm"/&gt;&lt;style id="http://www.zotero.org/styles/vancouver" locale="en-GB" hasBibliography="1" bibliographyStyleHasBeenSet="1"/&gt;&lt;prefs&gt;&lt;pref name="fieldType" value="Field"/&gt;&lt;pref name="automati</vt:lpwstr>
  </property>
  <property fmtid="{D5CDD505-2E9C-101B-9397-08002B2CF9AE}" pid="3" name="ZOTERO_PREF_2">
    <vt:lpwstr>cJournalAbbreviations" value="true"/&gt;&lt;pref name="delayCitationUpdates" value="true"/&gt;&lt;pref name="dontAskDelayCitationUpdates" value="true"/&gt;&lt;/prefs&gt;&lt;/data&gt;</vt:lpwstr>
  </property>
  <property fmtid="{D5CDD505-2E9C-101B-9397-08002B2CF9AE}" pid="4" name="ContentTypeId">
    <vt:lpwstr>0x010100D28AD2E6EE27AC41A89F1DF08B2372DD</vt:lpwstr>
  </property>
</Properties>
</file>