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D7" w:rsidRDefault="00FC77D7">
      <w:r>
        <w:rPr>
          <w:rFonts w:ascii="Times New Roman" w:eastAsia="Times New Roman" w:hAnsi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29C12CB9" wp14:editId="72DD732C">
            <wp:simplePos x="0" y="0"/>
            <wp:positionH relativeFrom="margin">
              <wp:align>center</wp:align>
            </wp:positionH>
            <wp:positionV relativeFrom="paragraph">
              <wp:posOffset>26035</wp:posOffset>
            </wp:positionV>
            <wp:extent cx="3129280" cy="834390"/>
            <wp:effectExtent l="0" t="0" r="0" b="3810"/>
            <wp:wrapTight wrapText="bothSides">
              <wp:wrapPolygon edited="0">
                <wp:start x="2235" y="0"/>
                <wp:lineTo x="0" y="5425"/>
                <wp:lineTo x="0" y="8384"/>
                <wp:lineTo x="394" y="17753"/>
                <wp:lineTo x="6969" y="21205"/>
                <wp:lineTo x="10782" y="21205"/>
                <wp:lineTo x="11703" y="21205"/>
                <wp:lineTo x="16831" y="21205"/>
                <wp:lineTo x="21039" y="18740"/>
                <wp:lineTo x="20907" y="15781"/>
                <wp:lineTo x="21433" y="9370"/>
                <wp:lineTo x="21433" y="4932"/>
                <wp:lineTo x="2893" y="0"/>
                <wp:lineTo x="223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MUL logo blu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28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7D7" w:rsidRDefault="00FC77D7"/>
    <w:p w:rsidR="00FC77D7" w:rsidRDefault="00FC77D7"/>
    <w:p w:rsidR="0023723B" w:rsidRDefault="0023723B"/>
    <w:p w:rsidR="00FC77D7" w:rsidRDefault="00FC77D7" w:rsidP="00EF323E">
      <w:pPr>
        <w:spacing w:line="240" w:lineRule="auto"/>
        <w:jc w:val="center"/>
        <w:rPr>
          <w:sz w:val="36"/>
        </w:rPr>
      </w:pPr>
      <w:r w:rsidRPr="00EF323E">
        <w:rPr>
          <w:sz w:val="36"/>
        </w:rPr>
        <w:t>School of Mathematical Sciences</w:t>
      </w:r>
    </w:p>
    <w:p w:rsidR="00EF323E" w:rsidRPr="00EF323E" w:rsidRDefault="00EF323E" w:rsidP="00EF323E">
      <w:pPr>
        <w:spacing w:line="240" w:lineRule="auto"/>
        <w:jc w:val="center"/>
        <w:rPr>
          <w:sz w:val="14"/>
        </w:rPr>
      </w:pPr>
    </w:p>
    <w:p w:rsidR="00FC77D7" w:rsidRPr="00BE19F2" w:rsidRDefault="00FC77D7" w:rsidP="00EF323E">
      <w:pPr>
        <w:spacing w:line="240" w:lineRule="auto"/>
        <w:jc w:val="center"/>
        <w:rPr>
          <w:b/>
          <w:sz w:val="40"/>
        </w:rPr>
      </w:pPr>
      <w:r w:rsidRPr="00BE19F2">
        <w:rPr>
          <w:b/>
          <w:sz w:val="40"/>
        </w:rPr>
        <w:t>Year 11 Maths Summer Schools</w:t>
      </w:r>
    </w:p>
    <w:p w:rsidR="00FC77D7" w:rsidRPr="00BE19F2" w:rsidRDefault="00FC77D7" w:rsidP="00FC77D7">
      <w:pPr>
        <w:jc w:val="center"/>
        <w:rPr>
          <w:b/>
          <w:sz w:val="28"/>
        </w:rPr>
      </w:pPr>
      <w:r w:rsidRPr="00BE19F2">
        <w:rPr>
          <w:b/>
          <w:sz w:val="28"/>
        </w:rPr>
        <w:t>Monday 17</w:t>
      </w:r>
      <w:r w:rsidRPr="00BE19F2">
        <w:rPr>
          <w:b/>
          <w:sz w:val="28"/>
          <w:vertAlign w:val="superscript"/>
        </w:rPr>
        <w:t>th</w:t>
      </w:r>
      <w:r w:rsidRPr="00BE19F2">
        <w:rPr>
          <w:b/>
          <w:sz w:val="28"/>
        </w:rPr>
        <w:t xml:space="preserve"> – Thursday 20</w:t>
      </w:r>
      <w:r w:rsidRPr="00BE19F2">
        <w:rPr>
          <w:b/>
          <w:sz w:val="28"/>
          <w:vertAlign w:val="superscript"/>
        </w:rPr>
        <w:t>th</w:t>
      </w:r>
      <w:r w:rsidRPr="00BE19F2">
        <w:rPr>
          <w:b/>
          <w:sz w:val="28"/>
        </w:rPr>
        <w:t xml:space="preserve"> July 2017</w:t>
      </w:r>
    </w:p>
    <w:p w:rsidR="00FC77D7" w:rsidRDefault="00FC77D7" w:rsidP="00FC77D7">
      <w:pPr>
        <w:jc w:val="center"/>
        <w:rPr>
          <w:b/>
          <w:sz w:val="28"/>
        </w:rPr>
      </w:pPr>
      <w:r w:rsidRPr="00BE19F2">
        <w:rPr>
          <w:b/>
          <w:sz w:val="28"/>
        </w:rPr>
        <w:t>Monday 24</w:t>
      </w:r>
      <w:r w:rsidRPr="00BE19F2">
        <w:rPr>
          <w:b/>
          <w:sz w:val="28"/>
          <w:vertAlign w:val="superscript"/>
        </w:rPr>
        <w:t>th</w:t>
      </w:r>
      <w:r w:rsidRPr="00BE19F2">
        <w:rPr>
          <w:b/>
          <w:sz w:val="28"/>
        </w:rPr>
        <w:t xml:space="preserve"> – Thursday 27</w:t>
      </w:r>
      <w:r w:rsidRPr="00BE19F2">
        <w:rPr>
          <w:b/>
          <w:sz w:val="28"/>
          <w:vertAlign w:val="superscript"/>
        </w:rPr>
        <w:t>th</w:t>
      </w:r>
      <w:r w:rsidRPr="00BE19F2">
        <w:rPr>
          <w:b/>
          <w:sz w:val="28"/>
        </w:rPr>
        <w:t xml:space="preserve"> July 2017</w:t>
      </w:r>
    </w:p>
    <w:p w:rsidR="00BE19F2" w:rsidRDefault="00BE19F2" w:rsidP="00FC77D7">
      <w:pPr>
        <w:jc w:val="center"/>
        <w:rPr>
          <w:b/>
          <w:sz w:val="28"/>
        </w:rPr>
      </w:pPr>
    </w:p>
    <w:p w:rsidR="00BE19F2" w:rsidRDefault="00BE19F2" w:rsidP="00BE19F2">
      <w:pPr>
        <w:rPr>
          <w:b/>
          <w:sz w:val="28"/>
        </w:rPr>
      </w:pPr>
      <w:r>
        <w:rPr>
          <w:b/>
          <w:sz w:val="28"/>
        </w:rPr>
        <w:t>What are the Maths Summer Schools?</w:t>
      </w:r>
    </w:p>
    <w:p w:rsidR="00BE19F2" w:rsidRDefault="00BE19F2" w:rsidP="00BE19F2">
      <w:pPr>
        <w:rPr>
          <w:sz w:val="28"/>
        </w:rPr>
      </w:pPr>
      <w:r>
        <w:rPr>
          <w:sz w:val="28"/>
        </w:rPr>
        <w:t>The Maths Summer Schools are free, non-residential enrichment programmes for Year 11 students interested in Maths and will take place at our Mile End campus.</w:t>
      </w:r>
    </w:p>
    <w:p w:rsidR="009B5E4E" w:rsidRDefault="00BE19F2" w:rsidP="00BE19F2">
      <w:pPr>
        <w:rPr>
          <w:sz w:val="28"/>
        </w:rPr>
      </w:pPr>
      <w:r>
        <w:rPr>
          <w:sz w:val="28"/>
        </w:rPr>
        <w:t xml:space="preserve">Attending a Maths Summer School will give students the opportunity to </w:t>
      </w:r>
      <w:r w:rsidR="009B5E4E">
        <w:rPr>
          <w:sz w:val="28"/>
        </w:rPr>
        <w:t>experience for themselves</w:t>
      </w:r>
      <w:r>
        <w:rPr>
          <w:sz w:val="28"/>
        </w:rPr>
        <w:t xml:space="preserve"> what studying at university is really like, </w:t>
      </w:r>
      <w:r w:rsidR="009B5E4E">
        <w:rPr>
          <w:sz w:val="28"/>
        </w:rPr>
        <w:t>discover more about exciting aspects of Maths and complete a mini-project to enhance their research and study skills.</w:t>
      </w:r>
      <w:r w:rsidR="00E54A42">
        <w:rPr>
          <w:sz w:val="28"/>
        </w:rPr>
        <w:t xml:space="preserve"> </w:t>
      </w:r>
      <w:r w:rsidR="007D7D01">
        <w:rPr>
          <w:sz w:val="28"/>
        </w:rPr>
        <w:t>We aim for</w:t>
      </w:r>
      <w:r w:rsidR="009B5E4E">
        <w:rPr>
          <w:sz w:val="28"/>
        </w:rPr>
        <w:t xml:space="preserve"> students to leave feeling inspired about the</w:t>
      </w:r>
      <w:r w:rsidR="00E54A42">
        <w:rPr>
          <w:sz w:val="28"/>
        </w:rPr>
        <w:t xml:space="preserve"> study of Maths and confident about</w:t>
      </w:r>
      <w:r w:rsidR="009B5E4E">
        <w:rPr>
          <w:sz w:val="28"/>
        </w:rPr>
        <w:t xml:space="preserve"> applying to university in the future.</w:t>
      </w:r>
    </w:p>
    <w:p w:rsidR="00E54A42" w:rsidRPr="00E54A42" w:rsidRDefault="00E54A42" w:rsidP="00E54A42">
      <w:pPr>
        <w:spacing w:after="0"/>
        <w:rPr>
          <w:sz w:val="28"/>
        </w:rPr>
      </w:pPr>
    </w:p>
    <w:p w:rsidR="009B5E4E" w:rsidRDefault="009B5E4E" w:rsidP="00BE19F2">
      <w:pPr>
        <w:rPr>
          <w:b/>
          <w:sz w:val="28"/>
        </w:rPr>
      </w:pPr>
      <w:r>
        <w:rPr>
          <w:b/>
          <w:sz w:val="28"/>
        </w:rPr>
        <w:t>Who will be there?</w:t>
      </w:r>
    </w:p>
    <w:p w:rsidR="00E54A42" w:rsidRDefault="009B5E4E" w:rsidP="00BE19F2">
      <w:pPr>
        <w:rPr>
          <w:sz w:val="28"/>
        </w:rPr>
      </w:pPr>
      <w:r>
        <w:rPr>
          <w:sz w:val="28"/>
        </w:rPr>
        <w:t>Students will meet and get to know our current undergraduate Maths students who will give them a glimpse into student life and answer any burning questions about university. During the week students will be taught by our academic lecturers and PhD students, giving them a chance to engage with experts in the field.</w:t>
      </w:r>
      <w:r w:rsidR="00E54A42">
        <w:rPr>
          <w:sz w:val="28"/>
        </w:rPr>
        <w:t xml:space="preserve"> Of course, students will also get to know each other and will spend time doing fun social activities to develop their confidence and </w:t>
      </w:r>
      <w:bookmarkStart w:id="0" w:name="_GoBack"/>
      <w:r w:rsidR="00E54A42" w:rsidRPr="00E54A42">
        <w:rPr>
          <w:sz w:val="28"/>
        </w:rPr>
        <w:t>independence</w:t>
      </w:r>
      <w:bookmarkEnd w:id="0"/>
      <w:r w:rsidR="00E54A42" w:rsidRPr="00E54A42">
        <w:rPr>
          <w:sz w:val="28"/>
        </w:rPr>
        <w:t>.</w:t>
      </w:r>
    </w:p>
    <w:p w:rsidR="00E54A42" w:rsidRPr="00E54A42" w:rsidRDefault="00E54A42" w:rsidP="00E54A42">
      <w:pPr>
        <w:spacing w:after="0"/>
        <w:rPr>
          <w:sz w:val="28"/>
        </w:rPr>
      </w:pPr>
    </w:p>
    <w:p w:rsidR="0075259A" w:rsidRPr="00E54A42" w:rsidRDefault="00E54A42" w:rsidP="00BE19F2">
      <w:pPr>
        <w:rPr>
          <w:b/>
          <w:sz w:val="28"/>
        </w:rPr>
      </w:pPr>
      <w:r w:rsidRPr="00E54A42">
        <w:rPr>
          <w:b/>
          <w:sz w:val="28"/>
        </w:rPr>
        <w:t>How does my student apply?</w:t>
      </w:r>
    </w:p>
    <w:p w:rsidR="0075259A" w:rsidRDefault="0075259A" w:rsidP="00BE19F2">
      <w:pPr>
        <w:rPr>
          <w:sz w:val="28"/>
        </w:rPr>
      </w:pPr>
      <w:r>
        <w:rPr>
          <w:sz w:val="28"/>
        </w:rPr>
        <w:t>Student apply individually through an online application form. To apply, students</w:t>
      </w:r>
      <w:r w:rsidR="00DC7C13">
        <w:rPr>
          <w:sz w:val="28"/>
        </w:rPr>
        <w:t xml:space="preserve"> must have permission from a</w:t>
      </w:r>
      <w:r>
        <w:rPr>
          <w:sz w:val="28"/>
        </w:rPr>
        <w:t xml:space="preserve"> parent/guardian as well as a supporting </w:t>
      </w:r>
      <w:r>
        <w:rPr>
          <w:sz w:val="28"/>
        </w:rPr>
        <w:lastRenderedPageBreak/>
        <w:t>teacher from their school. Students will be asked to provide the contact details of a supporting teacher who in turn will be asked to provide a brief reference for the student. We will let students know the outcome of their application by email after the application closing date.</w:t>
      </w:r>
    </w:p>
    <w:p w:rsidR="00E54A42" w:rsidRDefault="00E54A42" w:rsidP="00E54A42">
      <w:pPr>
        <w:spacing w:after="0"/>
        <w:rPr>
          <w:sz w:val="28"/>
        </w:rPr>
      </w:pPr>
    </w:p>
    <w:p w:rsidR="00E54A42" w:rsidRDefault="00E54A42" w:rsidP="00BE19F2">
      <w:pPr>
        <w:rPr>
          <w:b/>
          <w:sz w:val="28"/>
        </w:rPr>
      </w:pPr>
      <w:r w:rsidRPr="00E54A42">
        <w:rPr>
          <w:b/>
          <w:sz w:val="28"/>
        </w:rPr>
        <w:t>What will happen if my student is accepted?</w:t>
      </w:r>
    </w:p>
    <w:p w:rsidR="00882522" w:rsidRDefault="00E54A42" w:rsidP="00BE19F2">
      <w:pPr>
        <w:rPr>
          <w:sz w:val="28"/>
        </w:rPr>
      </w:pPr>
      <w:r>
        <w:rPr>
          <w:sz w:val="28"/>
        </w:rPr>
        <w:t xml:space="preserve">Once a student has been successful, we will keep in touch with them </w:t>
      </w:r>
      <w:r w:rsidR="00CB7DE4">
        <w:rPr>
          <w:sz w:val="28"/>
        </w:rPr>
        <w:t xml:space="preserve">by email </w:t>
      </w:r>
      <w:r>
        <w:rPr>
          <w:sz w:val="28"/>
        </w:rPr>
        <w:t xml:space="preserve">at regular intervals before the Maths Summer School with </w:t>
      </w:r>
      <w:r w:rsidR="00882522">
        <w:rPr>
          <w:sz w:val="28"/>
        </w:rPr>
        <w:t xml:space="preserve">information to help them get the most out of their summer school experience. </w:t>
      </w:r>
      <w:r w:rsidR="00CB7DE4">
        <w:rPr>
          <w:sz w:val="28"/>
        </w:rPr>
        <w:t>Students will be able to access the full programme for the Maths Summer School online, so they will know what to expect before arriving.</w:t>
      </w:r>
    </w:p>
    <w:p w:rsidR="00CB7DE4" w:rsidRDefault="00CB7DE4" w:rsidP="00CB7DE4">
      <w:pPr>
        <w:spacing w:after="0"/>
        <w:rPr>
          <w:sz w:val="28"/>
        </w:rPr>
      </w:pPr>
    </w:p>
    <w:p w:rsidR="00CB7DE4" w:rsidRDefault="00CB7DE4" w:rsidP="00BE19F2">
      <w:pPr>
        <w:rPr>
          <w:b/>
          <w:sz w:val="28"/>
        </w:rPr>
      </w:pPr>
      <w:r>
        <w:rPr>
          <w:b/>
          <w:sz w:val="28"/>
        </w:rPr>
        <w:t>Health and Safety</w:t>
      </w:r>
    </w:p>
    <w:p w:rsidR="00CB7DE4" w:rsidRDefault="00CB7DE4" w:rsidP="00BE19F2">
      <w:pPr>
        <w:rPr>
          <w:sz w:val="28"/>
        </w:rPr>
      </w:pPr>
      <w:r>
        <w:rPr>
          <w:sz w:val="28"/>
        </w:rPr>
        <w:t>We take the health and safety of students visiting campus seriously and every effort is taken to ensure students’ have a safe and enjoyable experience.</w:t>
      </w:r>
    </w:p>
    <w:p w:rsidR="00CB7DE4" w:rsidRDefault="00CB7DE4" w:rsidP="00BE19F2">
      <w:pPr>
        <w:rPr>
          <w:sz w:val="28"/>
        </w:rPr>
      </w:pPr>
      <w:r>
        <w:rPr>
          <w:sz w:val="28"/>
        </w:rPr>
        <w:t>Parents/guardians are responsible for the wellbeing of their student up until the student arrives on campus each morning and departs campus each afternoon.</w:t>
      </w:r>
    </w:p>
    <w:p w:rsidR="00CB7DE4" w:rsidRDefault="00CB7DE4" w:rsidP="00BE19F2">
      <w:pPr>
        <w:rPr>
          <w:sz w:val="28"/>
        </w:rPr>
      </w:pPr>
      <w:r>
        <w:rPr>
          <w:sz w:val="28"/>
        </w:rPr>
        <w:t xml:space="preserve">Full risk assessments are carried out to minimise the potential for injury and </w:t>
      </w:r>
      <w:r w:rsidR="008E6439">
        <w:rPr>
          <w:sz w:val="28"/>
        </w:rPr>
        <w:t>DBS (criminal record) checks are carried out on key staff and students working on the Maths Summer School.</w:t>
      </w:r>
    </w:p>
    <w:p w:rsidR="008E6439" w:rsidRDefault="007D7D01" w:rsidP="00BE19F2">
      <w:pPr>
        <w:rPr>
          <w:sz w:val="28"/>
        </w:rPr>
      </w:pPr>
      <w:r>
        <w:rPr>
          <w:sz w:val="28"/>
        </w:rPr>
        <w:t>Prior to students arriving</w:t>
      </w:r>
      <w:r w:rsidR="008E6439">
        <w:rPr>
          <w:sz w:val="28"/>
        </w:rPr>
        <w:t xml:space="preserve"> on campus we will ask for their medical information and emergency contact details.</w:t>
      </w:r>
    </w:p>
    <w:p w:rsidR="008E6439" w:rsidRDefault="008E6439" w:rsidP="008E6439">
      <w:pPr>
        <w:spacing w:after="0"/>
        <w:rPr>
          <w:sz w:val="28"/>
        </w:rPr>
      </w:pPr>
    </w:p>
    <w:p w:rsidR="008E6439" w:rsidRPr="008E6439" w:rsidRDefault="008E6439" w:rsidP="00BE19F2">
      <w:pPr>
        <w:rPr>
          <w:b/>
          <w:sz w:val="28"/>
        </w:rPr>
      </w:pPr>
      <w:r w:rsidRPr="008E6439">
        <w:rPr>
          <w:b/>
          <w:sz w:val="28"/>
        </w:rPr>
        <w:t>Further information</w:t>
      </w:r>
    </w:p>
    <w:p w:rsidR="00CB7DE4" w:rsidRDefault="008E6439" w:rsidP="00BE19F2">
      <w:pPr>
        <w:rPr>
          <w:sz w:val="28"/>
        </w:rPr>
      </w:pPr>
      <w:r>
        <w:rPr>
          <w:sz w:val="28"/>
        </w:rPr>
        <w:t>Key dates:</w:t>
      </w:r>
    </w:p>
    <w:p w:rsidR="008E6439" w:rsidRDefault="008E6439" w:rsidP="008E643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Applications open: 20</w:t>
      </w:r>
      <w:r w:rsidRPr="008E6439">
        <w:rPr>
          <w:sz w:val="28"/>
          <w:vertAlign w:val="superscript"/>
        </w:rPr>
        <w:t>th</w:t>
      </w:r>
      <w:r>
        <w:rPr>
          <w:sz w:val="28"/>
        </w:rPr>
        <w:t xml:space="preserve"> February 2017</w:t>
      </w:r>
    </w:p>
    <w:p w:rsidR="008E6439" w:rsidRDefault="008E6439" w:rsidP="008E643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Applications close: 21</w:t>
      </w:r>
      <w:r w:rsidRPr="008E6439">
        <w:rPr>
          <w:sz w:val="28"/>
          <w:vertAlign w:val="superscript"/>
        </w:rPr>
        <w:t>st</w:t>
      </w:r>
      <w:r>
        <w:rPr>
          <w:sz w:val="28"/>
        </w:rPr>
        <w:t xml:space="preserve"> April 2017</w:t>
      </w:r>
    </w:p>
    <w:p w:rsidR="008E6439" w:rsidRDefault="008E6439" w:rsidP="008E6439">
      <w:pPr>
        <w:rPr>
          <w:sz w:val="28"/>
        </w:rPr>
      </w:pPr>
      <w:r>
        <w:rPr>
          <w:sz w:val="28"/>
        </w:rPr>
        <w:t xml:space="preserve">If you would like further information about the Maths Summer School, please contact the Recruitment &amp; Outreach team (Emily Pitt and Stefanie Hurrell) at </w:t>
      </w:r>
      <w:hyperlink r:id="rId6" w:history="1">
        <w:r w:rsidRPr="00975007">
          <w:rPr>
            <w:rStyle w:val="Hyperlink"/>
            <w:sz w:val="28"/>
          </w:rPr>
          <w:t>maths-outreach@qmul.ac.uk</w:t>
        </w:r>
      </w:hyperlink>
      <w:r>
        <w:rPr>
          <w:sz w:val="28"/>
        </w:rPr>
        <w:t xml:space="preserve"> or 020 7882 5440.</w:t>
      </w:r>
    </w:p>
    <w:p w:rsidR="008E6439" w:rsidRDefault="008E6439" w:rsidP="008E6439">
      <w:pPr>
        <w:rPr>
          <w:sz w:val="28"/>
        </w:rPr>
      </w:pPr>
      <w:r>
        <w:rPr>
          <w:b/>
          <w:sz w:val="28"/>
        </w:rPr>
        <w:t>Application form:</w:t>
      </w:r>
      <w:r>
        <w:rPr>
          <w:sz w:val="28"/>
        </w:rPr>
        <w:t xml:space="preserve"> </w:t>
      </w:r>
    </w:p>
    <w:p w:rsidR="008E6439" w:rsidRPr="008E6439" w:rsidRDefault="008E6439" w:rsidP="008E6439">
      <w:pPr>
        <w:rPr>
          <w:color w:val="1F497D"/>
          <w:sz w:val="24"/>
        </w:rPr>
      </w:pPr>
      <w:hyperlink r:id="rId7" w:history="1">
        <w:r w:rsidRPr="008E6439">
          <w:rPr>
            <w:rStyle w:val="Hyperlink"/>
            <w:sz w:val="24"/>
          </w:rPr>
          <w:t>http://www.surveygizmo.eu/s3/90021196/Year-11-Maths-Summer-School-2017</w:t>
        </w:r>
      </w:hyperlink>
      <w:r w:rsidRPr="008E6439">
        <w:rPr>
          <w:color w:val="1F497D"/>
          <w:sz w:val="24"/>
        </w:rPr>
        <w:t xml:space="preserve"> </w:t>
      </w:r>
    </w:p>
    <w:p w:rsidR="008E6439" w:rsidRPr="008E6439" w:rsidRDefault="008E6439" w:rsidP="008E6439">
      <w:pPr>
        <w:rPr>
          <w:sz w:val="28"/>
        </w:rPr>
      </w:pPr>
    </w:p>
    <w:p w:rsidR="008E6439" w:rsidRPr="008E6439" w:rsidRDefault="008E6439" w:rsidP="008E6439">
      <w:pPr>
        <w:rPr>
          <w:sz w:val="28"/>
        </w:rPr>
      </w:pPr>
    </w:p>
    <w:p w:rsidR="00DC7C13" w:rsidRPr="0075259A" w:rsidRDefault="00DC7C13" w:rsidP="00BE19F2">
      <w:pPr>
        <w:rPr>
          <w:sz w:val="28"/>
        </w:rPr>
      </w:pPr>
    </w:p>
    <w:p w:rsidR="00EF4D51" w:rsidRDefault="00EF4D51" w:rsidP="00FC77D7">
      <w:pPr>
        <w:jc w:val="center"/>
        <w:rPr>
          <w:b/>
          <w:sz w:val="36"/>
        </w:rPr>
      </w:pPr>
    </w:p>
    <w:p w:rsidR="00EF4D51" w:rsidRDefault="00EF4D51" w:rsidP="00FC77D7">
      <w:pPr>
        <w:jc w:val="center"/>
        <w:rPr>
          <w:b/>
          <w:sz w:val="36"/>
        </w:rPr>
      </w:pPr>
    </w:p>
    <w:p w:rsidR="00EF4D51" w:rsidRPr="00EF323E" w:rsidRDefault="00EF4D51" w:rsidP="00FC77D7">
      <w:pPr>
        <w:jc w:val="center"/>
        <w:rPr>
          <w:b/>
          <w:sz w:val="36"/>
        </w:rPr>
      </w:pPr>
    </w:p>
    <w:sectPr w:rsidR="00EF4D51" w:rsidRPr="00EF323E" w:rsidSect="00E54A4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C6E51"/>
    <w:multiLevelType w:val="hybridMultilevel"/>
    <w:tmpl w:val="C6903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D7"/>
    <w:rsid w:val="0023723B"/>
    <w:rsid w:val="0075259A"/>
    <w:rsid w:val="007D7D01"/>
    <w:rsid w:val="00882522"/>
    <w:rsid w:val="008E6439"/>
    <w:rsid w:val="009B5E4E"/>
    <w:rsid w:val="00BE19F2"/>
    <w:rsid w:val="00CB7DE4"/>
    <w:rsid w:val="00DC7C13"/>
    <w:rsid w:val="00E54A42"/>
    <w:rsid w:val="00EF323E"/>
    <w:rsid w:val="00EF4D51"/>
    <w:rsid w:val="00FC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837B1-B718-44EE-8908-DC662BEC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D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6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rveygizmo.eu/s3/90021196/Year-11-Maths-Summer-School-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hs-outreach@qmul.ac.u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2017-01-19T10:09:00Z</dcterms:created>
  <dcterms:modified xsi:type="dcterms:W3CDTF">2017-01-19T17:04:00Z</dcterms:modified>
</cp:coreProperties>
</file>